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C8" w:rsidRPr="003D14C8" w:rsidRDefault="003D14C8" w:rsidP="003D14C8">
      <w:pPr>
        <w:spacing w:after="0" w:line="240" w:lineRule="auto"/>
        <w:ind w:firstLine="357"/>
        <w:jc w:val="center"/>
        <w:rPr>
          <w:rFonts w:ascii="Garamond" w:eastAsia="Times New Roman" w:hAnsi="Garamond" w:cs="Times New Roman"/>
          <w:b/>
          <w:spacing w:val="-5"/>
          <w:sz w:val="30"/>
          <w:szCs w:val="30"/>
          <w:lang w:eastAsia="ru-RU"/>
        </w:rPr>
      </w:pPr>
      <w:r w:rsidRPr="003D14C8">
        <w:rPr>
          <w:rFonts w:ascii="Garamond" w:eastAsia="Times New Roman" w:hAnsi="Garamond" w:cs="Times New Roman"/>
          <w:b/>
          <w:spacing w:val="-5"/>
          <w:sz w:val="30"/>
          <w:szCs w:val="30"/>
          <w:lang w:eastAsia="ru-RU"/>
        </w:rPr>
        <w:t>Белорусское республиканское унитарное предприятие</w:t>
      </w:r>
    </w:p>
    <w:p w:rsidR="003D14C8" w:rsidRPr="003D14C8" w:rsidRDefault="003D14C8" w:rsidP="003D14C8">
      <w:pPr>
        <w:spacing w:after="0" w:line="240" w:lineRule="auto"/>
        <w:ind w:firstLine="357"/>
        <w:jc w:val="center"/>
        <w:rPr>
          <w:rFonts w:ascii="Garamond" w:eastAsia="Times New Roman" w:hAnsi="Garamond" w:cs="Times New Roman"/>
          <w:b/>
          <w:spacing w:val="-5"/>
          <w:sz w:val="30"/>
          <w:szCs w:val="30"/>
          <w:lang w:eastAsia="ru-RU"/>
        </w:rPr>
      </w:pPr>
      <w:r w:rsidRPr="003D14C8">
        <w:rPr>
          <w:rFonts w:ascii="Garamond" w:eastAsia="Times New Roman" w:hAnsi="Garamond" w:cs="Times New Roman"/>
          <w:b/>
          <w:spacing w:val="-5"/>
          <w:sz w:val="30"/>
          <w:szCs w:val="30"/>
          <w:lang w:eastAsia="ru-RU"/>
        </w:rPr>
        <w:t xml:space="preserve"> экспортно-импортного страхования </w:t>
      </w:r>
    </w:p>
    <w:p w:rsidR="003D14C8" w:rsidRPr="003D14C8" w:rsidRDefault="003D14C8" w:rsidP="003D14C8">
      <w:pPr>
        <w:spacing w:after="0" w:line="240" w:lineRule="auto"/>
        <w:ind w:firstLine="357"/>
        <w:jc w:val="center"/>
        <w:rPr>
          <w:rFonts w:ascii="Garamond" w:eastAsia="Times New Roman" w:hAnsi="Garamond" w:cs="Times New Roman"/>
          <w:b/>
          <w:spacing w:val="-5"/>
          <w:sz w:val="30"/>
          <w:szCs w:val="30"/>
          <w:lang w:eastAsia="ru-RU"/>
        </w:rPr>
      </w:pPr>
      <w:r w:rsidRPr="003D14C8">
        <w:rPr>
          <w:rFonts w:ascii="Garamond" w:eastAsia="Times New Roman" w:hAnsi="Garamond" w:cs="Times New Roman"/>
          <w:b/>
          <w:spacing w:val="-5"/>
          <w:sz w:val="30"/>
          <w:szCs w:val="30"/>
          <w:lang w:eastAsia="ru-RU"/>
        </w:rPr>
        <w:t>«БЕЛЭКСИМГАРАНТ»</w:t>
      </w:r>
    </w:p>
    <w:p w:rsidR="003D14C8" w:rsidRPr="003D14C8" w:rsidRDefault="003D14C8" w:rsidP="003D14C8">
      <w:pPr>
        <w:spacing w:after="0" w:line="240" w:lineRule="auto"/>
        <w:rPr>
          <w:rFonts w:ascii="Times New Roman" w:eastAsia="Times New Roman" w:hAnsi="Times New Roman" w:cs="Times New Roman"/>
          <w:sz w:val="28"/>
          <w:szCs w:val="20"/>
          <w:lang w:eastAsia="ru-RU"/>
        </w:rPr>
      </w:pPr>
    </w:p>
    <w:p w:rsidR="003D14C8" w:rsidRPr="003D14C8" w:rsidRDefault="003D14C8" w:rsidP="003D14C8">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extent cx="4876800" cy="685800"/>
            <wp:effectExtent l="0" t="0" r="0" b="0"/>
            <wp:docPr id="1" name="Рисунок 1" descr="лог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685800"/>
                    </a:xfrm>
                    <a:prstGeom prst="rect">
                      <a:avLst/>
                    </a:prstGeom>
                    <a:noFill/>
                    <a:ln>
                      <a:noFill/>
                    </a:ln>
                  </pic:spPr>
                </pic:pic>
              </a:graphicData>
            </a:graphic>
          </wp:inline>
        </w:drawing>
      </w:r>
    </w:p>
    <w:p w:rsidR="003D14C8" w:rsidRPr="003D14C8" w:rsidRDefault="003D14C8" w:rsidP="003D14C8">
      <w:pPr>
        <w:spacing w:after="0" w:line="240" w:lineRule="auto"/>
        <w:ind w:left="4253"/>
        <w:jc w:val="both"/>
        <w:rPr>
          <w:rFonts w:ascii="Times New Roman" w:eastAsia="Times New Roman" w:hAnsi="Times New Roman" w:cs="Times New Roman"/>
          <w:b/>
          <w:sz w:val="30"/>
          <w:szCs w:val="30"/>
          <w:lang w:eastAsia="ru-RU"/>
        </w:rPr>
      </w:pPr>
    </w:p>
    <w:p w:rsidR="003D14C8" w:rsidRPr="003D14C8" w:rsidRDefault="003D14C8" w:rsidP="003D14C8">
      <w:pPr>
        <w:spacing w:before="240"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before="240"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before="240" w:after="0" w:line="240" w:lineRule="auto"/>
        <w:jc w:val="center"/>
        <w:rPr>
          <w:rFonts w:ascii="Times New Roman" w:eastAsia="Times New Roman" w:hAnsi="Times New Roman" w:cs="Times New Roman"/>
          <w:b/>
          <w:sz w:val="30"/>
          <w:szCs w:val="20"/>
          <w:lang w:eastAsia="ru-RU"/>
        </w:rPr>
      </w:pPr>
      <w:r w:rsidRPr="003D14C8">
        <w:rPr>
          <w:rFonts w:ascii="Times New Roman" w:eastAsia="Times New Roman" w:hAnsi="Times New Roman" w:cs="Times New Roman"/>
          <w:b/>
          <w:sz w:val="30"/>
          <w:szCs w:val="20"/>
          <w:lang w:eastAsia="ru-RU"/>
        </w:rPr>
        <w:t>ПРАВИЛА № 6</w:t>
      </w: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roofErr w:type="gramStart"/>
      <w:r w:rsidRPr="003D14C8">
        <w:rPr>
          <w:rFonts w:ascii="Times New Roman" w:eastAsia="Times New Roman" w:hAnsi="Times New Roman" w:cs="Times New Roman"/>
          <w:b/>
          <w:sz w:val="30"/>
          <w:szCs w:val="20"/>
          <w:lang w:eastAsia="ru-RU"/>
        </w:rPr>
        <w:t>добровольного</w:t>
      </w:r>
      <w:proofErr w:type="gramEnd"/>
      <w:r w:rsidRPr="003D14C8">
        <w:rPr>
          <w:rFonts w:ascii="Times New Roman" w:eastAsia="Times New Roman" w:hAnsi="Times New Roman" w:cs="Times New Roman"/>
          <w:b/>
          <w:sz w:val="30"/>
          <w:szCs w:val="20"/>
          <w:lang w:eastAsia="ru-RU"/>
        </w:rPr>
        <w:t xml:space="preserve"> страхования грузов</w:t>
      </w:r>
    </w:p>
    <w:p w:rsidR="003D14C8" w:rsidRDefault="003D14C8" w:rsidP="003D14C8">
      <w:pPr>
        <w:spacing w:after="0" w:line="240" w:lineRule="auto"/>
        <w:jc w:val="center"/>
        <w:rPr>
          <w:rFonts w:ascii="Times New Roman" w:eastAsia="Times New Roman" w:hAnsi="Times New Roman" w:cs="Times New Roman"/>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(согласованы Министерством финансов Республи</w:t>
      </w:r>
      <w:r>
        <w:rPr>
          <w:rFonts w:ascii="Times New Roman" w:eastAsia="Times New Roman" w:hAnsi="Times New Roman" w:cs="Times New Roman"/>
          <w:sz w:val="30"/>
          <w:szCs w:val="20"/>
          <w:lang w:eastAsia="ru-RU"/>
        </w:rPr>
        <w:t>ки Беларусь 23.04.2008 рег. №341, с изменениями и дополнениями от 03.10.2008 рег. №494, от 20.08.2012 рег. №362</w:t>
      </w:r>
      <w:r w:rsidR="008242A1">
        <w:rPr>
          <w:rFonts w:ascii="Times New Roman" w:eastAsia="Times New Roman" w:hAnsi="Times New Roman" w:cs="Times New Roman"/>
          <w:sz w:val="30"/>
          <w:szCs w:val="20"/>
          <w:lang w:eastAsia="ru-RU"/>
        </w:rPr>
        <w:t>, от 19.08.2014 рег. №301</w:t>
      </w:r>
      <w:r>
        <w:rPr>
          <w:rFonts w:ascii="Times New Roman" w:eastAsia="Times New Roman" w:hAnsi="Times New Roman" w:cs="Times New Roman"/>
          <w:sz w:val="30"/>
          <w:szCs w:val="20"/>
          <w:lang w:eastAsia="ru-RU"/>
        </w:rPr>
        <w:t>)</w:t>
      </w: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r w:rsidRPr="003D14C8">
        <w:rPr>
          <w:rFonts w:ascii="Times New Roman" w:eastAsia="Times New Roman" w:hAnsi="Times New Roman" w:cs="Times New Roman"/>
          <w:b/>
          <w:sz w:val="30"/>
          <w:szCs w:val="20"/>
          <w:lang w:eastAsia="ru-RU"/>
        </w:rPr>
        <w:t>Минск 2008</w:t>
      </w: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pageBreakBefore/>
        <w:spacing w:after="0" w:line="240" w:lineRule="auto"/>
        <w:jc w:val="center"/>
        <w:rPr>
          <w:rFonts w:ascii="Times New Roman" w:eastAsia="Times New Roman" w:hAnsi="Times New Roman" w:cs="Times New Roman"/>
          <w:b/>
          <w:snapToGrid w:val="0"/>
          <w:sz w:val="30"/>
          <w:szCs w:val="20"/>
          <w:lang w:eastAsia="ru-RU"/>
        </w:rPr>
      </w:pPr>
      <w:r w:rsidRPr="003D14C8">
        <w:rPr>
          <w:rFonts w:ascii="Times New Roman" w:eastAsia="Times New Roman" w:hAnsi="Times New Roman" w:cs="Times New Roman"/>
          <w:b/>
          <w:snapToGrid w:val="0"/>
          <w:sz w:val="30"/>
          <w:szCs w:val="20"/>
          <w:lang w:eastAsia="ru-RU"/>
        </w:rPr>
        <w:lastRenderedPageBreak/>
        <w:t>1. ОБЩИЕ ПОЛОЖЕНИЯ</w:t>
      </w:r>
    </w:p>
    <w:p w:rsidR="003D14C8" w:rsidRPr="003D14C8" w:rsidRDefault="003D14C8" w:rsidP="003D14C8">
      <w:pPr>
        <w:spacing w:after="0" w:line="240" w:lineRule="auto"/>
        <w:jc w:val="center"/>
        <w:rPr>
          <w:rFonts w:ascii="Times New Roman" w:eastAsia="Times New Roman" w:hAnsi="Times New Roman" w:cs="Times New Roman"/>
          <w:b/>
          <w:snapToGrid w:val="0"/>
          <w:sz w:val="30"/>
          <w:szCs w:val="20"/>
          <w:lang w:eastAsia="ru-RU"/>
        </w:rPr>
      </w:pP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1. Белорусское республиканское унитарное предприятие экспортно-импортного страхования «</w:t>
      </w:r>
      <w:smartTag w:uri="urn:schemas-microsoft-com:office:smarttags" w:element="PersonName">
        <w:r w:rsidRPr="003D14C8">
          <w:rPr>
            <w:rFonts w:ascii="Times New Roman" w:eastAsia="Times New Roman" w:hAnsi="Times New Roman" w:cs="Times New Roman"/>
            <w:sz w:val="30"/>
            <w:szCs w:val="20"/>
            <w:lang w:eastAsia="ru-RU"/>
          </w:rPr>
          <w:t>Белэксимгарант</w:t>
        </w:r>
      </w:smartTag>
      <w:r w:rsidRPr="003D14C8">
        <w:rPr>
          <w:rFonts w:ascii="Times New Roman" w:eastAsia="Times New Roman" w:hAnsi="Times New Roman" w:cs="Times New Roman"/>
          <w:sz w:val="30"/>
          <w:szCs w:val="20"/>
          <w:lang w:eastAsia="ru-RU"/>
        </w:rPr>
        <w:t>» (далее - Страховщик) на условиях настоящих Правил заключает с физическими, юридическими лицами и индивидуальными предпринимателями договоры добровольного страхования грузов.</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2. Объектом страхования являются не противоречащие законодательству Республики Беларусь имущественные интересы Страхователя (Выгодоприобретателя), связанные с утратой (гибелью) или повреждением груза независимо от способа его транспортировки, находящегося во владении, пользовании, распоряжении Страхователя или иного названного в договоре Выгодоприобретателя. </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3. Договор страхования может быть заключен в пользу лица (Страхователя или Выгодоприобретателя), имеющего основанный на законодательстве или договоре интерес в сохранении этого имущества.</w:t>
      </w:r>
    </w:p>
    <w:p w:rsidR="003D14C8" w:rsidRPr="003D14C8" w:rsidRDefault="003D14C8" w:rsidP="003D14C8">
      <w:pPr>
        <w:spacing w:after="0" w:line="240" w:lineRule="auto"/>
        <w:ind w:firstLine="397"/>
        <w:jc w:val="both"/>
        <w:rPr>
          <w:rFonts w:ascii="Times New Roman" w:eastAsia="Times New Roman" w:hAnsi="Times New Roman" w:cs="Times New Roman"/>
          <w:b/>
          <w:sz w:val="30"/>
          <w:szCs w:val="20"/>
          <w:lang w:eastAsia="ru-RU"/>
        </w:rPr>
      </w:pPr>
    </w:p>
    <w:p w:rsidR="003D14C8" w:rsidRPr="003D14C8" w:rsidRDefault="003D14C8" w:rsidP="003D14C8">
      <w:pPr>
        <w:keepNext/>
        <w:spacing w:after="0" w:line="240" w:lineRule="auto"/>
        <w:jc w:val="center"/>
        <w:outlineLvl w:val="0"/>
        <w:rPr>
          <w:rFonts w:ascii="Times New Roman" w:eastAsia="Times New Roman" w:hAnsi="Times New Roman" w:cs="Times New Roman"/>
          <w:b/>
          <w:sz w:val="30"/>
          <w:szCs w:val="20"/>
          <w:lang w:eastAsia="ru-RU"/>
        </w:rPr>
      </w:pPr>
      <w:r w:rsidRPr="003D14C8">
        <w:rPr>
          <w:rFonts w:ascii="Times New Roman" w:eastAsia="Times New Roman" w:hAnsi="Times New Roman" w:cs="Times New Roman"/>
          <w:b/>
          <w:sz w:val="30"/>
          <w:szCs w:val="20"/>
          <w:lang w:eastAsia="ru-RU"/>
        </w:rPr>
        <w:t>2. СТРАХОВЫЕ СЛУЧАИ</w:t>
      </w:r>
    </w:p>
    <w:p w:rsidR="003D14C8" w:rsidRPr="003D14C8" w:rsidRDefault="003D14C8" w:rsidP="003D14C8">
      <w:pPr>
        <w:spacing w:after="0" w:line="240" w:lineRule="auto"/>
        <w:rPr>
          <w:rFonts w:ascii="Times New Roman" w:eastAsia="Times New Roman" w:hAnsi="Times New Roman" w:cs="Times New Roman"/>
          <w:sz w:val="30"/>
          <w:szCs w:val="20"/>
          <w:lang w:eastAsia="ru-RU"/>
        </w:rPr>
      </w:pP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4. </w:t>
      </w:r>
      <w:proofErr w:type="gramStart"/>
      <w:r w:rsidRPr="003D14C8">
        <w:rPr>
          <w:rFonts w:ascii="Times New Roman" w:eastAsia="Times New Roman" w:hAnsi="Times New Roman" w:cs="Times New Roman"/>
          <w:sz w:val="30"/>
          <w:szCs w:val="20"/>
          <w:lang w:eastAsia="ru-RU"/>
        </w:rPr>
        <w:t>Страховым случаем является утрата (гибель) или повреждение застрахованного груза в результате событий, оговоренных условиями страхования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4.1. – 4.3.</w:t>
      </w:r>
      <w:proofErr w:type="gramEnd"/>
      <w:r w:rsidRPr="003D14C8">
        <w:rPr>
          <w:rFonts w:ascii="Times New Roman" w:eastAsia="Times New Roman" w:hAnsi="Times New Roman" w:cs="Times New Roman"/>
          <w:sz w:val="30"/>
          <w:szCs w:val="20"/>
          <w:lang w:eastAsia="ru-RU"/>
        </w:rPr>
        <w:t xml:space="preserve"> </w:t>
      </w:r>
      <w:proofErr w:type="gramStart"/>
      <w:r w:rsidRPr="003D14C8">
        <w:rPr>
          <w:rFonts w:ascii="Times New Roman" w:eastAsia="Times New Roman" w:hAnsi="Times New Roman" w:cs="Times New Roman"/>
          <w:sz w:val="30"/>
          <w:szCs w:val="20"/>
          <w:lang w:eastAsia="ru-RU"/>
        </w:rPr>
        <w:t>Правил).</w:t>
      </w:r>
      <w:proofErr w:type="gramEnd"/>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Договор страхования может быть заключен на основании одного из нижеследующих условий:</w:t>
      </w:r>
    </w:p>
    <w:p w:rsidR="003D14C8" w:rsidRPr="003D14C8" w:rsidRDefault="003D14C8" w:rsidP="003D14C8">
      <w:pPr>
        <w:spacing w:after="0" w:line="240" w:lineRule="auto"/>
        <w:ind w:firstLine="397"/>
        <w:jc w:val="both"/>
        <w:rPr>
          <w:rFonts w:ascii="Times New Roman" w:eastAsia="Times New Roman" w:hAnsi="Times New Roman" w:cs="Times New Roman"/>
          <w:b/>
          <w:sz w:val="30"/>
          <w:szCs w:val="20"/>
          <w:lang w:eastAsia="ru-RU"/>
        </w:rPr>
      </w:pPr>
      <w:r w:rsidRPr="003D14C8">
        <w:rPr>
          <w:rFonts w:ascii="Times New Roman" w:eastAsia="Times New Roman" w:hAnsi="Times New Roman" w:cs="Times New Roman"/>
          <w:b/>
          <w:sz w:val="30"/>
          <w:szCs w:val="20"/>
          <w:lang w:eastAsia="ru-RU"/>
        </w:rPr>
        <w:t>4.1. «С ответственностью за все риски»</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По договору страхования, заключенному на этом условии, возмещаются: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roofErr w:type="gramStart"/>
      <w:r w:rsidRPr="003D14C8">
        <w:rPr>
          <w:rFonts w:ascii="Times New Roman" w:eastAsia="Times New Roman" w:hAnsi="Times New Roman" w:cs="Times New Roman"/>
          <w:sz w:val="30"/>
          <w:szCs w:val="20"/>
          <w:lang w:eastAsia="ru-RU"/>
        </w:rPr>
        <w:t xml:space="preserve">а) убытки от повреждения или полной утраты (гибели) всего или части груза, происшедшие по любой причине, кроме предусмотренных п. 5 «а» - «м» Правил, включая случаи, предусмотренные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«а» - «г», «е» и «з» п. 6  Правил, если они указаны в договоре страхования;</w:t>
      </w:r>
      <w:proofErr w:type="gramEnd"/>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б) убытки, расходы и взносы по общей аварии (только в части груза);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в) все необходимые и целесообразно произведенные расходы по спасанию груза, а также по уменьшению убытка и по установлению его размера, если убыток возмещается по условиям страхования.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val="be-BY" w:eastAsia="ru-RU"/>
        </w:rPr>
      </w:pPr>
      <w:r w:rsidRPr="003D14C8">
        <w:rPr>
          <w:rFonts w:ascii="Times New Roman" w:eastAsia="Times New Roman" w:hAnsi="Times New Roman" w:cs="Times New Roman"/>
          <w:sz w:val="30"/>
          <w:szCs w:val="20"/>
          <w:u w:val="single"/>
          <w:lang w:eastAsia="ru-RU"/>
        </w:rPr>
        <w:t>Примечание</w:t>
      </w:r>
      <w:r w:rsidRPr="003D14C8">
        <w:rPr>
          <w:rFonts w:ascii="Times New Roman" w:eastAsia="Times New Roman" w:hAnsi="Times New Roman" w:cs="Times New Roman"/>
          <w:sz w:val="30"/>
          <w:szCs w:val="20"/>
          <w:lang w:eastAsia="ru-RU"/>
        </w:rPr>
        <w:t xml:space="preserve">: Под понятием общая авария морское право подразумевает не сам факт аварии, а связанные с ней убытки, понесенные участниками морской перевозки вследствие произведенных намеренно и разумно чрезвычайных расходов в целях спасания судна, фрахта и перевозимого на судне груза от общей для них опасности. Общая авария распределяется между судном, фрахтом и грузом соразмерно их </w:t>
      </w:r>
      <w:r w:rsidRPr="003D14C8">
        <w:rPr>
          <w:rFonts w:ascii="Times New Roman" w:eastAsia="Times New Roman" w:hAnsi="Times New Roman" w:cs="Times New Roman"/>
          <w:sz w:val="30"/>
          <w:szCs w:val="20"/>
          <w:lang w:eastAsia="ru-RU"/>
        </w:rPr>
        <w:lastRenderedPageBreak/>
        <w:t>стоимости. Общая авария считается объявленной с момента получения заинтересованным лицом (судовладелец, диспашер, грузовладелец, фрахтователь и др.) соответствующего уведомления от стороны, объявившей общую аварию (судовладелец, диспашер, грузовладелец, фрахтователь и др.).</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b/>
          <w:sz w:val="30"/>
          <w:szCs w:val="20"/>
          <w:lang w:eastAsia="ru-RU"/>
        </w:rPr>
        <w:t>4.2. «С ответственностью за частную аварию»</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По договору страхования, заключенному на этом условии, возмещаются: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roofErr w:type="gramStart"/>
      <w:r w:rsidRPr="003D14C8">
        <w:rPr>
          <w:rFonts w:ascii="Times New Roman" w:eastAsia="Times New Roman" w:hAnsi="Times New Roman" w:cs="Times New Roman"/>
          <w:sz w:val="30"/>
          <w:szCs w:val="20"/>
          <w:lang w:eastAsia="ru-RU"/>
        </w:rPr>
        <w:t xml:space="preserve">а) убытки от повреждения или полной гибели всего или части груза вследствие огня, молнии, бури, вихря и других стихийных бедствий, крушения или столкновения транспортных средств между собой или удара их о неподвижные или плавучие предметы, посадки судна на мель, провала мостов, взрыва, повреждения судна льдом, </w:t>
      </w:r>
      <w:proofErr w:type="spellStart"/>
      <w:r w:rsidRPr="003D14C8">
        <w:rPr>
          <w:rFonts w:ascii="Times New Roman" w:eastAsia="Times New Roman" w:hAnsi="Times New Roman" w:cs="Times New Roman"/>
          <w:sz w:val="30"/>
          <w:szCs w:val="20"/>
          <w:lang w:eastAsia="ru-RU"/>
        </w:rPr>
        <w:t>подмочки</w:t>
      </w:r>
      <w:proofErr w:type="spellEnd"/>
      <w:r w:rsidRPr="003D14C8">
        <w:rPr>
          <w:rFonts w:ascii="Times New Roman" w:eastAsia="Times New Roman" w:hAnsi="Times New Roman" w:cs="Times New Roman"/>
          <w:sz w:val="30"/>
          <w:szCs w:val="20"/>
          <w:lang w:eastAsia="ru-RU"/>
        </w:rPr>
        <w:t xml:space="preserve"> забортной водой, а также вследствие мер, принятых для спасания или тушения пожара;</w:t>
      </w:r>
      <w:proofErr w:type="gramEnd"/>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б) убытки вследствие пропажи транспортного средства без вести;</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в) убытки от повреждения или полной гибели всего или части груза вследствие несчастных случаев при погрузке, укладке, выгрузке груза и приеме транспортным средством топлива;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г) убытки, расходы и взносы по общей аварии (только в части груза);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д) все необходимые и целесообразно произведенные расходы по спасанию груза, а также по уменьшению убытка и по установлению его размера, если убыток возмещается по условиям страхования.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u w:val="single"/>
          <w:lang w:eastAsia="ru-RU"/>
        </w:rPr>
        <w:t>Примечание</w:t>
      </w:r>
      <w:r w:rsidRPr="003D14C8">
        <w:rPr>
          <w:rFonts w:ascii="Times New Roman" w:eastAsia="Times New Roman" w:hAnsi="Times New Roman" w:cs="Times New Roman"/>
          <w:sz w:val="30"/>
          <w:szCs w:val="20"/>
          <w:lang w:eastAsia="ru-RU"/>
        </w:rPr>
        <w:t>: При перевозке груза морским путем убытки от повреждения не возмещаются, если они не достигают 3 % (трех процентов) от стоимости застрахованного груза по одному коносаменту, а при нахождении груза в подвозных судах - от стоимости застрахованного груза по каждому такому судну. Это ограничение не применяется при наличии общей аварии, а также когда убыток произойдет вследствие крушения или столкновения судна с другим судном или со всяким неподвижным или плавучим предметом (включая лед), посадки судна на мель, пожара или взрыва на судне.</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b/>
          <w:sz w:val="30"/>
          <w:szCs w:val="20"/>
          <w:lang w:eastAsia="ru-RU"/>
        </w:rPr>
        <w:t>4.3. «Без ответственности за повреждения кроме случаев крушения»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По договору страхования, заключенному на этом условии, возмещаются: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roofErr w:type="gramStart"/>
      <w:r w:rsidRPr="003D14C8">
        <w:rPr>
          <w:rFonts w:ascii="Times New Roman" w:eastAsia="Times New Roman" w:hAnsi="Times New Roman" w:cs="Times New Roman"/>
          <w:sz w:val="30"/>
          <w:szCs w:val="20"/>
          <w:lang w:eastAsia="ru-RU"/>
        </w:rPr>
        <w:t xml:space="preserve">а) убытки от полной гибели всего или части груза вследствие огня, молнии, бури, вихря и других стихийных бедствий, крушения или столкновения транспортных средств между собою или удара их о неподвижные или плавучие предметы, посадки судна на мель, провала </w:t>
      </w:r>
      <w:r w:rsidRPr="003D14C8">
        <w:rPr>
          <w:rFonts w:ascii="Times New Roman" w:eastAsia="Times New Roman" w:hAnsi="Times New Roman" w:cs="Times New Roman"/>
          <w:sz w:val="30"/>
          <w:szCs w:val="20"/>
          <w:lang w:eastAsia="ru-RU"/>
        </w:rPr>
        <w:lastRenderedPageBreak/>
        <w:t xml:space="preserve">мостов, взрыва, повреждения судна льдом, </w:t>
      </w:r>
      <w:proofErr w:type="spellStart"/>
      <w:r w:rsidRPr="003D14C8">
        <w:rPr>
          <w:rFonts w:ascii="Times New Roman" w:eastAsia="Times New Roman" w:hAnsi="Times New Roman" w:cs="Times New Roman"/>
          <w:sz w:val="30"/>
          <w:szCs w:val="20"/>
          <w:lang w:eastAsia="ru-RU"/>
        </w:rPr>
        <w:t>подмочки</w:t>
      </w:r>
      <w:proofErr w:type="spellEnd"/>
      <w:r w:rsidRPr="003D14C8">
        <w:rPr>
          <w:rFonts w:ascii="Times New Roman" w:eastAsia="Times New Roman" w:hAnsi="Times New Roman" w:cs="Times New Roman"/>
          <w:sz w:val="30"/>
          <w:szCs w:val="20"/>
          <w:lang w:eastAsia="ru-RU"/>
        </w:rPr>
        <w:t xml:space="preserve"> забортной водой, а также вследствие мер, принятых для спасания или для тушения пожара;</w:t>
      </w:r>
      <w:proofErr w:type="gramEnd"/>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б) убытки вследствие пропажи транспортного средства без вести;</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в) убытки от полной гибели всего или части груза вследствие несчастных случаев при погрузке, укладке, выгрузке груза и приеме транспортным средством топлива;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г) убытки, расходы и взносы по общей аварии (только в части груза);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д) все необходимые и целесообразно произведенные расходы по спасанию груза, а также по уменьшению убытка и по установлению его размера, если убыток возмещается по условиям страхования.</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5. Страховщик не несет ответственность за ущерб, возникший в результате:</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а) влияния температуры, воздуха или особых свойств и естественных каче</w:t>
      </w:r>
      <w:proofErr w:type="gramStart"/>
      <w:r w:rsidRPr="003D14C8">
        <w:rPr>
          <w:rFonts w:ascii="Times New Roman" w:eastAsia="Times New Roman" w:hAnsi="Times New Roman" w:cs="Times New Roman"/>
          <w:sz w:val="30"/>
          <w:szCs w:val="20"/>
          <w:lang w:eastAsia="ru-RU"/>
        </w:rPr>
        <w:t>ств гр</w:t>
      </w:r>
      <w:proofErr w:type="gramEnd"/>
      <w:r w:rsidRPr="003D14C8">
        <w:rPr>
          <w:rFonts w:ascii="Times New Roman" w:eastAsia="Times New Roman" w:hAnsi="Times New Roman" w:cs="Times New Roman"/>
          <w:sz w:val="30"/>
          <w:szCs w:val="20"/>
          <w:lang w:eastAsia="ru-RU"/>
        </w:rPr>
        <w:t>уза, включая усушку;</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б) повреждения груза плесенью, согреванием и отпотеванием;</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в) обесценивания груза вследствие загрязнения или порчи тары при целостности наружной упаковки;</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г) </w:t>
      </w:r>
      <w:r w:rsidRPr="003D14C8">
        <w:rPr>
          <w:rFonts w:ascii="Times New Roman" w:eastAsia="Times New Roman" w:hAnsi="Times New Roman" w:cs="Times New Roman"/>
          <w:sz w:val="30"/>
          <w:szCs w:val="30"/>
          <w:lang w:eastAsia="ru-RU"/>
        </w:rPr>
        <w:t>упаковки грузов с нарушением государственных или отраслевых стандартов</w:t>
      </w:r>
      <w:r w:rsidRPr="003D14C8">
        <w:rPr>
          <w:rFonts w:ascii="Times New Roman" w:eastAsia="Times New Roman" w:hAnsi="Times New Roman" w:cs="Times New Roman"/>
          <w:sz w:val="30"/>
          <w:szCs w:val="20"/>
          <w:lang w:eastAsia="ru-RU"/>
        </w:rPr>
        <w:t xml:space="preserve"> и отправления грузов в поврежденном состоянии;</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д) </w:t>
      </w:r>
      <w:r w:rsidRPr="003D14C8">
        <w:rPr>
          <w:rFonts w:ascii="Times New Roman" w:eastAsia="Times New Roman" w:hAnsi="Times New Roman" w:cs="Times New Roman"/>
          <w:sz w:val="30"/>
          <w:szCs w:val="30"/>
          <w:lang w:eastAsia="ru-RU"/>
        </w:rPr>
        <w:t>недостачи груза при целостности наружной упаковки и наличии целых пломб</w:t>
      </w:r>
      <w:r w:rsidRPr="003D14C8">
        <w:rPr>
          <w:rFonts w:ascii="Times New Roman" w:eastAsia="Times New Roman" w:hAnsi="Times New Roman" w:cs="Times New Roman"/>
          <w:sz w:val="30"/>
          <w:szCs w:val="20"/>
          <w:lang w:eastAsia="ru-RU"/>
        </w:rPr>
        <w:t>;</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е) повреждения груза червями, грызунами и насекомыми;</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ж) замедления доставки грузов и падения цен;</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з) не возмещается также ожидаемая прибыль Страхователя (за исключением случаев, когда это предусмотрено договором страхования);</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и) </w:t>
      </w:r>
      <w:proofErr w:type="spellStart"/>
      <w:r w:rsidRPr="003D14C8">
        <w:rPr>
          <w:rFonts w:ascii="Times New Roman" w:eastAsia="Times New Roman" w:hAnsi="Times New Roman" w:cs="Times New Roman"/>
          <w:sz w:val="30"/>
          <w:szCs w:val="30"/>
          <w:lang w:eastAsia="ru-RU"/>
        </w:rPr>
        <w:t>немореходности</w:t>
      </w:r>
      <w:proofErr w:type="spellEnd"/>
      <w:r w:rsidRPr="003D14C8">
        <w:rPr>
          <w:rFonts w:ascii="Times New Roman" w:eastAsia="Times New Roman" w:hAnsi="Times New Roman" w:cs="Times New Roman"/>
          <w:sz w:val="30"/>
          <w:szCs w:val="30"/>
          <w:lang w:eastAsia="ru-RU"/>
        </w:rPr>
        <w:t xml:space="preserve"> судна, непригодности перевозочного средства либо контейнера к перевозке страхуемого груза, если Страхователь или его представитель знали или должны были знать об этом к моменту окончания погрузки, а также вследствие нарушения Страхователем или Выгодоприобретателем установленных правил перевозки, пересылки и хранения грузов;</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к) влияния внутренних дефектов, царапин, сколов и иных неисправностей грузов;</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л) пожара или взрыва веществ и предметов, опасных в отношении взрыва и самовозгорания, погруженных в транспортное средство Страхователем, Выгодоприобретателем или их представителями без </w:t>
      </w:r>
      <w:proofErr w:type="gramStart"/>
      <w:r w:rsidRPr="003D14C8">
        <w:rPr>
          <w:rFonts w:ascii="Times New Roman" w:eastAsia="Times New Roman" w:hAnsi="Times New Roman" w:cs="Times New Roman"/>
          <w:sz w:val="30"/>
          <w:szCs w:val="30"/>
          <w:lang w:eastAsia="ru-RU"/>
        </w:rPr>
        <w:t>ведома</w:t>
      </w:r>
      <w:proofErr w:type="gramEnd"/>
      <w:r w:rsidRPr="003D14C8">
        <w:rPr>
          <w:rFonts w:ascii="Times New Roman" w:eastAsia="Times New Roman" w:hAnsi="Times New Roman" w:cs="Times New Roman"/>
          <w:sz w:val="30"/>
          <w:szCs w:val="30"/>
          <w:lang w:eastAsia="ru-RU"/>
        </w:rPr>
        <w:t xml:space="preserve"> Страховщика;</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м) осуществления перевозки груза лицом, не имеющим законного права осуществлять деятельность в качестве перевозчика (при отсутствии (приостановлении, прекращении) специального разрешения (лицензии) в случае, если такое разрешение (лицензия) обязательно).</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lastRenderedPageBreak/>
        <w:t xml:space="preserve">По договорам страхования, заключенным на условиях, указанных в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xml:space="preserve">. 4.2 и 4.3 п. 4 Правил, кроме того, не возмещаются убытки </w:t>
      </w:r>
      <w:proofErr w:type="gramStart"/>
      <w:r w:rsidRPr="003D14C8">
        <w:rPr>
          <w:rFonts w:ascii="Times New Roman" w:eastAsia="Times New Roman" w:hAnsi="Times New Roman" w:cs="Times New Roman"/>
          <w:sz w:val="30"/>
          <w:szCs w:val="20"/>
          <w:lang w:eastAsia="ru-RU"/>
        </w:rPr>
        <w:t>вследствие</w:t>
      </w:r>
      <w:proofErr w:type="gramEnd"/>
      <w:r w:rsidRPr="003D14C8">
        <w:rPr>
          <w:rFonts w:ascii="Times New Roman" w:eastAsia="Times New Roman" w:hAnsi="Times New Roman" w:cs="Times New Roman"/>
          <w:sz w:val="30"/>
          <w:szCs w:val="20"/>
          <w:lang w:eastAsia="ru-RU"/>
        </w:rPr>
        <w:t>:</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н) наводнения и землетрясения;</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о) выбрасывания за борт и </w:t>
      </w:r>
      <w:proofErr w:type="spellStart"/>
      <w:r w:rsidRPr="003D14C8">
        <w:rPr>
          <w:rFonts w:ascii="Times New Roman" w:eastAsia="Times New Roman" w:hAnsi="Times New Roman" w:cs="Times New Roman"/>
          <w:sz w:val="30"/>
          <w:szCs w:val="20"/>
          <w:lang w:eastAsia="ru-RU"/>
        </w:rPr>
        <w:t>смытия</w:t>
      </w:r>
      <w:proofErr w:type="spellEnd"/>
      <w:r w:rsidRPr="003D14C8">
        <w:rPr>
          <w:rFonts w:ascii="Times New Roman" w:eastAsia="Times New Roman" w:hAnsi="Times New Roman" w:cs="Times New Roman"/>
          <w:sz w:val="30"/>
          <w:szCs w:val="20"/>
          <w:lang w:eastAsia="ru-RU"/>
        </w:rPr>
        <w:t xml:space="preserve"> волной палубного груза;</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п) недоставки груза или его целых мест в результате хищения, пропажи.</w:t>
      </w:r>
    </w:p>
    <w:p w:rsidR="003D14C8" w:rsidRPr="003D14C8" w:rsidRDefault="003D14C8" w:rsidP="003D14C8">
      <w:pPr>
        <w:spacing w:after="0" w:line="240" w:lineRule="auto"/>
        <w:ind w:firstLine="705"/>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20"/>
          <w:lang w:eastAsia="ru-RU"/>
        </w:rPr>
        <w:t xml:space="preserve">6. По соглашению сторон условия страхования, указанные в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w:t>
      </w:r>
      <w:r w:rsidRPr="003D14C8">
        <w:rPr>
          <w:rFonts w:ascii="Times New Roman" w:eastAsia="Times New Roman" w:hAnsi="Times New Roman" w:cs="Times New Roman"/>
          <w:noProof/>
          <w:sz w:val="30"/>
          <w:szCs w:val="20"/>
          <w:lang w:eastAsia="ru-RU"/>
        </w:rPr>
        <w:t xml:space="preserve"> 4</w:t>
      </w:r>
      <w:r w:rsidRPr="003D14C8">
        <w:rPr>
          <w:rFonts w:ascii="Times New Roman" w:eastAsia="Times New Roman" w:hAnsi="Times New Roman" w:cs="Times New Roman"/>
          <w:sz w:val="30"/>
          <w:szCs w:val="20"/>
          <w:lang w:eastAsia="ru-RU"/>
        </w:rPr>
        <w:t>.1, 4.2, 4.3 п. 4 Правил, могут быть изменены и дополнены следующими случаями:</w:t>
      </w:r>
    </w:p>
    <w:p w:rsidR="003D14C8" w:rsidRPr="003D14C8" w:rsidRDefault="003D14C8" w:rsidP="003D14C8">
      <w:pPr>
        <w:spacing w:after="0" w:line="240" w:lineRule="auto"/>
        <w:ind w:firstLine="705"/>
        <w:jc w:val="both"/>
        <w:rPr>
          <w:rFonts w:ascii="Times New Roman" w:eastAsia="Times New Roman" w:hAnsi="Times New Roman" w:cs="Times New Roman"/>
          <w:sz w:val="30"/>
          <w:szCs w:val="20"/>
          <w:lang w:eastAsia="ru-RU"/>
        </w:rPr>
      </w:pPr>
      <w:proofErr w:type="gramStart"/>
      <w:r w:rsidRPr="003D14C8">
        <w:rPr>
          <w:rFonts w:ascii="Times New Roman" w:eastAsia="Times New Roman" w:hAnsi="Times New Roman" w:cs="Times New Roman"/>
          <w:sz w:val="30"/>
          <w:szCs w:val="20"/>
          <w:lang w:eastAsia="ru-RU"/>
        </w:rPr>
        <w:t xml:space="preserve">а) убытки вследствие причин, перечисленных в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xml:space="preserve">. «б», «в» п. 38 настоящих Правил - для условий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4.1,</w:t>
      </w:r>
      <w:r w:rsidRPr="003D14C8">
        <w:rPr>
          <w:rFonts w:ascii="Times New Roman" w:eastAsia="Times New Roman" w:hAnsi="Times New Roman" w:cs="Times New Roman"/>
          <w:noProof/>
          <w:sz w:val="30"/>
          <w:szCs w:val="20"/>
          <w:lang w:eastAsia="ru-RU"/>
        </w:rPr>
        <w:t xml:space="preserve"> </w:t>
      </w:r>
      <w:r w:rsidRPr="003D14C8">
        <w:rPr>
          <w:rFonts w:ascii="Times New Roman" w:eastAsia="Times New Roman" w:hAnsi="Times New Roman" w:cs="Times New Roman"/>
          <w:sz w:val="30"/>
          <w:szCs w:val="20"/>
          <w:lang w:eastAsia="ru-RU"/>
        </w:rPr>
        <w:t>4.2,</w:t>
      </w:r>
      <w:r w:rsidRPr="003D14C8">
        <w:rPr>
          <w:rFonts w:ascii="Times New Roman" w:eastAsia="Times New Roman" w:hAnsi="Times New Roman" w:cs="Times New Roman"/>
          <w:noProof/>
          <w:sz w:val="30"/>
          <w:szCs w:val="20"/>
          <w:lang w:eastAsia="ru-RU"/>
        </w:rPr>
        <w:t xml:space="preserve"> </w:t>
      </w:r>
      <w:r w:rsidRPr="003D14C8">
        <w:rPr>
          <w:rFonts w:ascii="Times New Roman" w:eastAsia="Times New Roman" w:hAnsi="Times New Roman" w:cs="Times New Roman"/>
          <w:sz w:val="30"/>
          <w:szCs w:val="20"/>
          <w:lang w:eastAsia="ru-RU"/>
        </w:rPr>
        <w:t>4.3 Правил;</w:t>
      </w:r>
      <w:proofErr w:type="gramEnd"/>
    </w:p>
    <w:p w:rsidR="003D14C8" w:rsidRPr="003D14C8" w:rsidRDefault="003D14C8" w:rsidP="003D14C8">
      <w:pPr>
        <w:spacing w:after="0" w:line="240" w:lineRule="auto"/>
        <w:ind w:firstLine="705"/>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б) повреждение груза вследствие поломки рефрижераторных судов, </w:t>
      </w:r>
      <w:proofErr w:type="gramStart"/>
      <w:r w:rsidRPr="003D14C8">
        <w:rPr>
          <w:rFonts w:ascii="Times New Roman" w:eastAsia="Times New Roman" w:hAnsi="Times New Roman" w:cs="Times New Roman"/>
          <w:sz w:val="30"/>
          <w:szCs w:val="20"/>
          <w:lang w:eastAsia="ru-RU"/>
        </w:rPr>
        <w:t>машин, ж</w:t>
      </w:r>
      <w:proofErr w:type="gramEnd"/>
      <w:r w:rsidRPr="003D14C8">
        <w:rPr>
          <w:rFonts w:ascii="Times New Roman" w:eastAsia="Times New Roman" w:hAnsi="Times New Roman" w:cs="Times New Roman"/>
          <w:sz w:val="30"/>
          <w:szCs w:val="20"/>
          <w:lang w:eastAsia="ru-RU"/>
        </w:rPr>
        <w:t xml:space="preserve">/д вагонов (применяется только для скоропортящихся грузов) - для условий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4.1, 4.2 Правил;</w:t>
      </w:r>
    </w:p>
    <w:p w:rsidR="003D14C8" w:rsidRPr="003D14C8" w:rsidRDefault="003D14C8" w:rsidP="003D14C8">
      <w:pPr>
        <w:spacing w:after="0" w:line="240" w:lineRule="auto"/>
        <w:ind w:firstLine="705"/>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в) повреждение груза плесенью, согреванием и отпотеванием (применяется при страховании кожевенного сырья и кож, пряностей, сахара, кофе, чая, табака и др.) - для условий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4.1,</w:t>
      </w:r>
      <w:r w:rsidRPr="003D14C8">
        <w:rPr>
          <w:rFonts w:ascii="Times New Roman" w:eastAsia="Times New Roman" w:hAnsi="Times New Roman" w:cs="Times New Roman"/>
          <w:noProof/>
          <w:sz w:val="30"/>
          <w:szCs w:val="20"/>
          <w:lang w:eastAsia="ru-RU"/>
        </w:rPr>
        <w:t xml:space="preserve"> 4</w:t>
      </w:r>
      <w:r w:rsidRPr="003D14C8">
        <w:rPr>
          <w:rFonts w:ascii="Times New Roman" w:eastAsia="Times New Roman" w:hAnsi="Times New Roman" w:cs="Times New Roman"/>
          <w:sz w:val="30"/>
          <w:szCs w:val="20"/>
          <w:lang w:eastAsia="ru-RU"/>
        </w:rPr>
        <w:t>.2 Правил;</w:t>
      </w:r>
    </w:p>
    <w:p w:rsidR="003D14C8" w:rsidRPr="003D14C8" w:rsidRDefault="003D14C8" w:rsidP="003D14C8">
      <w:pPr>
        <w:spacing w:after="0" w:line="240" w:lineRule="auto"/>
        <w:ind w:firstLine="705"/>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г) разрыв мешков (применяется только для грузов, перевозимых в бумажных, полиэтиленовых и джутовых мешках) - для условий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4.1, 4.2 Правил;</w:t>
      </w:r>
    </w:p>
    <w:p w:rsidR="003D14C8" w:rsidRPr="003D14C8" w:rsidRDefault="003D14C8" w:rsidP="003D14C8">
      <w:pPr>
        <w:spacing w:after="0" w:line="240" w:lineRule="auto"/>
        <w:ind w:firstLine="705"/>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д) выбрасывание за борт и </w:t>
      </w:r>
      <w:proofErr w:type="spellStart"/>
      <w:r w:rsidRPr="003D14C8">
        <w:rPr>
          <w:rFonts w:ascii="Times New Roman" w:eastAsia="Times New Roman" w:hAnsi="Times New Roman" w:cs="Times New Roman"/>
          <w:sz w:val="30"/>
          <w:szCs w:val="20"/>
          <w:lang w:eastAsia="ru-RU"/>
        </w:rPr>
        <w:t>смытие</w:t>
      </w:r>
      <w:proofErr w:type="spellEnd"/>
      <w:r w:rsidRPr="003D14C8">
        <w:rPr>
          <w:rFonts w:ascii="Times New Roman" w:eastAsia="Times New Roman" w:hAnsi="Times New Roman" w:cs="Times New Roman"/>
          <w:sz w:val="30"/>
          <w:szCs w:val="20"/>
          <w:lang w:eastAsia="ru-RU"/>
        </w:rPr>
        <w:t xml:space="preserve"> волной палубного груза - для условий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4.2,</w:t>
      </w:r>
      <w:r w:rsidRPr="003D14C8">
        <w:rPr>
          <w:rFonts w:ascii="Times New Roman" w:eastAsia="Times New Roman" w:hAnsi="Times New Roman" w:cs="Times New Roman"/>
          <w:noProof/>
          <w:sz w:val="30"/>
          <w:szCs w:val="20"/>
          <w:lang w:eastAsia="ru-RU"/>
        </w:rPr>
        <w:t xml:space="preserve"> </w:t>
      </w:r>
      <w:r w:rsidRPr="003D14C8">
        <w:rPr>
          <w:rFonts w:ascii="Times New Roman" w:eastAsia="Times New Roman" w:hAnsi="Times New Roman" w:cs="Times New Roman"/>
          <w:sz w:val="30"/>
          <w:szCs w:val="20"/>
          <w:lang w:eastAsia="ru-RU"/>
        </w:rPr>
        <w:t>4.3 Правил;</w:t>
      </w:r>
    </w:p>
    <w:p w:rsidR="003D14C8" w:rsidRPr="003D14C8" w:rsidRDefault="003D14C8" w:rsidP="003D14C8">
      <w:pPr>
        <w:spacing w:after="0" w:line="240" w:lineRule="auto"/>
        <w:ind w:firstLine="705"/>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е) поломка (при перевозках грузов, подверженных бою и лому, тары для жидких грузов) - для условий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xml:space="preserve">. 4.1, </w:t>
      </w:r>
      <w:r w:rsidRPr="003D14C8">
        <w:rPr>
          <w:rFonts w:ascii="Times New Roman" w:eastAsia="Times New Roman" w:hAnsi="Times New Roman" w:cs="Times New Roman"/>
          <w:noProof/>
          <w:sz w:val="30"/>
          <w:szCs w:val="20"/>
          <w:lang w:eastAsia="ru-RU"/>
        </w:rPr>
        <w:t>4</w:t>
      </w:r>
      <w:r w:rsidRPr="003D14C8">
        <w:rPr>
          <w:rFonts w:ascii="Times New Roman" w:eastAsia="Times New Roman" w:hAnsi="Times New Roman" w:cs="Times New Roman"/>
          <w:sz w:val="30"/>
          <w:szCs w:val="20"/>
          <w:lang w:eastAsia="ru-RU"/>
        </w:rPr>
        <w:t>.2,</w:t>
      </w:r>
      <w:r w:rsidRPr="003D14C8">
        <w:rPr>
          <w:rFonts w:ascii="Times New Roman" w:eastAsia="Times New Roman" w:hAnsi="Times New Roman" w:cs="Times New Roman"/>
          <w:noProof/>
          <w:sz w:val="30"/>
          <w:szCs w:val="20"/>
          <w:lang w:eastAsia="ru-RU"/>
        </w:rPr>
        <w:t xml:space="preserve"> 4</w:t>
      </w:r>
      <w:r w:rsidRPr="003D14C8">
        <w:rPr>
          <w:rFonts w:ascii="Times New Roman" w:eastAsia="Times New Roman" w:hAnsi="Times New Roman" w:cs="Times New Roman"/>
          <w:sz w:val="30"/>
          <w:szCs w:val="20"/>
          <w:lang w:eastAsia="ru-RU"/>
        </w:rPr>
        <w:t>.3 Правил;</w:t>
      </w:r>
    </w:p>
    <w:p w:rsidR="003D14C8" w:rsidRPr="003D14C8" w:rsidRDefault="003D14C8" w:rsidP="003D14C8">
      <w:pPr>
        <w:spacing w:after="0" w:line="240" w:lineRule="auto"/>
        <w:ind w:firstLine="705"/>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ж) недоставка груза или его целых мест в результате хищения, пропажи - для условий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4.2, 4.3 Правил;</w:t>
      </w:r>
    </w:p>
    <w:p w:rsidR="003D14C8" w:rsidRPr="003D14C8" w:rsidRDefault="003D14C8" w:rsidP="003D14C8">
      <w:pPr>
        <w:spacing w:after="0" w:line="240" w:lineRule="auto"/>
        <w:ind w:firstLine="705"/>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з) утечка (применяется только для жидких грузов при условии, что включен риск поломки) - для условий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4.1,</w:t>
      </w:r>
      <w:r w:rsidRPr="003D14C8">
        <w:rPr>
          <w:rFonts w:ascii="Times New Roman" w:eastAsia="Times New Roman" w:hAnsi="Times New Roman" w:cs="Times New Roman"/>
          <w:noProof/>
          <w:sz w:val="30"/>
          <w:szCs w:val="20"/>
          <w:lang w:eastAsia="ru-RU"/>
        </w:rPr>
        <w:t xml:space="preserve"> </w:t>
      </w:r>
      <w:r w:rsidRPr="003D14C8">
        <w:rPr>
          <w:rFonts w:ascii="Times New Roman" w:eastAsia="Times New Roman" w:hAnsi="Times New Roman" w:cs="Times New Roman"/>
          <w:sz w:val="30"/>
          <w:szCs w:val="20"/>
          <w:lang w:eastAsia="ru-RU"/>
        </w:rPr>
        <w:t>4.2,</w:t>
      </w:r>
      <w:r w:rsidRPr="003D14C8">
        <w:rPr>
          <w:rFonts w:ascii="Times New Roman" w:eastAsia="Times New Roman" w:hAnsi="Times New Roman" w:cs="Times New Roman"/>
          <w:noProof/>
          <w:sz w:val="30"/>
          <w:szCs w:val="20"/>
          <w:lang w:eastAsia="ru-RU"/>
        </w:rPr>
        <w:t xml:space="preserve"> </w:t>
      </w:r>
      <w:r w:rsidRPr="003D14C8">
        <w:rPr>
          <w:rFonts w:ascii="Times New Roman" w:eastAsia="Times New Roman" w:hAnsi="Times New Roman" w:cs="Times New Roman"/>
          <w:sz w:val="30"/>
          <w:szCs w:val="20"/>
          <w:lang w:eastAsia="ru-RU"/>
        </w:rPr>
        <w:t>4.3 Правил.</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При этом при расчете размера страхового взноса к базовому страховому тарифу применяются соответствующие корректировочные коэффициенты согласно п. 2.3. Приложения 1 к Правилам.</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7. При принятии на страхование различных категорий грузов для расчета страхового взноса к базовому страховому тарифу применяются соответствующие корректировочные коэффициенты согласно п. 2.2. Приложения 1 к Правилам.</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8. Убытки от падежа животных, птиц и от несчастных случаев с ними, от утечки и раструски груза, от лома и боя предметов при страховании на условиях, указанных в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w:t>
      </w:r>
      <w:r w:rsidRPr="003D14C8">
        <w:rPr>
          <w:rFonts w:ascii="Times New Roman" w:eastAsia="Times New Roman" w:hAnsi="Times New Roman" w:cs="Times New Roman"/>
          <w:noProof/>
          <w:sz w:val="30"/>
          <w:szCs w:val="20"/>
          <w:lang w:eastAsia="ru-RU"/>
        </w:rPr>
        <w:t xml:space="preserve"> 4</w:t>
      </w:r>
      <w:r w:rsidRPr="003D14C8">
        <w:rPr>
          <w:rFonts w:ascii="Times New Roman" w:eastAsia="Times New Roman" w:hAnsi="Times New Roman" w:cs="Times New Roman"/>
          <w:sz w:val="30"/>
          <w:szCs w:val="20"/>
          <w:lang w:eastAsia="ru-RU"/>
        </w:rPr>
        <w:t>.2, 4.3 п. 4 Правил, возмещаются только в том случае, если эти убытки произошли вследствие крушения перевозочного средства.</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lastRenderedPageBreak/>
        <w:t xml:space="preserve">9. </w:t>
      </w:r>
      <w:proofErr w:type="gramStart"/>
      <w:r w:rsidRPr="003D14C8">
        <w:rPr>
          <w:rFonts w:ascii="Times New Roman" w:eastAsia="Times New Roman" w:hAnsi="Times New Roman" w:cs="Times New Roman"/>
          <w:sz w:val="30"/>
          <w:szCs w:val="20"/>
          <w:lang w:eastAsia="ru-RU"/>
        </w:rPr>
        <w:t>Ответственность Страховщика по договору страхования начинается с момента, когда груз получен для перевозки в пункте отправления, и продолжается в течение всей перевозки (включая перевалки, а также хранение на складах в пунктах перевалок) до тех пор, пока груз не будет доставлен на склад грузополучателя или любую другую конечную точку в пункте назначения, указанном в полисе, но не более 60-ти дней после</w:t>
      </w:r>
      <w:proofErr w:type="gramEnd"/>
      <w:r w:rsidRPr="003D14C8">
        <w:rPr>
          <w:rFonts w:ascii="Times New Roman" w:eastAsia="Times New Roman" w:hAnsi="Times New Roman" w:cs="Times New Roman"/>
          <w:sz w:val="30"/>
          <w:szCs w:val="20"/>
          <w:lang w:eastAsia="ru-RU"/>
        </w:rPr>
        <w:t xml:space="preserve"> выгрузки груза из морского судна в окончательном порту доставки.</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20"/>
          <w:lang w:eastAsia="ru-RU"/>
        </w:rPr>
        <w:t xml:space="preserve">Под перевалкой понимаются </w:t>
      </w:r>
      <w:r w:rsidRPr="003D14C8">
        <w:rPr>
          <w:rFonts w:ascii="Times New Roman" w:eastAsia="Times New Roman" w:hAnsi="Times New Roman" w:cs="Times New Roman"/>
          <w:color w:val="000000"/>
          <w:sz w:val="30"/>
          <w:szCs w:val="30"/>
          <w:lang w:eastAsia="ru-RU"/>
        </w:rPr>
        <w:t>погрузочно-разгрузочные операции, связанные с перемещением груза непосредственно с одного транспортного средства на другое или через склад.</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10. Во время доставки груза на лихтерах, баржах и других подвозных судах</w:t>
      </w:r>
      <w:r w:rsidRPr="003D14C8">
        <w:rPr>
          <w:rFonts w:ascii="Times New Roman" w:eastAsia="Times New Roman" w:hAnsi="Times New Roman" w:cs="Times New Roman"/>
          <w:sz w:val="30"/>
          <w:szCs w:val="20"/>
          <w:vertAlign w:val="superscript"/>
          <w:lang w:eastAsia="ru-RU"/>
        </w:rPr>
        <w:t xml:space="preserve"> </w:t>
      </w:r>
      <w:r w:rsidRPr="003D14C8">
        <w:rPr>
          <w:rFonts w:ascii="Times New Roman" w:eastAsia="Times New Roman" w:hAnsi="Times New Roman" w:cs="Times New Roman"/>
          <w:sz w:val="30"/>
          <w:szCs w:val="20"/>
          <w:lang w:eastAsia="ru-RU"/>
        </w:rPr>
        <w:t>Страховщик несет ответственность лишь в том случае, если</w:t>
      </w:r>
      <w:r w:rsidRPr="003D14C8">
        <w:rPr>
          <w:rFonts w:ascii="Times New Roman" w:eastAsia="Times New Roman" w:hAnsi="Times New Roman" w:cs="Times New Roman"/>
          <w:noProof/>
          <w:sz w:val="30"/>
          <w:szCs w:val="20"/>
          <w:lang w:eastAsia="ru-RU"/>
        </w:rPr>
        <w:t xml:space="preserve"> </w:t>
      </w:r>
      <w:r w:rsidRPr="003D14C8">
        <w:rPr>
          <w:rFonts w:ascii="Times New Roman" w:eastAsia="Times New Roman" w:hAnsi="Times New Roman" w:cs="Times New Roman"/>
          <w:sz w:val="30"/>
          <w:szCs w:val="20"/>
          <w:lang w:eastAsia="ru-RU"/>
        </w:rPr>
        <w:t>пользование такими судами является обычным по местным условиям.</w:t>
      </w:r>
    </w:p>
    <w:p w:rsidR="003D14C8" w:rsidRPr="003D14C8" w:rsidRDefault="003D14C8" w:rsidP="003D14C8">
      <w:pPr>
        <w:spacing w:after="0" w:line="240" w:lineRule="auto"/>
        <w:jc w:val="both"/>
        <w:rPr>
          <w:rFonts w:ascii="Times New Roman" w:eastAsia="Times New Roman" w:hAnsi="Times New Roman" w:cs="Times New Roman"/>
          <w:sz w:val="30"/>
          <w:szCs w:val="20"/>
          <w:lang w:eastAsia="ru-RU"/>
        </w:rPr>
      </w:pPr>
    </w:p>
    <w:p w:rsidR="003D14C8" w:rsidRPr="003D14C8" w:rsidRDefault="003D14C8" w:rsidP="003D14C8">
      <w:pPr>
        <w:numPr>
          <w:ilvl w:val="0"/>
          <w:numId w:val="33"/>
        </w:numPr>
        <w:spacing w:after="0" w:line="240" w:lineRule="auto"/>
        <w:jc w:val="center"/>
        <w:rPr>
          <w:rFonts w:ascii="Times New Roman" w:eastAsia="Times New Roman" w:hAnsi="Times New Roman" w:cs="Times New Roman"/>
          <w:b/>
          <w:snapToGrid w:val="0"/>
          <w:sz w:val="30"/>
          <w:szCs w:val="20"/>
          <w:lang w:eastAsia="ru-RU"/>
        </w:rPr>
      </w:pPr>
      <w:r w:rsidRPr="003D14C8">
        <w:rPr>
          <w:rFonts w:ascii="Times New Roman" w:eastAsia="Times New Roman" w:hAnsi="Times New Roman" w:cs="Times New Roman"/>
          <w:b/>
          <w:snapToGrid w:val="0"/>
          <w:sz w:val="30"/>
          <w:szCs w:val="20"/>
          <w:lang w:eastAsia="ru-RU"/>
        </w:rPr>
        <w:t>СТРАХОВАЯ СУММА</w:t>
      </w:r>
    </w:p>
    <w:p w:rsidR="003D14C8" w:rsidRPr="003D14C8" w:rsidRDefault="003D14C8" w:rsidP="003D14C8">
      <w:pPr>
        <w:spacing w:after="0" w:line="240" w:lineRule="auto"/>
        <w:ind w:left="360"/>
        <w:rPr>
          <w:rFonts w:ascii="Times New Roman" w:eastAsia="Times New Roman" w:hAnsi="Times New Roman" w:cs="Times New Roman"/>
          <w:b/>
          <w:snapToGrid w:val="0"/>
          <w:sz w:val="30"/>
          <w:szCs w:val="20"/>
          <w:lang w:eastAsia="ru-RU"/>
        </w:rPr>
      </w:pP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11. Страховой суммой является установленная договором страхования денежная сумма, в пределах которой страховщик обязан произвести страховую выплату при наступлении страхового случая. Страховая сумма устанавливается в размере действительной стоимости груза или в определенном проценте от нее в месте нахождения груза в день заключения договора страхования. </w:t>
      </w:r>
    </w:p>
    <w:p w:rsidR="003D14C8" w:rsidRPr="003D14C8" w:rsidRDefault="003D14C8" w:rsidP="003D14C8">
      <w:pPr>
        <w:spacing w:after="0" w:line="240" w:lineRule="auto"/>
        <w:ind w:firstLine="284"/>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20"/>
          <w:lang w:eastAsia="ru-RU"/>
        </w:rPr>
        <w:t xml:space="preserve">По соглашению сторон страховая сумма может быть установлена в иностранной валюте. При этом страховой взнос, исчисленный в валюте страховой суммы, может быть уплачен как в иностранной валюте, так и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уплаты. Тогда при наступлении страхового случая расчет суммы ущерба производится в валюте страховой суммы, а выплата страхового возмещения осуществляется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составления акта о страховом случае. При определении экспертами размера ущерба в белорусских рублях, </w:t>
      </w:r>
      <w:r w:rsidRPr="003D14C8">
        <w:rPr>
          <w:rFonts w:ascii="Times New Roman" w:eastAsia="Times New Roman" w:hAnsi="Times New Roman" w:cs="Times New Roman"/>
          <w:sz w:val="30"/>
          <w:szCs w:val="30"/>
          <w:lang w:eastAsia="ru-RU"/>
        </w:rPr>
        <w:t xml:space="preserve">пересчет размера ущерба из белорусских рублей в иностранную валюту производится по официальному курсу </w:t>
      </w:r>
      <w:r w:rsidRPr="003D14C8">
        <w:rPr>
          <w:rFonts w:ascii="Times New Roman" w:eastAsia="Times New Roman" w:hAnsi="Times New Roman" w:cs="Times New Roman"/>
          <w:sz w:val="30"/>
          <w:szCs w:val="20"/>
          <w:lang w:eastAsia="ru-RU"/>
        </w:rPr>
        <w:t>белорусского рубля, установленному Национальным банком Республики Беларусь по отношению к валюте страховой суммы</w:t>
      </w:r>
      <w:r w:rsidRPr="003D14C8">
        <w:rPr>
          <w:rFonts w:ascii="Times New Roman" w:eastAsia="Times New Roman" w:hAnsi="Times New Roman" w:cs="Times New Roman"/>
          <w:sz w:val="30"/>
          <w:szCs w:val="30"/>
          <w:lang w:eastAsia="ru-RU"/>
        </w:rPr>
        <w:t xml:space="preserve"> на дату составления документа, подтверждающего размер ущерба (калькуляция, заключение, расчет и т.п.)</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lastRenderedPageBreak/>
        <w:t xml:space="preserve">12. Страховая сумма может включать в себя стоимость груза и </w:t>
      </w:r>
      <w:r w:rsidRPr="003D14C8">
        <w:rPr>
          <w:rFonts w:ascii="Times New Roman" w:eastAsia="Times New Roman" w:hAnsi="Times New Roman" w:cs="Times New Roman"/>
          <w:sz w:val="30"/>
          <w:szCs w:val="30"/>
          <w:lang w:eastAsia="ru-RU"/>
        </w:rPr>
        <w:t xml:space="preserve">ожидаемую прибыль от продажи страхуемого груза (в размере не более 10% от стоимости груза) при перевозке груза на условиях </w:t>
      </w:r>
      <w:proofErr w:type="gramStart"/>
      <w:r w:rsidRPr="003D14C8">
        <w:rPr>
          <w:rFonts w:ascii="Times New Roman" w:eastAsia="Times New Roman" w:hAnsi="Times New Roman" w:cs="Times New Roman"/>
          <w:sz w:val="30"/>
          <w:szCs w:val="30"/>
          <w:lang w:eastAsia="ru-RU"/>
        </w:rPr>
        <w:t>С</w:t>
      </w:r>
      <w:proofErr w:type="gramEnd"/>
      <w:r w:rsidRPr="003D14C8">
        <w:rPr>
          <w:rFonts w:ascii="Times New Roman" w:eastAsia="Times New Roman" w:hAnsi="Times New Roman" w:cs="Times New Roman"/>
          <w:sz w:val="30"/>
          <w:szCs w:val="30"/>
          <w:lang w:val="en-US" w:eastAsia="ru-RU"/>
        </w:rPr>
        <w:t>IF</w:t>
      </w:r>
      <w:r w:rsidRPr="003D14C8">
        <w:rPr>
          <w:rFonts w:ascii="Times New Roman" w:eastAsia="Times New Roman" w:hAnsi="Times New Roman" w:cs="Times New Roman"/>
          <w:sz w:val="30"/>
          <w:szCs w:val="30"/>
          <w:lang w:eastAsia="ru-RU"/>
        </w:rPr>
        <w:t xml:space="preserve"> и </w:t>
      </w:r>
      <w:r w:rsidRPr="003D14C8">
        <w:rPr>
          <w:rFonts w:ascii="Times New Roman" w:eastAsia="Times New Roman" w:hAnsi="Times New Roman" w:cs="Times New Roman"/>
          <w:sz w:val="30"/>
          <w:szCs w:val="30"/>
          <w:lang w:val="en-US" w:eastAsia="ru-RU"/>
        </w:rPr>
        <w:t>CIP</w:t>
      </w:r>
      <w:r w:rsidRPr="003D14C8">
        <w:rPr>
          <w:rFonts w:ascii="Times New Roman" w:eastAsia="Times New Roman" w:hAnsi="Times New Roman" w:cs="Times New Roman"/>
          <w:sz w:val="30"/>
          <w:szCs w:val="30"/>
          <w:lang w:eastAsia="ru-RU"/>
        </w:rPr>
        <w:t xml:space="preserve"> в соответствии с Международными правилами толкования торговых терминов </w:t>
      </w:r>
      <w:proofErr w:type="spellStart"/>
      <w:r w:rsidRPr="003D14C8">
        <w:rPr>
          <w:rFonts w:ascii="Times New Roman" w:eastAsia="Times New Roman" w:hAnsi="Times New Roman" w:cs="Times New Roman"/>
          <w:sz w:val="30"/>
          <w:szCs w:val="30"/>
          <w:lang w:eastAsia="ru-RU"/>
        </w:rPr>
        <w:t>Инкотермс</w:t>
      </w:r>
      <w:proofErr w:type="spellEnd"/>
      <w:r w:rsidRPr="003D14C8">
        <w:rPr>
          <w:rFonts w:ascii="Times New Roman" w:eastAsia="Times New Roman" w:hAnsi="Times New Roman" w:cs="Times New Roman"/>
          <w:sz w:val="30"/>
          <w:szCs w:val="30"/>
          <w:lang w:eastAsia="ru-RU"/>
        </w:rPr>
        <w:t>, либо если это предусмотрено внешнеторговыми договорами (контрактами) или условиями расчетов.</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
    <w:p w:rsidR="003D14C8" w:rsidRPr="003D14C8" w:rsidRDefault="003D14C8" w:rsidP="003D14C8">
      <w:pPr>
        <w:numPr>
          <w:ilvl w:val="0"/>
          <w:numId w:val="33"/>
        </w:numPr>
        <w:spacing w:after="0" w:line="240" w:lineRule="auto"/>
        <w:jc w:val="center"/>
        <w:rPr>
          <w:rFonts w:ascii="Times New Roman" w:eastAsia="Times New Roman" w:hAnsi="Times New Roman" w:cs="Times New Roman"/>
          <w:b/>
          <w:snapToGrid w:val="0"/>
          <w:sz w:val="30"/>
          <w:szCs w:val="20"/>
          <w:lang w:eastAsia="ru-RU"/>
        </w:rPr>
      </w:pPr>
      <w:r w:rsidRPr="003D14C8">
        <w:rPr>
          <w:rFonts w:ascii="Times New Roman" w:eastAsia="Times New Roman" w:hAnsi="Times New Roman" w:cs="Times New Roman"/>
          <w:b/>
          <w:snapToGrid w:val="0"/>
          <w:sz w:val="30"/>
          <w:szCs w:val="20"/>
          <w:lang w:eastAsia="ru-RU"/>
        </w:rPr>
        <w:t>ТЕРРИТОРИЯ ДЕЙСТВИЯ ДОГОВОРА СТРАХОВАНИЯ</w:t>
      </w:r>
    </w:p>
    <w:p w:rsidR="003D14C8" w:rsidRPr="003D14C8" w:rsidRDefault="003D14C8" w:rsidP="003D14C8">
      <w:pPr>
        <w:spacing w:after="0" w:line="240" w:lineRule="auto"/>
        <w:ind w:left="360"/>
        <w:jc w:val="center"/>
        <w:rPr>
          <w:rFonts w:ascii="Times New Roman" w:eastAsia="Times New Roman" w:hAnsi="Times New Roman" w:cs="Times New Roman"/>
          <w:b/>
          <w:snapToGrid w:val="0"/>
          <w:color w:val="FF0000"/>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color w:val="FF0000"/>
          <w:sz w:val="30"/>
          <w:szCs w:val="30"/>
          <w:lang w:eastAsia="ru-RU"/>
        </w:rPr>
        <w:tab/>
      </w:r>
      <w:r w:rsidRPr="003D14C8">
        <w:rPr>
          <w:rFonts w:ascii="Times New Roman" w:eastAsia="Times New Roman" w:hAnsi="Times New Roman" w:cs="Times New Roman"/>
          <w:sz w:val="30"/>
          <w:szCs w:val="30"/>
          <w:lang w:eastAsia="ru-RU"/>
        </w:rPr>
        <w:t>13. Договор страхования действует только на территории, направлении или в рамках маршрута перевозки, указанного в договоре страхования.</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p>
    <w:p w:rsidR="003D14C8" w:rsidRPr="003D14C8" w:rsidRDefault="003D14C8" w:rsidP="003D14C8">
      <w:pPr>
        <w:numPr>
          <w:ilvl w:val="0"/>
          <w:numId w:val="33"/>
        </w:numPr>
        <w:spacing w:after="0" w:line="240" w:lineRule="auto"/>
        <w:jc w:val="center"/>
        <w:rPr>
          <w:rFonts w:ascii="Times New Roman" w:eastAsia="Times New Roman" w:hAnsi="Times New Roman" w:cs="Times New Roman"/>
          <w:b/>
          <w:snapToGrid w:val="0"/>
          <w:sz w:val="30"/>
          <w:szCs w:val="20"/>
          <w:lang w:eastAsia="ru-RU"/>
        </w:rPr>
      </w:pPr>
      <w:r w:rsidRPr="003D14C8">
        <w:rPr>
          <w:rFonts w:ascii="Times New Roman" w:eastAsia="Times New Roman" w:hAnsi="Times New Roman" w:cs="Times New Roman"/>
          <w:b/>
          <w:snapToGrid w:val="0"/>
          <w:sz w:val="30"/>
          <w:szCs w:val="20"/>
          <w:lang w:eastAsia="ru-RU"/>
        </w:rPr>
        <w:t>ЗАКЛЮЧЕНИЕ ДОГОВОРА СТРАХОВАНИЯ</w:t>
      </w:r>
    </w:p>
    <w:p w:rsidR="003D14C8" w:rsidRPr="003D14C8" w:rsidRDefault="003D14C8" w:rsidP="003D14C8">
      <w:pPr>
        <w:spacing w:after="0" w:line="240" w:lineRule="auto"/>
        <w:ind w:left="360"/>
        <w:rPr>
          <w:rFonts w:ascii="Times New Roman" w:eastAsia="Times New Roman" w:hAnsi="Times New Roman" w:cs="Times New Roman"/>
          <w:b/>
          <w:snapToGrid w:val="0"/>
          <w:sz w:val="30"/>
          <w:szCs w:val="20"/>
          <w:lang w:eastAsia="ru-RU"/>
        </w:rPr>
      </w:pP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14. Договор страхования заключается на основании Правил страхования, принятых Страхователем путем присоединения к договору страхования. </w:t>
      </w:r>
      <w:r w:rsidRPr="003D14C8">
        <w:rPr>
          <w:rFonts w:ascii="Times New Roman" w:eastAsia="Times New Roman" w:hAnsi="Times New Roman" w:cs="Times New Roman"/>
          <w:sz w:val="30"/>
          <w:szCs w:val="30"/>
          <w:lang w:eastAsia="ru-RU"/>
        </w:rPr>
        <w:t>Условия, содержащиеся в Правилах страхования, в том числе не включенные в текст договора страхования (страхового полиса), обязательны для Страховщика, Страхователя и Выгодоприобретателя.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Договор страхования заключается на основании письменного заявления Страхователя (Приложение 2 к Правилам). </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По требованию Страховщика к заявлению прилагаются копии товаросопроводительных документов (накладная, инвойс и т.</w:t>
      </w:r>
      <w:r w:rsidRPr="003D14C8">
        <w:rPr>
          <w:rFonts w:ascii="Times New Roman" w:eastAsia="Times New Roman" w:hAnsi="Times New Roman" w:cs="Times New Roman"/>
          <w:noProof/>
          <w:sz w:val="30"/>
          <w:szCs w:val="20"/>
          <w:lang w:eastAsia="ru-RU"/>
        </w:rPr>
        <w:t xml:space="preserve"> </w:t>
      </w:r>
      <w:r w:rsidRPr="003D14C8">
        <w:rPr>
          <w:rFonts w:ascii="Times New Roman" w:eastAsia="Times New Roman" w:hAnsi="Times New Roman" w:cs="Times New Roman"/>
          <w:sz w:val="30"/>
          <w:szCs w:val="20"/>
          <w:lang w:eastAsia="ru-RU"/>
        </w:rPr>
        <w:t>д.).</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15.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Существенными признаются, во всяком случае, обстоятельства, предусмотренные в страховом полисе или генеральном полисе на основании письменного заявления Страхователя.</w:t>
      </w:r>
    </w:p>
    <w:p w:rsidR="003D14C8" w:rsidRPr="003D14C8" w:rsidRDefault="003D14C8" w:rsidP="003D14C8">
      <w:pPr>
        <w:spacing w:after="0" w:line="240" w:lineRule="auto"/>
        <w:ind w:firstLine="426"/>
        <w:jc w:val="both"/>
        <w:rPr>
          <w:rFonts w:ascii="Times New Roman" w:eastAsia="Times New Roman" w:hAnsi="Times New Roman" w:cs="Times New Roman"/>
          <w:i/>
          <w:sz w:val="30"/>
          <w:szCs w:val="20"/>
          <w:lang w:eastAsia="ru-RU"/>
        </w:rPr>
      </w:pPr>
      <w:r w:rsidRPr="003D14C8">
        <w:rPr>
          <w:rFonts w:ascii="Times New Roman" w:eastAsia="Times New Roman" w:hAnsi="Times New Roman" w:cs="Times New Roman"/>
          <w:sz w:val="30"/>
          <w:szCs w:val="20"/>
          <w:lang w:eastAsia="ru-RU"/>
        </w:rPr>
        <w:t>16.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r w:rsidRPr="003D14C8">
        <w:rPr>
          <w:rFonts w:ascii="Times New Roman" w:eastAsia="Times New Roman" w:hAnsi="Times New Roman" w:cs="Times New Roman"/>
          <w:i/>
          <w:sz w:val="30"/>
          <w:szCs w:val="20"/>
          <w:lang w:eastAsia="ru-RU"/>
        </w:rPr>
        <w:t>.</w:t>
      </w:r>
    </w:p>
    <w:p w:rsidR="003D14C8" w:rsidRPr="003D14C8" w:rsidRDefault="003D14C8" w:rsidP="003D14C8">
      <w:pPr>
        <w:spacing w:after="0" w:line="240" w:lineRule="auto"/>
        <w:ind w:firstLine="426"/>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17.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 15 Правил, Страховщик вправе </w:t>
      </w:r>
      <w:r w:rsidRPr="003D14C8">
        <w:rPr>
          <w:rFonts w:ascii="Times New Roman" w:eastAsia="Times New Roman" w:hAnsi="Times New Roman" w:cs="Times New Roman"/>
          <w:sz w:val="30"/>
          <w:szCs w:val="20"/>
          <w:lang w:eastAsia="ru-RU"/>
        </w:rPr>
        <w:lastRenderedPageBreak/>
        <w:t xml:space="preserve">потребовать признания договора страхования недействительным и применения последствий, предусмотренных требованиями Гражданского Кодекса Республики Беларусь. </w:t>
      </w:r>
    </w:p>
    <w:p w:rsidR="003D14C8" w:rsidRPr="003D14C8" w:rsidRDefault="003D14C8" w:rsidP="003D14C8">
      <w:pPr>
        <w:spacing w:after="0" w:line="240" w:lineRule="auto"/>
        <w:ind w:firstLine="284"/>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Требование Страховщика о признании договора страхования </w:t>
      </w:r>
      <w:proofErr w:type="gramStart"/>
      <w:r w:rsidRPr="003D14C8">
        <w:rPr>
          <w:rFonts w:ascii="Times New Roman" w:eastAsia="Times New Roman" w:hAnsi="Times New Roman" w:cs="Times New Roman"/>
          <w:sz w:val="30"/>
          <w:szCs w:val="20"/>
          <w:lang w:eastAsia="ru-RU"/>
        </w:rPr>
        <w:t>недействительным</w:t>
      </w:r>
      <w:proofErr w:type="gramEnd"/>
      <w:r w:rsidRPr="003D14C8">
        <w:rPr>
          <w:rFonts w:ascii="Times New Roman" w:eastAsia="Times New Roman" w:hAnsi="Times New Roman" w:cs="Times New Roman"/>
          <w:sz w:val="30"/>
          <w:szCs w:val="20"/>
          <w:lang w:eastAsia="ru-RU"/>
        </w:rPr>
        <w:t xml:space="preserve"> не подлежит удовлетворению, если обстоятельства, о которых умолчал Страхователь, уже отпали.</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18. Страхователь имеет право заключить договор страхования груза с новыми страховщиками при условии их уведомления о том, что груз уже застрахован. </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19. В зависимости от рода груза и условий транспортировки Страхователь имеет право заключить договор страхования с собственным участием в возмещении ущерба – с безусловной франшизой, величина которой, определяется в соответствии с Приложением 1 к Правилам.</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При безусловной франшизе ответственность Страховщика ограничивается размером ущерба за минусом суммы франшизы.</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20. Договор страхования может быть заключен на единичную перевозку либо, по соглашению Сторон, на перевозку партий однородных грузов на схожих условиях в течение определенного срока - по генеральному полису.</w:t>
      </w:r>
    </w:p>
    <w:p w:rsidR="003D14C8" w:rsidRPr="003D14C8" w:rsidRDefault="003D14C8" w:rsidP="003D14C8">
      <w:pPr>
        <w:spacing w:after="0" w:line="240" w:lineRule="auto"/>
        <w:ind w:firstLine="426"/>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21. Страховая премия по договору страхования уплачивается:</w:t>
      </w:r>
    </w:p>
    <w:p w:rsidR="003D14C8" w:rsidRPr="003D14C8" w:rsidRDefault="003D14C8" w:rsidP="003D14C8">
      <w:pPr>
        <w:spacing w:after="0" w:line="240" w:lineRule="auto"/>
        <w:ind w:firstLine="426"/>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21.1 единовременно – в случае заключения договора страхования на единичную перевозку.</w:t>
      </w:r>
    </w:p>
    <w:p w:rsidR="003D14C8" w:rsidRPr="003D14C8" w:rsidRDefault="003D14C8" w:rsidP="003D14C8">
      <w:pPr>
        <w:spacing w:after="0" w:line="240" w:lineRule="auto"/>
        <w:ind w:firstLine="426"/>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При этом Страховщик имеет право предоставить возможность уплаты страховой премии в течение 15 рабочих дней </w:t>
      </w:r>
      <w:proofErr w:type="gramStart"/>
      <w:r w:rsidRPr="003D14C8">
        <w:rPr>
          <w:rFonts w:ascii="Times New Roman" w:eastAsia="Times New Roman" w:hAnsi="Times New Roman" w:cs="Times New Roman"/>
          <w:sz w:val="30"/>
          <w:szCs w:val="30"/>
          <w:lang w:eastAsia="ru-RU"/>
        </w:rPr>
        <w:t>с даты заключения</w:t>
      </w:r>
      <w:proofErr w:type="gramEnd"/>
      <w:r w:rsidRPr="003D14C8">
        <w:rPr>
          <w:rFonts w:ascii="Times New Roman" w:eastAsia="Times New Roman" w:hAnsi="Times New Roman" w:cs="Times New Roman"/>
          <w:sz w:val="30"/>
          <w:szCs w:val="30"/>
          <w:lang w:eastAsia="ru-RU"/>
        </w:rPr>
        <w:t xml:space="preserve"> договора страхования, что указывается в договоре страхования (страховом полисе). При просрочке оплаты страховой премии, по письменному заявлению Страхователя, при достижении соглашения между сторонами, могут быть внесены изменения в срок уплаты страховой премии;</w:t>
      </w:r>
    </w:p>
    <w:p w:rsidR="003D14C8" w:rsidRPr="003D14C8" w:rsidRDefault="003D14C8" w:rsidP="003D14C8">
      <w:pPr>
        <w:widowControl w:val="0"/>
        <w:spacing w:after="0" w:line="240" w:lineRule="auto"/>
        <w:ind w:firstLine="426"/>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 xml:space="preserve">21.2 ежемесячно, ежеквартально, по полугодиям, единовременно за все перевозки или по соглашению сторон за каждую перевозку груза до начала соответствующего периода -  в случае заключения договора страхования по генеральному полису. </w:t>
      </w:r>
    </w:p>
    <w:p w:rsidR="003D14C8" w:rsidRPr="003D14C8" w:rsidRDefault="003D14C8" w:rsidP="003D14C8">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 xml:space="preserve">Если генеральным полисом установлена оплата страховой премии частями и объем перевозок неизвестен, то сумма части страховой премии рассчитывается на основании заявленного страхователем объема перевозок, планируемых на соответствующий оплачиваемый период страхования. </w:t>
      </w:r>
    </w:p>
    <w:p w:rsidR="003D14C8" w:rsidRPr="003D14C8" w:rsidRDefault="003D14C8" w:rsidP="003D14C8">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 xml:space="preserve">Страховщик имеет право предоставить возможность уплаты первой части страховой премии в течение 15 рабочих дней </w:t>
      </w:r>
      <w:proofErr w:type="gramStart"/>
      <w:r w:rsidRPr="003D14C8">
        <w:rPr>
          <w:rFonts w:ascii="Times New Roman" w:eastAsia="Times New Roman" w:hAnsi="Times New Roman" w:cs="Times New Roman"/>
          <w:snapToGrid w:val="0"/>
          <w:sz w:val="30"/>
          <w:szCs w:val="30"/>
          <w:lang w:eastAsia="ru-RU"/>
        </w:rPr>
        <w:t>с даты заключения</w:t>
      </w:r>
      <w:proofErr w:type="gramEnd"/>
      <w:r w:rsidRPr="003D14C8">
        <w:rPr>
          <w:rFonts w:ascii="Times New Roman" w:eastAsia="Times New Roman" w:hAnsi="Times New Roman" w:cs="Times New Roman"/>
          <w:snapToGrid w:val="0"/>
          <w:sz w:val="30"/>
          <w:szCs w:val="30"/>
          <w:lang w:eastAsia="ru-RU"/>
        </w:rPr>
        <w:t xml:space="preserve"> договора страхования, что указывается в договоре страхования (страховом полисе, генеральном полисе). Оставшиеся части страховой премии </w:t>
      </w:r>
      <w:r w:rsidRPr="003D14C8">
        <w:rPr>
          <w:rFonts w:ascii="Times New Roman" w:eastAsia="Times New Roman" w:hAnsi="Times New Roman" w:cs="Times New Roman"/>
          <w:snapToGrid w:val="0"/>
          <w:sz w:val="30"/>
          <w:szCs w:val="30"/>
          <w:lang w:eastAsia="ru-RU"/>
        </w:rPr>
        <w:lastRenderedPageBreak/>
        <w:t xml:space="preserve">уплачиваются в порядке и сроки, установленные договором страхования. </w:t>
      </w:r>
    </w:p>
    <w:p w:rsidR="003D14C8" w:rsidRPr="003D14C8" w:rsidRDefault="003D14C8" w:rsidP="003D14C8">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 xml:space="preserve">Не позднее 10-го числа месяца, следующего за оплаченным периодом страхования, на основании сведений, представленных страхователем в соответствии с условиями части 6 </w:t>
      </w:r>
      <w:proofErr w:type="spellStart"/>
      <w:r w:rsidRPr="003D14C8">
        <w:rPr>
          <w:rFonts w:ascii="Times New Roman" w:eastAsia="Times New Roman" w:hAnsi="Times New Roman" w:cs="Times New Roman"/>
          <w:snapToGrid w:val="0"/>
          <w:sz w:val="30"/>
          <w:szCs w:val="30"/>
          <w:lang w:eastAsia="ru-RU"/>
        </w:rPr>
        <w:t>п.п</w:t>
      </w:r>
      <w:proofErr w:type="spellEnd"/>
      <w:r w:rsidRPr="003D14C8">
        <w:rPr>
          <w:rFonts w:ascii="Times New Roman" w:eastAsia="Times New Roman" w:hAnsi="Times New Roman" w:cs="Times New Roman"/>
          <w:snapToGrid w:val="0"/>
          <w:sz w:val="30"/>
          <w:szCs w:val="30"/>
          <w:lang w:eastAsia="ru-RU"/>
        </w:rPr>
        <w:t xml:space="preserve">. 21.2. п. 21 настоящих Правил производится перерасчет суммы оплаченной части страховой премии. В  </w:t>
      </w:r>
      <w:proofErr w:type="gramStart"/>
      <w:r w:rsidRPr="003D14C8">
        <w:rPr>
          <w:rFonts w:ascii="Times New Roman" w:eastAsia="Times New Roman" w:hAnsi="Times New Roman" w:cs="Times New Roman"/>
          <w:snapToGrid w:val="0"/>
          <w:sz w:val="30"/>
          <w:szCs w:val="30"/>
          <w:lang w:eastAsia="ru-RU"/>
        </w:rPr>
        <w:t>случае</w:t>
      </w:r>
      <w:proofErr w:type="gramEnd"/>
      <w:r w:rsidRPr="003D14C8">
        <w:rPr>
          <w:rFonts w:ascii="Times New Roman" w:eastAsia="Times New Roman" w:hAnsi="Times New Roman" w:cs="Times New Roman"/>
          <w:snapToGrid w:val="0"/>
          <w:sz w:val="30"/>
          <w:szCs w:val="30"/>
          <w:lang w:eastAsia="ru-RU"/>
        </w:rPr>
        <w:t xml:space="preserve">, если сумма страховой премии, подлежащая оплате за фактически выполненный объем перевозок, превысит оплаченную страховую премию, страхователь обязан оплатить задолженность в течение 3-х рабочих дней после выставления ему счета на доплату. Если  оплаченная часть страховой премии окажется больше фактической, излишне уплаченная сумма учитывается при оплате очередной части страховой премии. </w:t>
      </w:r>
    </w:p>
    <w:p w:rsidR="003D14C8" w:rsidRPr="003D14C8" w:rsidRDefault="003D14C8" w:rsidP="003D14C8">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Оплата каждой части страховой премии должна быть произведена в порядке и в сроки, установленные генеральным полисом. Окончательный расчет по генеральному полису производится на основании акта сверки до 15 числа месяца, следующего за месяцем окончания действия договора страхования (генерального полиса).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При страховании по генеральному полису Страхователь обязан в отношении каждой партии груза, подпадающей под его действие, сообщать Страховщику обусловленные таким полисом сведения в предусмотренный им срок, а если он не предусмотрен -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По требованию Страхователя Страховщик выдает страховые полисы по отдельным партиям грузов, подпадающим под действие </w:t>
      </w:r>
      <w:r w:rsidR="008242A1">
        <w:rPr>
          <w:rFonts w:ascii="Times New Roman" w:eastAsia="Times New Roman" w:hAnsi="Times New Roman" w:cs="Times New Roman"/>
          <w:sz w:val="30"/>
          <w:szCs w:val="20"/>
          <w:lang w:eastAsia="ru-RU"/>
        </w:rPr>
        <w:t>генерального полиса</w:t>
      </w:r>
      <w:r w:rsidRPr="003D14C8">
        <w:rPr>
          <w:rFonts w:ascii="Times New Roman" w:eastAsia="Times New Roman" w:hAnsi="Times New Roman" w:cs="Times New Roman"/>
          <w:sz w:val="30"/>
          <w:szCs w:val="20"/>
          <w:lang w:eastAsia="ru-RU"/>
        </w:rPr>
        <w:t xml:space="preserve">. </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В </w:t>
      </w:r>
      <w:proofErr w:type="gramStart"/>
      <w:r w:rsidRPr="003D14C8">
        <w:rPr>
          <w:rFonts w:ascii="Times New Roman" w:eastAsia="Times New Roman" w:hAnsi="Times New Roman" w:cs="Times New Roman"/>
          <w:sz w:val="30"/>
          <w:szCs w:val="20"/>
          <w:lang w:eastAsia="ru-RU"/>
        </w:rPr>
        <w:t>случае</w:t>
      </w:r>
      <w:proofErr w:type="gramEnd"/>
      <w:r w:rsidRPr="003D14C8">
        <w:rPr>
          <w:rFonts w:ascii="Times New Roman" w:eastAsia="Times New Roman" w:hAnsi="Times New Roman" w:cs="Times New Roman"/>
          <w:sz w:val="30"/>
          <w:szCs w:val="20"/>
          <w:lang w:eastAsia="ru-RU"/>
        </w:rPr>
        <w:t xml:space="preserve"> несоответствия содержания страхового полиса </w:t>
      </w:r>
      <w:r w:rsidR="008242A1">
        <w:rPr>
          <w:rFonts w:ascii="Times New Roman" w:eastAsia="Times New Roman" w:hAnsi="Times New Roman" w:cs="Times New Roman"/>
          <w:sz w:val="30"/>
          <w:szCs w:val="20"/>
          <w:lang w:eastAsia="ru-RU"/>
        </w:rPr>
        <w:t>генеральному полису</w:t>
      </w:r>
      <w:r w:rsidRPr="003D14C8">
        <w:rPr>
          <w:rFonts w:ascii="Times New Roman" w:eastAsia="Times New Roman" w:hAnsi="Times New Roman" w:cs="Times New Roman"/>
          <w:sz w:val="30"/>
          <w:szCs w:val="20"/>
          <w:lang w:eastAsia="ru-RU"/>
        </w:rPr>
        <w:t xml:space="preserve"> предпочтение отдается страховому полису.</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22. Договор страхования заключается в письменной форме путем </w:t>
      </w:r>
      <w:r w:rsidRPr="003D14C8">
        <w:rPr>
          <w:rFonts w:ascii="Times New Roman" w:eastAsia="Times New Roman" w:hAnsi="Times New Roman" w:cs="Times New Roman"/>
          <w:sz w:val="30"/>
          <w:szCs w:val="30"/>
          <w:lang w:eastAsia="ru-RU"/>
        </w:rPr>
        <w:t>составления одного документа либо</w:t>
      </w:r>
      <w:r w:rsidRPr="003D14C8">
        <w:rPr>
          <w:rFonts w:ascii="Times New Roman" w:eastAsia="Times New Roman" w:hAnsi="Times New Roman" w:cs="Times New Roman"/>
          <w:sz w:val="30"/>
          <w:szCs w:val="20"/>
          <w:lang w:eastAsia="ru-RU"/>
        </w:rPr>
        <w:t xml:space="preserve"> выдачи Страховщиком Страхователю страхового полиса или генерального полиса, подписанного сторонами.</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Договор страхования вступает в силу 00 часов 00 минут дня, который указан в страховом полисе (генеральном полисе) как дата начала срока действия договора страхования и заканчивается в 00 часов 00 минут дня, следующего за днем, указанным в договоре страхования как дата окончания срока действия договора страхования.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Одновременно со страховым полисом (генеральным полисом) Страхователю выдаются правила страхования, что удостоверяется записью в договоре. </w:t>
      </w:r>
    </w:p>
    <w:p w:rsidR="003D14C8" w:rsidRPr="003D14C8" w:rsidRDefault="003D14C8" w:rsidP="003D14C8">
      <w:pPr>
        <w:widowControl w:val="0"/>
        <w:spacing w:after="0" w:line="240" w:lineRule="auto"/>
        <w:ind w:firstLine="709"/>
        <w:jc w:val="both"/>
        <w:rPr>
          <w:rFonts w:ascii="Times New Roman" w:eastAsia="Times New Roman" w:hAnsi="Times New Roman" w:cs="Times New Roman"/>
          <w:snapToGrid w:val="0"/>
          <w:sz w:val="30"/>
          <w:szCs w:val="20"/>
          <w:lang w:eastAsia="ru-RU"/>
        </w:rPr>
      </w:pPr>
      <w:proofErr w:type="gramStart"/>
      <w:r w:rsidRPr="003D14C8">
        <w:rPr>
          <w:rFonts w:ascii="Times New Roman" w:eastAsia="Times New Roman" w:hAnsi="Times New Roman" w:cs="Times New Roman"/>
          <w:snapToGrid w:val="0"/>
          <w:sz w:val="30"/>
          <w:szCs w:val="20"/>
          <w:lang w:eastAsia="ru-RU"/>
        </w:rPr>
        <w:t xml:space="preserve">В случае утраты страхового полиса (генерального полиса) в период его действия страхователю на основании его письменного заявления </w:t>
      </w:r>
      <w:r w:rsidRPr="003D14C8">
        <w:rPr>
          <w:rFonts w:ascii="Times New Roman" w:eastAsia="Times New Roman" w:hAnsi="Times New Roman" w:cs="Times New Roman"/>
          <w:snapToGrid w:val="0"/>
          <w:sz w:val="30"/>
          <w:szCs w:val="20"/>
          <w:lang w:eastAsia="ru-RU"/>
        </w:rPr>
        <w:lastRenderedPageBreak/>
        <w:t>выдается дубликат страхового полиса (генерального полиса), после чего утраченный страховой полис (генеральный полис) считается аннулированным и страховые выплаты по нему не производятся.</w:t>
      </w:r>
      <w:proofErr w:type="gramEnd"/>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23. Размер страхового взноса рассчитывается согласно страховым тарифам (Приложение 1 к Правилам) с учетом условий страхования, характеристики груза, маршрута, вида транспортного средства, особенностей перевозки и страховой суммы, а также в соответствии с действующим законодательством.</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24. В период действия договора страхования Страхователь (Выгодоприобретатель) обязан незамедлительно (не позднее трех рабочих дней) письменно известить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Значительными, во всяком случае, признаются изменения, оговоренные в договоре страхования и в переданных Страхователю правилах страхования.</w:t>
      </w:r>
    </w:p>
    <w:p w:rsidR="003D14C8" w:rsidRPr="003D14C8" w:rsidRDefault="003D14C8" w:rsidP="003D14C8">
      <w:pPr>
        <w:shd w:val="clear" w:color="auto" w:fill="FFFFFF"/>
        <w:spacing w:after="0" w:line="240" w:lineRule="auto"/>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ab/>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 который рассчитывается по следующей формуле:</w:t>
      </w:r>
    </w:p>
    <w:p w:rsidR="003D14C8" w:rsidRPr="003D14C8" w:rsidRDefault="003D14C8" w:rsidP="003D14C8">
      <w:pPr>
        <w:spacing w:after="0" w:line="240" w:lineRule="auto"/>
        <w:jc w:val="center"/>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В = Х2-Х1,</w:t>
      </w:r>
    </w:p>
    <w:p w:rsidR="003D14C8" w:rsidRPr="003D14C8" w:rsidRDefault="003D14C8" w:rsidP="003D14C8">
      <w:pPr>
        <w:spacing w:after="0" w:line="240" w:lineRule="auto"/>
        <w:rPr>
          <w:rFonts w:ascii="Times New Roman" w:eastAsia="Times New Roman" w:hAnsi="Times New Roman" w:cs="Times New Roman"/>
          <w:sz w:val="30"/>
          <w:szCs w:val="30"/>
          <w:lang w:eastAsia="ru-RU"/>
        </w:rPr>
      </w:pP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где:   В – дополнительный страховой взнос;</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         Х</w:t>
      </w:r>
      <w:proofErr w:type="gramStart"/>
      <w:r w:rsidRPr="003D14C8">
        <w:rPr>
          <w:rFonts w:ascii="Times New Roman" w:eastAsia="Times New Roman" w:hAnsi="Times New Roman" w:cs="Times New Roman"/>
          <w:sz w:val="30"/>
          <w:szCs w:val="30"/>
          <w:lang w:eastAsia="ru-RU"/>
        </w:rPr>
        <w:t>1</w:t>
      </w:r>
      <w:proofErr w:type="gramEnd"/>
      <w:r w:rsidRPr="003D14C8">
        <w:rPr>
          <w:rFonts w:ascii="Times New Roman" w:eastAsia="Times New Roman" w:hAnsi="Times New Roman" w:cs="Times New Roman"/>
          <w:sz w:val="30"/>
          <w:szCs w:val="30"/>
          <w:lang w:eastAsia="ru-RU"/>
        </w:rPr>
        <w:t xml:space="preserve"> - страховой взнос по заключенному договору страхования;</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Х</w:t>
      </w:r>
      <w:proofErr w:type="gramStart"/>
      <w:r w:rsidRPr="003D14C8">
        <w:rPr>
          <w:rFonts w:ascii="Times New Roman" w:eastAsia="Times New Roman" w:hAnsi="Times New Roman" w:cs="Times New Roman"/>
          <w:sz w:val="30"/>
          <w:szCs w:val="30"/>
          <w:lang w:eastAsia="ru-RU"/>
        </w:rPr>
        <w:t>2</w:t>
      </w:r>
      <w:proofErr w:type="gramEnd"/>
      <w:r w:rsidRPr="003D14C8">
        <w:rPr>
          <w:rFonts w:ascii="Times New Roman" w:eastAsia="Times New Roman" w:hAnsi="Times New Roman" w:cs="Times New Roman"/>
          <w:sz w:val="30"/>
          <w:szCs w:val="30"/>
          <w:lang w:eastAsia="ru-RU"/>
        </w:rPr>
        <w:t xml:space="preserve"> – страховой взнос, рассчитанный с учетом вносимых изменений в договор страхования;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правилами, предусмотренными требованиями Гражданского Кодекса Республики Беларусь.</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При неисполнении Страхователем обязанности, </w:t>
      </w:r>
      <w:r w:rsidRPr="003D14C8">
        <w:rPr>
          <w:rFonts w:ascii="Times New Roman" w:eastAsia="Times New Roman" w:hAnsi="Times New Roman" w:cs="Times New Roman"/>
          <w:sz w:val="30"/>
          <w:szCs w:val="30"/>
          <w:lang w:eastAsia="ru-RU"/>
        </w:rPr>
        <w:t>указанной в части первой настоящего пункта</w:t>
      </w:r>
      <w:r w:rsidRPr="003D14C8">
        <w:rPr>
          <w:rFonts w:ascii="Times New Roman" w:eastAsia="Times New Roman" w:hAnsi="Times New Roman" w:cs="Times New Roman"/>
          <w:sz w:val="30"/>
          <w:szCs w:val="20"/>
          <w:lang w:eastAsia="ru-RU"/>
        </w:rPr>
        <w:t>, Страховщик вправе потребовать расторжения договора страхования и возмещения убытков, причиненных расторжением договора, в соответствии с требованиями Гражданского Кодекса Республики Беларусь.</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Страховщик не вправе требовать расторжения договора, если обстоятельства, влекущие увеличение страхового риска, уже отпали.</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lastRenderedPageBreak/>
        <w:t>25. Право проверки страхового риска остается за Страховщиком.</w:t>
      </w:r>
    </w:p>
    <w:p w:rsidR="003D14C8" w:rsidRPr="003D14C8" w:rsidRDefault="003D14C8" w:rsidP="003D14C8">
      <w:pPr>
        <w:tabs>
          <w:tab w:val="num" w:pos="0"/>
        </w:tabs>
        <w:spacing w:after="0" w:line="240" w:lineRule="auto"/>
        <w:ind w:firstLine="705"/>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26. Договор страхования прекращается:</w:t>
      </w:r>
    </w:p>
    <w:p w:rsidR="003D14C8" w:rsidRPr="003D14C8" w:rsidRDefault="003D14C8" w:rsidP="003D14C8">
      <w:pPr>
        <w:tabs>
          <w:tab w:val="num" w:pos="0"/>
        </w:tabs>
        <w:spacing w:after="0" w:line="240" w:lineRule="auto"/>
        <w:ind w:firstLine="705"/>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а) в случае истечения срока действия;</w:t>
      </w:r>
    </w:p>
    <w:p w:rsidR="003D14C8" w:rsidRPr="003D14C8" w:rsidRDefault="003D14C8" w:rsidP="003D14C8">
      <w:pPr>
        <w:tabs>
          <w:tab w:val="num" w:pos="0"/>
        </w:tabs>
        <w:spacing w:after="0" w:line="240" w:lineRule="auto"/>
        <w:ind w:firstLine="705"/>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б) в случае выполнения Страховщиком обязательств по договору в полном объеме;</w:t>
      </w:r>
    </w:p>
    <w:p w:rsidR="003D14C8" w:rsidRPr="003D14C8" w:rsidRDefault="003D14C8" w:rsidP="003D14C8">
      <w:pPr>
        <w:tabs>
          <w:tab w:val="num" w:pos="0"/>
        </w:tabs>
        <w:spacing w:after="0" w:line="240" w:lineRule="auto"/>
        <w:ind w:firstLine="705"/>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в) в случае прекращения деятельности Страхователя - индивидуального предпринимателя, ликвидации Страхователя - юридического лица, или смерти Страхователя - физического лица;</w:t>
      </w:r>
    </w:p>
    <w:p w:rsidR="003D14C8" w:rsidRPr="003D14C8" w:rsidRDefault="003D14C8" w:rsidP="003D14C8">
      <w:pPr>
        <w:tabs>
          <w:tab w:val="num" w:pos="0"/>
        </w:tabs>
        <w:spacing w:after="0" w:line="240" w:lineRule="auto"/>
        <w:ind w:firstLine="705"/>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г) в случае неуплаты Страхователем страховых взносов в установленные договором сроки;</w:t>
      </w:r>
    </w:p>
    <w:p w:rsidR="003D14C8" w:rsidRPr="003D14C8" w:rsidRDefault="003D14C8" w:rsidP="003D14C8">
      <w:pPr>
        <w:tabs>
          <w:tab w:val="num" w:pos="0"/>
        </w:tabs>
        <w:spacing w:after="0" w:line="240" w:lineRule="auto"/>
        <w:ind w:firstLine="705"/>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д) в случае гибели застрахованного имущества по причинам иным, чем наступление страхового случая;</w:t>
      </w:r>
    </w:p>
    <w:p w:rsidR="003D14C8" w:rsidRPr="003D14C8" w:rsidRDefault="003D14C8" w:rsidP="003D14C8">
      <w:pPr>
        <w:tabs>
          <w:tab w:val="num" w:pos="0"/>
        </w:tabs>
        <w:spacing w:after="0" w:line="240" w:lineRule="auto"/>
        <w:ind w:firstLine="705"/>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е) по соглашению сторон, оформленному в письменном виде.</w:t>
      </w:r>
    </w:p>
    <w:p w:rsidR="003D14C8" w:rsidRPr="003D14C8" w:rsidRDefault="003D14C8" w:rsidP="003D14C8">
      <w:pPr>
        <w:tabs>
          <w:tab w:val="num" w:pos="0"/>
        </w:tabs>
        <w:spacing w:after="0" w:line="240" w:lineRule="auto"/>
        <w:ind w:firstLine="705"/>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при этом страховой взнос возврату не подлежит.</w:t>
      </w:r>
    </w:p>
    <w:p w:rsidR="003D14C8" w:rsidRPr="003D14C8" w:rsidRDefault="003D14C8" w:rsidP="003D14C8">
      <w:pPr>
        <w:tabs>
          <w:tab w:val="num" w:pos="0"/>
        </w:tabs>
        <w:spacing w:after="0" w:line="240" w:lineRule="auto"/>
        <w:ind w:firstLine="705"/>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При досрочном прекращении договора страхования по обстоятельствам, указанным в </w:t>
      </w:r>
      <w:proofErr w:type="spellStart"/>
      <w:r w:rsidRPr="003D14C8">
        <w:rPr>
          <w:rFonts w:ascii="Times New Roman" w:eastAsia="Times New Roman" w:hAnsi="Times New Roman" w:cs="Times New Roman"/>
          <w:sz w:val="30"/>
          <w:szCs w:val="30"/>
          <w:lang w:eastAsia="ru-RU"/>
        </w:rPr>
        <w:t>п.п</w:t>
      </w:r>
      <w:proofErr w:type="spellEnd"/>
      <w:r w:rsidRPr="003D14C8">
        <w:rPr>
          <w:rFonts w:ascii="Times New Roman" w:eastAsia="Times New Roman" w:hAnsi="Times New Roman" w:cs="Times New Roman"/>
          <w:sz w:val="30"/>
          <w:szCs w:val="30"/>
          <w:lang w:eastAsia="ru-RU"/>
        </w:rPr>
        <w:t>. «в», «д» и «е» п. 26 Правил, Страховщик имеет право на часть страхового взноса пропорционально времени (в днях), в течение которого действовало страхование.</w:t>
      </w:r>
    </w:p>
    <w:p w:rsidR="003D14C8" w:rsidRPr="003D14C8" w:rsidRDefault="003D14C8" w:rsidP="003D14C8">
      <w:pPr>
        <w:tabs>
          <w:tab w:val="num" w:pos="0"/>
        </w:tabs>
        <w:spacing w:after="0" w:line="240" w:lineRule="auto"/>
        <w:ind w:firstLine="705"/>
        <w:jc w:val="both"/>
        <w:rPr>
          <w:rFonts w:ascii="Times New Roman" w:eastAsia="Times New Roman" w:hAnsi="Times New Roman" w:cs="Times New Roman"/>
          <w:iCs/>
          <w:sz w:val="30"/>
          <w:szCs w:val="30"/>
          <w:lang w:eastAsia="ru-RU"/>
        </w:rPr>
      </w:pPr>
      <w:r w:rsidRPr="003D14C8">
        <w:rPr>
          <w:rFonts w:ascii="Times New Roman" w:eastAsia="Times New Roman" w:hAnsi="Times New Roman" w:cs="Times New Roman"/>
          <w:iCs/>
          <w:sz w:val="30"/>
          <w:szCs w:val="30"/>
          <w:lang w:eastAsia="ru-RU"/>
        </w:rPr>
        <w:t xml:space="preserve">В </w:t>
      </w:r>
      <w:proofErr w:type="gramStart"/>
      <w:r w:rsidRPr="003D14C8">
        <w:rPr>
          <w:rFonts w:ascii="Times New Roman" w:eastAsia="Times New Roman" w:hAnsi="Times New Roman" w:cs="Times New Roman"/>
          <w:iCs/>
          <w:sz w:val="30"/>
          <w:szCs w:val="30"/>
          <w:lang w:eastAsia="ru-RU"/>
        </w:rPr>
        <w:t>случае</w:t>
      </w:r>
      <w:proofErr w:type="gramEnd"/>
      <w:r w:rsidRPr="003D14C8">
        <w:rPr>
          <w:rFonts w:ascii="Times New Roman" w:eastAsia="Times New Roman" w:hAnsi="Times New Roman" w:cs="Times New Roman"/>
          <w:iCs/>
          <w:sz w:val="30"/>
          <w:szCs w:val="30"/>
          <w:lang w:eastAsia="ru-RU"/>
        </w:rPr>
        <w:t xml:space="preserve"> расторжения договора страхования по требованию Страхователя, если это требование обусловлено нарушением Страховщиком Правил страхования, Страховщик возвращает Страхователю уплаченный им страховой взнос полностью.</w:t>
      </w:r>
    </w:p>
    <w:p w:rsidR="003D14C8" w:rsidRPr="003D14C8" w:rsidRDefault="003D14C8" w:rsidP="003D14C8">
      <w:pPr>
        <w:spacing w:after="0" w:line="240" w:lineRule="auto"/>
        <w:ind w:firstLine="720"/>
        <w:jc w:val="both"/>
        <w:rPr>
          <w:rFonts w:ascii="Times New Roman" w:eastAsia="Times New Roman" w:hAnsi="Times New Roman" w:cs="Times New Roman"/>
          <w:bCs/>
          <w:sz w:val="30"/>
          <w:szCs w:val="30"/>
          <w:lang w:eastAsia="ru-RU"/>
        </w:rPr>
      </w:pPr>
      <w:r w:rsidRPr="003D14C8">
        <w:rPr>
          <w:rFonts w:ascii="Times New Roman" w:eastAsia="Times New Roman" w:hAnsi="Times New Roman" w:cs="Times New Roman"/>
          <w:bCs/>
          <w:sz w:val="30"/>
          <w:szCs w:val="30"/>
          <w:lang w:eastAsia="ru-RU"/>
        </w:rPr>
        <w:t>Не подлежит возврату страховой взнос (его часть) при досрочном прекращении или расторжении договора страхования, если по нему производилась выплата страхового возмещения.</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Возврат страхового взноса (его части) производится в течение 10 рабочих дней со дня прекращения договора страхования.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27. Все расчеты между сторонами по договору страхования ведутся в соответствии с правилами, установленными законодательством Республики Беларусь.</w:t>
      </w:r>
    </w:p>
    <w:p w:rsidR="003D14C8" w:rsidRPr="003D14C8" w:rsidRDefault="003D14C8" w:rsidP="003D14C8">
      <w:pPr>
        <w:spacing w:after="0" w:line="240" w:lineRule="auto"/>
        <w:ind w:firstLine="426"/>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z w:val="30"/>
          <w:szCs w:val="30"/>
          <w:lang w:eastAsia="ru-RU"/>
        </w:rPr>
        <w:t xml:space="preserve">28. </w:t>
      </w:r>
      <w:r w:rsidRPr="003D14C8">
        <w:rPr>
          <w:rFonts w:ascii="Times New Roman" w:eastAsia="Times New Roman" w:hAnsi="Times New Roman" w:cs="Times New Roman"/>
          <w:snapToGrid w:val="0"/>
          <w:sz w:val="30"/>
          <w:szCs w:val="30"/>
          <w:lang w:eastAsia="ru-RU"/>
        </w:rPr>
        <w:t xml:space="preserve">В </w:t>
      </w:r>
      <w:proofErr w:type="gramStart"/>
      <w:r w:rsidRPr="003D14C8">
        <w:rPr>
          <w:rFonts w:ascii="Times New Roman" w:eastAsia="Times New Roman" w:hAnsi="Times New Roman" w:cs="Times New Roman"/>
          <w:snapToGrid w:val="0"/>
          <w:sz w:val="30"/>
          <w:szCs w:val="30"/>
          <w:lang w:eastAsia="ru-RU"/>
        </w:rPr>
        <w:t>случае</w:t>
      </w:r>
      <w:proofErr w:type="gramEnd"/>
      <w:r w:rsidRPr="003D14C8">
        <w:rPr>
          <w:rFonts w:ascii="Times New Roman" w:eastAsia="Times New Roman" w:hAnsi="Times New Roman" w:cs="Times New Roman"/>
          <w:snapToGrid w:val="0"/>
          <w:sz w:val="30"/>
          <w:szCs w:val="30"/>
          <w:lang w:eastAsia="ru-RU"/>
        </w:rPr>
        <w:t xml:space="preserve"> реорганизации Страхователя в период действия договора страхования права и обязанности по данному договору переходят к его правопреемнику. </w:t>
      </w:r>
    </w:p>
    <w:p w:rsidR="003D14C8" w:rsidRPr="003D14C8" w:rsidRDefault="003D14C8" w:rsidP="003D14C8">
      <w:pPr>
        <w:spacing w:after="0" w:line="240" w:lineRule="auto"/>
        <w:ind w:firstLine="284"/>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О предстоящей ликвидации, реорганизации, Страхователь обязан письменно, не позднее 30 календарных дней после принятия решения о таковой, уведомить Страховщика.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
    <w:p w:rsidR="003D14C8" w:rsidRPr="003D14C8" w:rsidRDefault="003D14C8" w:rsidP="003D14C8">
      <w:pPr>
        <w:keepNext/>
        <w:numPr>
          <w:ilvl w:val="0"/>
          <w:numId w:val="33"/>
        </w:numPr>
        <w:spacing w:after="0" w:line="240" w:lineRule="auto"/>
        <w:jc w:val="center"/>
        <w:outlineLvl w:val="0"/>
        <w:rPr>
          <w:rFonts w:ascii="Times New Roman" w:eastAsia="Times New Roman" w:hAnsi="Times New Roman" w:cs="Times New Roman"/>
          <w:b/>
          <w:sz w:val="30"/>
          <w:szCs w:val="20"/>
          <w:lang w:eastAsia="ru-RU"/>
        </w:rPr>
      </w:pPr>
      <w:r w:rsidRPr="003D14C8">
        <w:rPr>
          <w:rFonts w:ascii="Times New Roman" w:eastAsia="Times New Roman" w:hAnsi="Times New Roman" w:cs="Times New Roman"/>
          <w:b/>
          <w:sz w:val="30"/>
          <w:szCs w:val="20"/>
          <w:lang w:eastAsia="ru-RU"/>
        </w:rPr>
        <w:t>ПРАВА И ОБЯЗАННОСТИ СТОРОН</w:t>
      </w:r>
    </w:p>
    <w:p w:rsidR="003D14C8" w:rsidRPr="003D14C8" w:rsidRDefault="003D14C8" w:rsidP="003D14C8">
      <w:pPr>
        <w:spacing w:after="0" w:line="240" w:lineRule="auto"/>
        <w:rPr>
          <w:rFonts w:ascii="Times New Roman" w:eastAsia="Times New Roman" w:hAnsi="Times New Roman" w:cs="Times New Roman"/>
          <w:sz w:val="20"/>
          <w:szCs w:val="20"/>
          <w:lang w:eastAsia="ru-RU"/>
        </w:rPr>
      </w:pPr>
    </w:p>
    <w:p w:rsidR="003D14C8" w:rsidRPr="003D14C8" w:rsidRDefault="003D14C8" w:rsidP="003D14C8">
      <w:pPr>
        <w:spacing w:after="0" w:line="240" w:lineRule="auto"/>
        <w:ind w:left="709"/>
        <w:jc w:val="both"/>
        <w:rPr>
          <w:rFonts w:ascii="Times New Roman" w:eastAsia="Times New Roman" w:hAnsi="Times New Roman" w:cs="Times New Roman"/>
          <w:b/>
          <w:sz w:val="30"/>
          <w:szCs w:val="30"/>
          <w:lang w:eastAsia="ru-RU"/>
        </w:rPr>
      </w:pPr>
      <w:r w:rsidRPr="003D14C8">
        <w:rPr>
          <w:rFonts w:ascii="Times New Roman" w:eastAsia="Times New Roman" w:hAnsi="Times New Roman" w:cs="Times New Roman"/>
          <w:b/>
          <w:sz w:val="30"/>
          <w:szCs w:val="30"/>
          <w:lang w:eastAsia="ru-RU"/>
        </w:rPr>
        <w:lastRenderedPageBreak/>
        <w:t>29. Страховщик имеет право:</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29.1. произвести проверку правильности сведений, сообщенных страхователем при заключении договора страхования, а также указанных в заявлении;</w:t>
      </w:r>
    </w:p>
    <w:p w:rsidR="003D14C8" w:rsidRPr="003D14C8" w:rsidRDefault="003D14C8" w:rsidP="003D14C8">
      <w:pPr>
        <w:widowControl w:val="0"/>
        <w:spacing w:after="0" w:line="240" w:lineRule="auto"/>
        <w:ind w:firstLine="709"/>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29.2. произвести осмотр груза, принимаемого на страхование, при необходимости назначить за свой счет экспертизу в целях установления его действительной стоимости;</w:t>
      </w:r>
    </w:p>
    <w:p w:rsidR="003D14C8" w:rsidRPr="003D14C8" w:rsidRDefault="003D14C8" w:rsidP="003D14C8">
      <w:pPr>
        <w:widowControl w:val="0"/>
        <w:spacing w:after="0" w:line="240" w:lineRule="auto"/>
        <w:ind w:firstLine="709"/>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29.3. проверять выполнение страхователем (выгодоприобретателем) требований Правил и договора страхования;</w:t>
      </w:r>
    </w:p>
    <w:p w:rsidR="003D14C8" w:rsidRPr="003D14C8" w:rsidRDefault="003D14C8" w:rsidP="003D14C8">
      <w:pPr>
        <w:widowControl w:val="0"/>
        <w:spacing w:after="0" w:line="240" w:lineRule="auto"/>
        <w:ind w:firstLine="709"/>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29.4. направлять запросы в компетентные органы по вопросам, связанным с установлением причин, обстоятельств и определением размера причиненного ущерба, привлекать за свой счет независимых экспертов для установления причин наступления страхового случая и (или) размера ущерба;</w:t>
      </w:r>
    </w:p>
    <w:p w:rsidR="003D14C8" w:rsidRPr="003D14C8" w:rsidRDefault="003D14C8" w:rsidP="003D14C8">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29.5. участвовать в сохранении и спасании застрахованного груза, а также давать указания, направленные на уменьшение убытков и являющиеся обязательными для страхователя (выгодоприобретателя);</w:t>
      </w:r>
    </w:p>
    <w:p w:rsidR="003D14C8" w:rsidRPr="003D14C8" w:rsidRDefault="003D14C8" w:rsidP="003D14C8">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29.6. требовать от выгодоприобретателя при предъявлении им требования о страховой выплате выполнения обязанностей по договору страхования, включая обязанности, лежащие на страхователе, но не выполненные им;</w:t>
      </w:r>
    </w:p>
    <w:p w:rsidR="003D14C8" w:rsidRPr="003D14C8" w:rsidRDefault="003D14C8" w:rsidP="003D14C8">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29.7. потребовать при уведомлении об обстоятельствах, влекущих увеличение страхового риска, изменения условий договора страхования или уплаты дополнительной страховой премии соразмерно увеличению риска;</w:t>
      </w:r>
    </w:p>
    <w:p w:rsidR="003D14C8" w:rsidRPr="003D14C8" w:rsidRDefault="003D14C8" w:rsidP="003D14C8">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29.8. потребовать расторжения  договора страхования в случаях, предусмотренных пунктом 24 Правил;</w:t>
      </w:r>
    </w:p>
    <w:p w:rsidR="003D14C8" w:rsidRPr="003D14C8" w:rsidRDefault="003D14C8" w:rsidP="003D14C8">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 xml:space="preserve">29.9. отсрочить страховую выплату в случаях, когда ему не представлены все необходимые документы – до их представления, а </w:t>
      </w:r>
      <w:proofErr w:type="gramStart"/>
      <w:r w:rsidRPr="003D14C8">
        <w:rPr>
          <w:rFonts w:ascii="Times New Roman" w:eastAsia="Times New Roman" w:hAnsi="Times New Roman" w:cs="Times New Roman"/>
          <w:snapToGrid w:val="0"/>
          <w:sz w:val="30"/>
          <w:szCs w:val="30"/>
          <w:lang w:eastAsia="ru-RU"/>
        </w:rPr>
        <w:t>также</w:t>
      </w:r>
      <w:proofErr w:type="gramEnd"/>
      <w:r w:rsidRPr="003D14C8">
        <w:rPr>
          <w:rFonts w:ascii="Times New Roman" w:eastAsia="Times New Roman" w:hAnsi="Times New Roman" w:cs="Times New Roman"/>
          <w:snapToGrid w:val="0"/>
          <w:sz w:val="30"/>
          <w:szCs w:val="30"/>
          <w:lang w:eastAsia="ru-RU"/>
        </w:rPr>
        <w:t xml:space="preserve"> если у него имеются мотивированные сомнения в подлинности документов, подтверждающих страховой случай</w:t>
      </w:r>
      <w:r w:rsidRPr="003D14C8">
        <w:rPr>
          <w:rFonts w:ascii="Times New Roman" w:eastAsia="Times New Roman" w:hAnsi="Times New Roman" w:cs="Times New Roman"/>
          <w:noProof/>
          <w:snapToGrid w:val="0"/>
          <w:sz w:val="30"/>
          <w:szCs w:val="30"/>
          <w:lang w:eastAsia="ru-RU"/>
        </w:rPr>
        <w:t xml:space="preserve"> -</w:t>
      </w:r>
      <w:r w:rsidRPr="003D14C8">
        <w:rPr>
          <w:rFonts w:ascii="Times New Roman" w:eastAsia="Times New Roman" w:hAnsi="Times New Roman" w:cs="Times New Roman"/>
          <w:snapToGrid w:val="0"/>
          <w:sz w:val="30"/>
          <w:szCs w:val="30"/>
          <w:lang w:eastAsia="ru-RU"/>
        </w:rPr>
        <w:t xml:space="preserve">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 а также в случае возбуждения уголовного дела по факту наступления страхового случая в отношении страхователя (выгодоприобретателя) или его работников - до вынесения приговора судом, приостановления или прекращения производства по делу;</w:t>
      </w:r>
    </w:p>
    <w:p w:rsidR="003D14C8" w:rsidRPr="003D14C8" w:rsidRDefault="003D14C8" w:rsidP="003D14C8">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lastRenderedPageBreak/>
        <w:t>29.10. оспорить размер требований страхователя (выгодоприобретателя) в установленном законодательством порядке;</w:t>
      </w:r>
    </w:p>
    <w:p w:rsidR="003D14C8" w:rsidRPr="003D14C8" w:rsidRDefault="003D14C8" w:rsidP="003D14C8">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 xml:space="preserve">29.11. потребовать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кроме случая, когда обстоятельства, о которых умолчал страхователь, уже отпали. </w:t>
      </w:r>
    </w:p>
    <w:p w:rsidR="003D14C8" w:rsidRPr="003D14C8" w:rsidRDefault="003D14C8" w:rsidP="003D14C8">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Существенными признаются, во всяком случае, обстоятельства, предусмотренные в договоре страхования или страховом полисе (генеральном полисе)  на основании письменного заявления Страхователя.</w:t>
      </w:r>
    </w:p>
    <w:p w:rsidR="003D14C8" w:rsidRPr="003D14C8" w:rsidRDefault="003D14C8" w:rsidP="003D14C8">
      <w:pPr>
        <w:tabs>
          <w:tab w:val="num" w:pos="-2410"/>
        </w:tabs>
        <w:spacing w:after="0" w:line="240" w:lineRule="auto"/>
        <w:ind w:firstLine="709"/>
        <w:jc w:val="both"/>
        <w:rPr>
          <w:rFonts w:ascii="Times New Roman" w:eastAsia="Times New Roman" w:hAnsi="Times New Roman" w:cs="Times New Roman"/>
          <w:b/>
          <w:sz w:val="30"/>
          <w:szCs w:val="30"/>
          <w:lang w:eastAsia="ru-RU"/>
        </w:rPr>
      </w:pPr>
      <w:r w:rsidRPr="003D14C8">
        <w:rPr>
          <w:rFonts w:ascii="Times New Roman" w:eastAsia="Times New Roman" w:hAnsi="Times New Roman" w:cs="Times New Roman"/>
          <w:b/>
          <w:sz w:val="30"/>
          <w:szCs w:val="30"/>
          <w:lang w:eastAsia="ru-RU"/>
        </w:rPr>
        <w:t>30. Страховщик обязан:</w:t>
      </w:r>
    </w:p>
    <w:p w:rsidR="003D14C8" w:rsidRPr="003D14C8" w:rsidRDefault="003D14C8" w:rsidP="003D14C8">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30.1. выдать страхователю настоящие Правила;</w:t>
      </w:r>
    </w:p>
    <w:p w:rsidR="003D14C8" w:rsidRPr="003D14C8" w:rsidRDefault="003D14C8" w:rsidP="003D14C8">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30.2. в случае заключения договора страхования выдать страхователю страховой полис (генеральный полис) в соответствии с настоящими Правилами;</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30.3. по случаям, признанным страховщиком страховыми:</w:t>
      </w:r>
    </w:p>
    <w:p w:rsidR="003D14C8" w:rsidRPr="003D14C8" w:rsidRDefault="003D14C8" w:rsidP="003D14C8">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составить в установленный настоящими Правилами срок акт о страховом случае;</w:t>
      </w:r>
    </w:p>
    <w:p w:rsidR="003D14C8" w:rsidRPr="003D14C8" w:rsidRDefault="003D14C8" w:rsidP="003D14C8">
      <w:pPr>
        <w:tabs>
          <w:tab w:val="left" w:pos="993"/>
        </w:tabs>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произвести в срок, предусмотренный Правилами, страховую выплату, возместить расходы, понесенные страхователем по принятию разумных и доступных в сложившихся обстоятельствах мер, чтобы уменьшить возможные убытки, если такие расходы были необходимы или были произведены для выполнения указаний страховщика, такие расходы возмещаются пропорционально отношению страховой суммы к страховой стоимости (действительной стоимости) груза;</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 по требованию страхователя предоставить в пределах страховой суммы обеспечение уплаты взносов по общей аварии, покрываемой условиями страхования, предусмотренных договором страхования. Таким обеспечением является аварийная гарантия, денежный взнос в определенный диспашером или судовладельцем банк, а при необходимости - банковская гарантия, выданная в соответствии с требованиями диспашера (аварийного </w:t>
      </w:r>
      <w:proofErr w:type="spellStart"/>
      <w:r w:rsidRPr="003D14C8">
        <w:rPr>
          <w:rFonts w:ascii="Times New Roman" w:eastAsia="Times New Roman" w:hAnsi="Times New Roman" w:cs="Times New Roman"/>
          <w:sz w:val="30"/>
          <w:szCs w:val="30"/>
          <w:lang w:eastAsia="ru-RU"/>
        </w:rPr>
        <w:t>аджастера</w:t>
      </w:r>
      <w:proofErr w:type="spellEnd"/>
      <w:r w:rsidRPr="003D14C8">
        <w:rPr>
          <w:rFonts w:ascii="Times New Roman" w:eastAsia="Times New Roman" w:hAnsi="Times New Roman" w:cs="Times New Roman"/>
          <w:sz w:val="30"/>
          <w:szCs w:val="30"/>
          <w:lang w:eastAsia="ru-RU"/>
        </w:rPr>
        <w:t xml:space="preserve">) или судовладельца. Денежные взносы по общей аварии (только в части груза), предусмотренные настоящим абзацем Правил страхования и подпунктом б) пункта 4.1. Правил страхования, возмещаются страховщиком страхователю или указанному им выгодоприобретателю из числа судовладельца, фрахтователя, диспашера (аварийного </w:t>
      </w:r>
      <w:proofErr w:type="spellStart"/>
      <w:r w:rsidRPr="003D14C8">
        <w:rPr>
          <w:rFonts w:ascii="Times New Roman" w:eastAsia="Times New Roman" w:hAnsi="Times New Roman" w:cs="Times New Roman"/>
          <w:sz w:val="30"/>
          <w:szCs w:val="30"/>
          <w:lang w:eastAsia="ru-RU"/>
        </w:rPr>
        <w:t>аджастера</w:t>
      </w:r>
      <w:proofErr w:type="spellEnd"/>
      <w:r w:rsidRPr="003D14C8">
        <w:rPr>
          <w:rFonts w:ascii="Times New Roman" w:eastAsia="Times New Roman" w:hAnsi="Times New Roman" w:cs="Times New Roman"/>
          <w:sz w:val="30"/>
          <w:szCs w:val="30"/>
          <w:lang w:eastAsia="ru-RU"/>
        </w:rPr>
        <w:t>) и др.</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Расчет размера денежного взноса по общей аварии, подлежащего уплате до момента составления диспаши, осуществляется на основании </w:t>
      </w:r>
      <w:r w:rsidRPr="003D14C8">
        <w:rPr>
          <w:rFonts w:ascii="Times New Roman" w:eastAsia="Times New Roman" w:hAnsi="Times New Roman" w:cs="Times New Roman"/>
          <w:sz w:val="30"/>
          <w:szCs w:val="30"/>
          <w:lang w:eastAsia="ru-RU"/>
        </w:rPr>
        <w:lastRenderedPageBreak/>
        <w:t xml:space="preserve">документов и предварительного расчета расходов по общей аварии, предоставляемых диспашером (аварийным </w:t>
      </w:r>
      <w:proofErr w:type="spellStart"/>
      <w:r w:rsidRPr="003D14C8">
        <w:rPr>
          <w:rFonts w:ascii="Times New Roman" w:eastAsia="Times New Roman" w:hAnsi="Times New Roman" w:cs="Times New Roman"/>
          <w:sz w:val="30"/>
          <w:szCs w:val="30"/>
          <w:lang w:eastAsia="ru-RU"/>
        </w:rPr>
        <w:t>аджастером</w:t>
      </w:r>
      <w:proofErr w:type="spellEnd"/>
      <w:r w:rsidRPr="003D14C8">
        <w:rPr>
          <w:rFonts w:ascii="Times New Roman" w:eastAsia="Times New Roman" w:hAnsi="Times New Roman" w:cs="Times New Roman"/>
          <w:sz w:val="30"/>
          <w:szCs w:val="30"/>
          <w:lang w:eastAsia="ru-RU"/>
        </w:rPr>
        <w:t xml:space="preserve">) страхователю или страховщику. Окончательный размер денежного взноса по общей аварии определяется на основании диспаши после ее составления диспашером (аварийным </w:t>
      </w:r>
      <w:proofErr w:type="spellStart"/>
      <w:r w:rsidRPr="003D14C8">
        <w:rPr>
          <w:rFonts w:ascii="Times New Roman" w:eastAsia="Times New Roman" w:hAnsi="Times New Roman" w:cs="Times New Roman"/>
          <w:sz w:val="30"/>
          <w:szCs w:val="30"/>
          <w:lang w:eastAsia="ru-RU"/>
        </w:rPr>
        <w:t>аджастером</w:t>
      </w:r>
      <w:proofErr w:type="spellEnd"/>
      <w:r w:rsidRPr="003D14C8">
        <w:rPr>
          <w:rFonts w:ascii="Times New Roman" w:eastAsia="Times New Roman" w:hAnsi="Times New Roman" w:cs="Times New Roman"/>
          <w:sz w:val="30"/>
          <w:szCs w:val="30"/>
          <w:lang w:eastAsia="ru-RU"/>
        </w:rPr>
        <w:t>).</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30.4. не разглашать тайну сведений о страховании, за исключением случаев, предусмотренных законодательством;</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30.5. совершать другие действия, предусмотренные действующим законодательством, настоящими Правилами и договором страхования.</w:t>
      </w:r>
    </w:p>
    <w:p w:rsidR="003D14C8" w:rsidRPr="003D14C8" w:rsidRDefault="003D14C8" w:rsidP="003D14C8">
      <w:pPr>
        <w:tabs>
          <w:tab w:val="num" w:pos="-2410"/>
        </w:tabs>
        <w:spacing w:after="0" w:line="240" w:lineRule="auto"/>
        <w:ind w:firstLine="709"/>
        <w:jc w:val="both"/>
        <w:rPr>
          <w:rFonts w:ascii="Times New Roman" w:eastAsia="Times New Roman" w:hAnsi="Times New Roman" w:cs="Times New Roman"/>
          <w:b/>
          <w:sz w:val="30"/>
          <w:szCs w:val="30"/>
          <w:lang w:eastAsia="ru-RU"/>
        </w:rPr>
      </w:pPr>
      <w:r w:rsidRPr="003D14C8">
        <w:rPr>
          <w:rFonts w:ascii="Times New Roman" w:eastAsia="Times New Roman" w:hAnsi="Times New Roman" w:cs="Times New Roman"/>
          <w:b/>
          <w:sz w:val="30"/>
          <w:szCs w:val="30"/>
          <w:lang w:eastAsia="ru-RU"/>
        </w:rPr>
        <w:t>31. Страхователь имеет право:</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31.1. ознакомиться с настоящими Правилами;</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31.2. получить дубликат страхового полиса (генерального полиса) в случае их утраты;</w:t>
      </w:r>
    </w:p>
    <w:p w:rsidR="003D14C8" w:rsidRPr="003D14C8" w:rsidRDefault="003D14C8" w:rsidP="003D14C8">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3D14C8">
        <w:rPr>
          <w:rFonts w:ascii="Times New Roman" w:eastAsia="Times New Roman" w:hAnsi="Times New Roman" w:cs="Times New Roman"/>
          <w:snapToGrid w:val="0"/>
          <w:sz w:val="30"/>
          <w:szCs w:val="30"/>
          <w:lang w:eastAsia="ru-RU"/>
        </w:rPr>
        <w:t xml:space="preserve">  31.3. отказаться от договора страхования в соответствии с настоящими Правилами либо потребовать расторжения договора в связи с нарушением страховщиком Правил. </w:t>
      </w:r>
      <w:proofErr w:type="gramStart"/>
      <w:r w:rsidRPr="003D14C8">
        <w:rPr>
          <w:rFonts w:ascii="Times New Roman" w:eastAsia="Times New Roman" w:hAnsi="Times New Roman" w:cs="Times New Roman"/>
          <w:snapToGrid w:val="0"/>
          <w:sz w:val="30"/>
          <w:szCs w:val="30"/>
          <w:lang w:eastAsia="ru-RU"/>
        </w:rPr>
        <w:t>В последнем случае страховщик в течение 10 рабочих дней со дня расторжения договора возвращает страхователю путем безналичного перечисления на его счет (выдачи ему из кассы страховщика) в случаях, предусмотренных законодательством уплаченную им сумму страхового взноса по договору (в установленном законодательством порядке).</w:t>
      </w:r>
      <w:proofErr w:type="gramEnd"/>
      <w:r w:rsidRPr="003D14C8">
        <w:rPr>
          <w:rFonts w:ascii="Times New Roman" w:eastAsia="Times New Roman" w:hAnsi="Times New Roman" w:cs="Times New Roman"/>
          <w:snapToGrid w:val="0"/>
          <w:sz w:val="30"/>
          <w:szCs w:val="30"/>
          <w:lang w:eastAsia="ru-RU"/>
        </w:rPr>
        <w:t xml:space="preserve"> Возврат страхового взноса производится в валюте, в которой он уплачен страхователем, если иное не предусмотрено законодательством;</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31.4. требовать выполнения страховщиком иных условий договора страхования, не противоречащих законодательству;</w:t>
      </w:r>
    </w:p>
    <w:p w:rsidR="003D14C8" w:rsidRPr="003D14C8" w:rsidRDefault="003D14C8" w:rsidP="003D14C8">
      <w:pPr>
        <w:tabs>
          <w:tab w:val="num" w:pos="-2410"/>
        </w:tabs>
        <w:spacing w:after="0" w:line="240" w:lineRule="auto"/>
        <w:ind w:firstLine="709"/>
        <w:jc w:val="both"/>
        <w:rPr>
          <w:rFonts w:ascii="Times New Roman" w:eastAsia="Times New Roman" w:hAnsi="Times New Roman" w:cs="Times New Roman"/>
          <w:b/>
          <w:sz w:val="30"/>
          <w:szCs w:val="30"/>
          <w:lang w:eastAsia="ru-RU"/>
        </w:rPr>
      </w:pPr>
      <w:r w:rsidRPr="003D14C8">
        <w:rPr>
          <w:rFonts w:ascii="Times New Roman" w:eastAsia="Times New Roman" w:hAnsi="Times New Roman" w:cs="Times New Roman"/>
          <w:b/>
          <w:sz w:val="30"/>
          <w:szCs w:val="30"/>
          <w:lang w:eastAsia="ru-RU"/>
        </w:rPr>
        <w:t>32. Страхователь обязан:</w:t>
      </w:r>
    </w:p>
    <w:p w:rsidR="003D14C8" w:rsidRPr="003D14C8" w:rsidRDefault="003D14C8" w:rsidP="003D14C8">
      <w:pPr>
        <w:tabs>
          <w:tab w:val="num" w:pos="1713"/>
        </w:tabs>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32.1. своевременно уплачивать страховой взнос в размере и порядке, предусмотренном договором страхования;</w:t>
      </w:r>
    </w:p>
    <w:p w:rsidR="003D14C8" w:rsidRPr="003D14C8" w:rsidRDefault="003D14C8" w:rsidP="003D14C8">
      <w:pPr>
        <w:tabs>
          <w:tab w:val="num" w:pos="1713"/>
        </w:tabs>
        <w:spacing w:after="0" w:line="240" w:lineRule="auto"/>
        <w:ind w:firstLine="709"/>
        <w:jc w:val="both"/>
        <w:rPr>
          <w:rFonts w:ascii="Times New Roman" w:eastAsia="Times New Roman" w:hAnsi="Times New Roman" w:cs="Times New Roman"/>
          <w:sz w:val="30"/>
          <w:szCs w:val="30"/>
          <w:lang w:eastAsia="ru-RU"/>
        </w:rPr>
      </w:pPr>
      <w:proofErr w:type="gramStart"/>
      <w:r w:rsidRPr="003D14C8">
        <w:rPr>
          <w:rFonts w:ascii="Times New Roman" w:eastAsia="Times New Roman" w:hAnsi="Times New Roman" w:cs="Times New Roman"/>
          <w:sz w:val="30"/>
          <w:szCs w:val="30"/>
          <w:lang w:eastAsia="ru-RU"/>
        </w:rPr>
        <w:t>32.2. при заключении договора страхования сообщать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roofErr w:type="gramEnd"/>
    </w:p>
    <w:p w:rsidR="003D14C8" w:rsidRPr="003D14C8" w:rsidRDefault="003D14C8" w:rsidP="003D14C8">
      <w:pPr>
        <w:tabs>
          <w:tab w:val="num" w:pos="1713"/>
        </w:tabs>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32.3. в период действия договора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3D14C8" w:rsidRPr="003D14C8" w:rsidRDefault="003D14C8" w:rsidP="003D14C8">
      <w:pPr>
        <w:tabs>
          <w:tab w:val="num" w:pos="1713"/>
        </w:tabs>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lastRenderedPageBreak/>
        <w:t>32.4. при наступлении события, которое по условиям страхования может быть признано страховым случаем, страхователь обязан исполнять все условия, оговоренные в п. 33 Правил.</w:t>
      </w:r>
    </w:p>
    <w:p w:rsidR="003D14C8" w:rsidRPr="003D14C8" w:rsidRDefault="003D14C8" w:rsidP="003D14C8">
      <w:pPr>
        <w:tabs>
          <w:tab w:val="num" w:pos="1713"/>
        </w:tabs>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32.5. При составлении диспаши по общей аварии страхователь обязан охранять интересы страховщика.</w:t>
      </w:r>
    </w:p>
    <w:p w:rsidR="003D14C8" w:rsidRPr="003D14C8" w:rsidRDefault="003D14C8" w:rsidP="003D14C8">
      <w:pPr>
        <w:spacing w:after="0" w:line="240" w:lineRule="auto"/>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 </w:t>
      </w:r>
    </w:p>
    <w:p w:rsidR="003D14C8" w:rsidRPr="003D14C8" w:rsidRDefault="003D14C8" w:rsidP="003D14C8">
      <w:pPr>
        <w:keepNext/>
        <w:numPr>
          <w:ilvl w:val="0"/>
          <w:numId w:val="33"/>
        </w:numPr>
        <w:spacing w:after="0" w:line="240" w:lineRule="auto"/>
        <w:jc w:val="center"/>
        <w:outlineLvl w:val="0"/>
        <w:rPr>
          <w:rFonts w:ascii="Times New Roman" w:eastAsia="Times New Roman" w:hAnsi="Times New Roman" w:cs="Times New Roman"/>
          <w:b/>
          <w:sz w:val="30"/>
          <w:szCs w:val="20"/>
          <w:lang w:eastAsia="ru-RU"/>
        </w:rPr>
      </w:pPr>
      <w:r w:rsidRPr="003D14C8">
        <w:rPr>
          <w:rFonts w:ascii="Times New Roman" w:eastAsia="Times New Roman" w:hAnsi="Times New Roman" w:cs="Times New Roman"/>
          <w:b/>
          <w:sz w:val="30"/>
          <w:szCs w:val="20"/>
          <w:lang w:eastAsia="ru-RU"/>
        </w:rPr>
        <w:t>ВЗАИМООТНОШЕНИЯ СТОРОН ПРИ НАСТУПЛЕНИИ СТРАХОВОГО СЛУЧАЯ</w:t>
      </w:r>
    </w:p>
    <w:p w:rsidR="003D14C8" w:rsidRPr="003D14C8" w:rsidRDefault="003D14C8" w:rsidP="003D14C8">
      <w:pPr>
        <w:spacing w:after="0" w:line="240" w:lineRule="auto"/>
        <w:rPr>
          <w:rFonts w:ascii="Times New Roman" w:eastAsia="Times New Roman" w:hAnsi="Times New Roman" w:cs="Times New Roman"/>
          <w:sz w:val="30"/>
          <w:szCs w:val="20"/>
          <w:lang w:eastAsia="ru-RU"/>
        </w:rPr>
      </w:pP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33.</w:t>
      </w:r>
      <w:r w:rsidRPr="003D14C8">
        <w:rPr>
          <w:rFonts w:ascii="Times New Roman" w:eastAsia="Times New Roman" w:hAnsi="Times New Roman" w:cs="Times New Roman"/>
          <w:noProof/>
          <w:sz w:val="30"/>
          <w:szCs w:val="20"/>
          <w:lang w:eastAsia="ru-RU"/>
        </w:rPr>
        <w:t xml:space="preserve"> </w:t>
      </w:r>
      <w:r w:rsidRPr="003D14C8">
        <w:rPr>
          <w:rFonts w:ascii="Times New Roman" w:eastAsia="Times New Roman" w:hAnsi="Times New Roman" w:cs="Times New Roman"/>
          <w:sz w:val="30"/>
          <w:szCs w:val="20"/>
          <w:lang w:eastAsia="ru-RU"/>
        </w:rPr>
        <w:t>При наступлении страхового случая Страхователь обязан:</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незамедлительно (в течение суток с момента, как Страхователю стало известно) сообщить о происшествии в компетентные органы и Страховщику;</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по согласованию со Страховщиком привлечь к осмотру повреждений аварийного комиссара или экспертов ближайшего к месту пребывания отделения Торгово-промышленной Палаты;</w:t>
      </w:r>
    </w:p>
    <w:p w:rsidR="003D14C8" w:rsidRPr="003D14C8" w:rsidRDefault="003D14C8" w:rsidP="003D14C8">
      <w:pPr>
        <w:tabs>
          <w:tab w:val="left" w:pos="-2410"/>
        </w:tabs>
        <w:spacing w:after="0" w:line="240" w:lineRule="auto"/>
        <w:ind w:right="49" w:firstLine="567"/>
        <w:jc w:val="both"/>
        <w:rPr>
          <w:rFonts w:ascii="Times New Roman" w:eastAsia="Times New Roman" w:hAnsi="Times New Roman" w:cs="Times New Roman"/>
          <w:snapToGrid w:val="0"/>
          <w:sz w:val="30"/>
          <w:szCs w:val="20"/>
          <w:lang w:eastAsia="ru-RU"/>
        </w:rPr>
      </w:pPr>
      <w:r w:rsidRPr="003D14C8">
        <w:rPr>
          <w:rFonts w:ascii="Times New Roman" w:eastAsia="Times New Roman" w:hAnsi="Times New Roman" w:cs="Times New Roman"/>
          <w:sz w:val="30"/>
          <w:szCs w:val="20"/>
          <w:lang w:eastAsia="ru-RU"/>
        </w:rPr>
        <w:t xml:space="preserve">- </w:t>
      </w:r>
      <w:r w:rsidRPr="003D14C8">
        <w:rPr>
          <w:rFonts w:ascii="Times New Roman" w:eastAsia="Times New Roman" w:hAnsi="Times New Roman" w:cs="Times New Roman"/>
          <w:snapToGrid w:val="0"/>
          <w:sz w:val="30"/>
          <w:szCs w:val="20"/>
          <w:lang w:eastAsia="ru-RU"/>
        </w:rPr>
        <w:t>принять разумные и доступные в сложившихся обстоятельствах меры, чтобы уменьшить возможные убытки</w:t>
      </w:r>
      <w:r w:rsidRPr="003D14C8">
        <w:rPr>
          <w:rFonts w:ascii="Times New Roman" w:eastAsia="Times New Roman" w:hAnsi="Times New Roman" w:cs="Times New Roman"/>
          <w:sz w:val="30"/>
          <w:szCs w:val="20"/>
          <w:lang w:eastAsia="ru-RU"/>
        </w:rPr>
        <w:t xml:space="preserve"> и следовать возможным указаниям Страховщика</w:t>
      </w:r>
      <w:r w:rsidRPr="003D14C8">
        <w:rPr>
          <w:rFonts w:ascii="Times New Roman" w:eastAsia="Times New Roman" w:hAnsi="Times New Roman" w:cs="Times New Roman"/>
          <w:snapToGrid w:val="0"/>
          <w:sz w:val="30"/>
          <w:szCs w:val="20"/>
          <w:lang w:eastAsia="ru-RU"/>
        </w:rPr>
        <w:t>, в том числе в случае необходимости незамедлительно (в течение суток) обратиться в соответствующие компетентные органы;</w:t>
      </w:r>
    </w:p>
    <w:p w:rsidR="003D14C8" w:rsidRPr="003D14C8" w:rsidRDefault="003D14C8" w:rsidP="003D14C8">
      <w:pPr>
        <w:spacing w:after="0" w:line="240" w:lineRule="auto"/>
        <w:ind w:right="49" w:firstLine="567"/>
        <w:jc w:val="both"/>
        <w:rPr>
          <w:rFonts w:ascii="Times New Roman" w:eastAsia="Times New Roman" w:hAnsi="Times New Roman" w:cs="Times New Roman"/>
          <w:snapToGrid w:val="0"/>
          <w:sz w:val="30"/>
          <w:szCs w:val="20"/>
          <w:lang w:eastAsia="ru-RU"/>
        </w:rPr>
      </w:pPr>
      <w:r w:rsidRPr="003D14C8">
        <w:rPr>
          <w:rFonts w:ascii="Times New Roman" w:eastAsia="Times New Roman" w:hAnsi="Times New Roman" w:cs="Times New Roman"/>
          <w:snapToGrid w:val="0"/>
          <w:sz w:val="30"/>
          <w:szCs w:val="20"/>
          <w:lang w:eastAsia="ru-RU"/>
        </w:rPr>
        <w:t xml:space="preserve">- представить страховой полис </w:t>
      </w:r>
      <w:r w:rsidRPr="003D14C8">
        <w:rPr>
          <w:rFonts w:ascii="Times New Roman" w:eastAsia="Times New Roman" w:hAnsi="Times New Roman" w:cs="Times New Roman"/>
          <w:sz w:val="30"/>
          <w:szCs w:val="30"/>
          <w:lang w:eastAsia="ru-RU"/>
        </w:rPr>
        <w:t>(генеральный полис)</w:t>
      </w:r>
      <w:r w:rsidRPr="003D14C8">
        <w:rPr>
          <w:rFonts w:ascii="Times New Roman" w:eastAsia="Times New Roman" w:hAnsi="Times New Roman" w:cs="Times New Roman"/>
          <w:snapToGrid w:val="0"/>
          <w:sz w:val="30"/>
          <w:szCs w:val="20"/>
          <w:lang w:eastAsia="ru-RU"/>
        </w:rPr>
        <w:t xml:space="preserve"> и документы в соответствии с  настоящими Правилами;</w:t>
      </w:r>
    </w:p>
    <w:p w:rsidR="003D14C8" w:rsidRPr="003D14C8" w:rsidRDefault="003D14C8" w:rsidP="003D14C8">
      <w:pPr>
        <w:spacing w:after="0" w:line="240" w:lineRule="auto"/>
        <w:ind w:right="49" w:firstLine="567"/>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napToGrid w:val="0"/>
          <w:sz w:val="30"/>
          <w:szCs w:val="20"/>
          <w:lang w:eastAsia="ru-RU"/>
        </w:rPr>
        <w:t xml:space="preserve">- </w:t>
      </w:r>
      <w:r w:rsidRPr="003D14C8">
        <w:rPr>
          <w:rFonts w:ascii="Times New Roman" w:eastAsia="Times New Roman" w:hAnsi="Times New Roman" w:cs="Times New Roman"/>
          <w:sz w:val="30"/>
          <w:szCs w:val="30"/>
          <w:lang w:eastAsia="ru-RU"/>
        </w:rPr>
        <w:t>сохранить до прибытия страховщика (его представителя) поврежденное имущество в том виде, в котором оно оказалось после происшедшего события. Проведение любого рода изменений допустимо только, если это диктуется соображениями безопасности, с целью уменьшения размера ущерба, и только с согласия страховщика. При этом страхователю рекомендуется зафиксировать картину события с помощью фотографий, видеосъемки и т.п.;</w:t>
      </w:r>
    </w:p>
    <w:p w:rsidR="003D14C8" w:rsidRPr="003D14C8" w:rsidRDefault="003D14C8" w:rsidP="003D14C8">
      <w:pPr>
        <w:spacing w:after="0" w:line="240" w:lineRule="auto"/>
        <w:ind w:firstLine="567"/>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w:t>
      </w:r>
      <w:r w:rsidRPr="003D14C8">
        <w:rPr>
          <w:rFonts w:ascii="Times New Roman" w:eastAsia="Times New Roman" w:hAnsi="Times New Roman" w:cs="Times New Roman"/>
          <w:sz w:val="20"/>
          <w:szCs w:val="20"/>
          <w:lang w:eastAsia="ru-RU"/>
        </w:rPr>
        <w:t xml:space="preserve"> </w:t>
      </w:r>
      <w:r w:rsidRPr="003D14C8">
        <w:rPr>
          <w:rFonts w:ascii="Times New Roman" w:eastAsia="Times New Roman" w:hAnsi="Times New Roman" w:cs="Times New Roman"/>
          <w:sz w:val="30"/>
          <w:szCs w:val="30"/>
          <w:lang w:eastAsia="ru-RU"/>
        </w:rPr>
        <w:t>обеспечить страховщика (его представителя) возможностью беспрепятственного осмотра поврежденного имущества, выяснения причин его гибели (повреждения), размера ущерба, а также обеспечить участие представителя страховщика в любых комиссиях, создаваемых для установления причин, обстоятельств и размера ущерба;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 не позднее 5-ти рабочих дней письменно заявить Страховщику о страховом случае и </w:t>
      </w:r>
      <w:proofErr w:type="gramStart"/>
      <w:r w:rsidRPr="003D14C8">
        <w:rPr>
          <w:rFonts w:ascii="Times New Roman" w:eastAsia="Times New Roman" w:hAnsi="Times New Roman" w:cs="Times New Roman"/>
          <w:sz w:val="30"/>
          <w:szCs w:val="20"/>
          <w:lang w:eastAsia="ru-RU"/>
        </w:rPr>
        <w:t>предоставить документы</w:t>
      </w:r>
      <w:proofErr w:type="gramEnd"/>
      <w:r w:rsidRPr="003D14C8">
        <w:rPr>
          <w:rFonts w:ascii="Times New Roman" w:eastAsia="Times New Roman" w:hAnsi="Times New Roman" w:cs="Times New Roman"/>
          <w:sz w:val="30"/>
          <w:szCs w:val="20"/>
          <w:lang w:eastAsia="ru-RU"/>
        </w:rPr>
        <w:t>, доказывающие:</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а) интерес Страхователя в застрахованном имуществе</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б) наличие страхового случая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в) размер своей претензии по убытку (размер ущерба). </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К таким документам относятся: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lastRenderedPageBreak/>
        <w:t xml:space="preserve">а) для доказательства интереса страхователя в застрахованном грузе: коносаменты, </w:t>
      </w:r>
      <w:proofErr w:type="gramStart"/>
      <w:r w:rsidRPr="003D14C8">
        <w:rPr>
          <w:rFonts w:ascii="Times New Roman" w:eastAsia="Times New Roman" w:hAnsi="Times New Roman" w:cs="Times New Roman"/>
          <w:sz w:val="30"/>
          <w:szCs w:val="20"/>
          <w:lang w:eastAsia="ru-RU"/>
        </w:rPr>
        <w:t>чартер-партии</w:t>
      </w:r>
      <w:proofErr w:type="gramEnd"/>
      <w:r w:rsidRPr="003D14C8">
        <w:rPr>
          <w:rFonts w:ascii="Times New Roman" w:eastAsia="Times New Roman" w:hAnsi="Times New Roman" w:cs="Times New Roman"/>
          <w:sz w:val="30"/>
          <w:szCs w:val="20"/>
          <w:lang w:eastAsia="ru-RU"/>
        </w:rPr>
        <w:t xml:space="preserve">, железнодорожные накладные или другие перевозочные документы, счета, если по содержанию этих документов Страхователь имеет право распоряжения грузами; </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roofErr w:type="gramStart"/>
      <w:r w:rsidRPr="003D14C8">
        <w:rPr>
          <w:rFonts w:ascii="Times New Roman" w:eastAsia="Times New Roman" w:hAnsi="Times New Roman" w:cs="Times New Roman"/>
          <w:sz w:val="30"/>
          <w:szCs w:val="20"/>
          <w:lang w:eastAsia="ru-RU"/>
        </w:rPr>
        <w:t>б) для доказательства наличия события, повлекшего утрату (гибель) или повреждение груза (далее – событие): акт о факте наступления события</w:t>
      </w:r>
      <w:r w:rsidRPr="003D14C8">
        <w:rPr>
          <w:rFonts w:ascii="Times New Roman" w:eastAsia="Times New Roman" w:hAnsi="Times New Roman" w:cs="Times New Roman"/>
          <w:noProof/>
          <w:sz w:val="30"/>
          <w:szCs w:val="20"/>
          <w:lang w:eastAsia="ru-RU"/>
        </w:rPr>
        <w:t xml:space="preserve"> </w:t>
      </w:r>
      <w:r w:rsidRPr="003D14C8">
        <w:rPr>
          <w:rFonts w:ascii="Times New Roman" w:eastAsia="Times New Roman" w:hAnsi="Times New Roman" w:cs="Times New Roman"/>
          <w:sz w:val="30"/>
          <w:szCs w:val="20"/>
          <w:lang w:eastAsia="ru-RU"/>
        </w:rPr>
        <w:t>(морской протест, выписка из судового журнала, акт о несохранной перевозке, коммерческий акт или иной подобный документ) с указанием причины страхового случая, соответствующее уведомление заинтересованных лиц; документы о результатах разгрузки транспортного средства, другие официальные документы, подтверждающие данное событие.</w:t>
      </w:r>
      <w:proofErr w:type="gramEnd"/>
      <w:r w:rsidRPr="003D14C8">
        <w:rPr>
          <w:rFonts w:ascii="Times New Roman" w:eastAsia="Times New Roman" w:hAnsi="Times New Roman" w:cs="Times New Roman"/>
          <w:sz w:val="30"/>
          <w:szCs w:val="20"/>
          <w:lang w:eastAsia="ru-RU"/>
        </w:rPr>
        <w:t xml:space="preserve"> В </w:t>
      </w:r>
      <w:proofErr w:type="gramStart"/>
      <w:r w:rsidRPr="003D14C8">
        <w:rPr>
          <w:rFonts w:ascii="Times New Roman" w:eastAsia="Times New Roman" w:hAnsi="Times New Roman" w:cs="Times New Roman"/>
          <w:sz w:val="30"/>
          <w:szCs w:val="20"/>
          <w:lang w:eastAsia="ru-RU"/>
        </w:rPr>
        <w:t>случае</w:t>
      </w:r>
      <w:proofErr w:type="gramEnd"/>
      <w:r w:rsidRPr="003D14C8">
        <w:rPr>
          <w:rFonts w:ascii="Times New Roman" w:eastAsia="Times New Roman" w:hAnsi="Times New Roman" w:cs="Times New Roman"/>
          <w:sz w:val="30"/>
          <w:szCs w:val="20"/>
          <w:lang w:eastAsia="ru-RU"/>
        </w:rPr>
        <w:t xml:space="preserve"> пропажи транспортного средства без вести: достоверные свидетельства о времени выхода его в путь из пункта отправления, а также о неприбытии его к месту назначения в срок, установленный для признания</w:t>
      </w:r>
      <w:r w:rsidRPr="003D14C8">
        <w:rPr>
          <w:rFonts w:ascii="Times New Roman" w:eastAsia="Times New Roman" w:hAnsi="Times New Roman" w:cs="Times New Roman"/>
          <w:noProof/>
          <w:sz w:val="30"/>
          <w:szCs w:val="20"/>
          <w:lang w:eastAsia="ru-RU"/>
        </w:rPr>
        <w:t xml:space="preserve"> </w:t>
      </w:r>
      <w:r w:rsidRPr="003D14C8">
        <w:rPr>
          <w:rFonts w:ascii="Times New Roman" w:eastAsia="Times New Roman" w:hAnsi="Times New Roman" w:cs="Times New Roman"/>
          <w:sz w:val="30"/>
          <w:szCs w:val="20"/>
          <w:lang w:eastAsia="ru-RU"/>
        </w:rPr>
        <w:t>транспортного средства пропавшим без вести;</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roofErr w:type="gramStart"/>
      <w:r w:rsidRPr="003D14C8">
        <w:rPr>
          <w:rFonts w:ascii="Times New Roman" w:eastAsia="Times New Roman" w:hAnsi="Times New Roman" w:cs="Times New Roman"/>
          <w:sz w:val="30"/>
          <w:szCs w:val="20"/>
          <w:lang w:eastAsia="ru-RU"/>
        </w:rPr>
        <w:t>в) для доказательства размера претензии по убытку: акты осмотра груза аварийным комиссаром, акты экспертизы, оценки и т.</w:t>
      </w:r>
      <w:r w:rsidRPr="003D14C8">
        <w:rPr>
          <w:rFonts w:ascii="Times New Roman" w:eastAsia="Times New Roman" w:hAnsi="Times New Roman" w:cs="Times New Roman"/>
          <w:noProof/>
          <w:sz w:val="30"/>
          <w:szCs w:val="20"/>
          <w:lang w:eastAsia="ru-RU"/>
        </w:rPr>
        <w:t xml:space="preserve"> </w:t>
      </w:r>
      <w:r w:rsidRPr="003D14C8">
        <w:rPr>
          <w:rFonts w:ascii="Times New Roman" w:eastAsia="Times New Roman" w:hAnsi="Times New Roman" w:cs="Times New Roman"/>
          <w:sz w:val="30"/>
          <w:szCs w:val="20"/>
          <w:lang w:eastAsia="ru-RU"/>
        </w:rPr>
        <w:t>п. документы, составленные согласно законам и обычаям того места, где определяется убыток; оправдательные документы на произведенные расходы, счета по убытку, а в случае требования о возмещении убытков, расходов и взносов по общей аварии - обоснованный</w:t>
      </w:r>
      <w:r w:rsidRPr="003D14C8">
        <w:rPr>
          <w:rFonts w:ascii="Times New Roman" w:eastAsia="Times New Roman" w:hAnsi="Times New Roman" w:cs="Times New Roman"/>
          <w:noProof/>
          <w:sz w:val="30"/>
          <w:szCs w:val="20"/>
          <w:lang w:eastAsia="ru-RU"/>
        </w:rPr>
        <w:t xml:space="preserve"> </w:t>
      </w:r>
      <w:r w:rsidRPr="003D14C8">
        <w:rPr>
          <w:rFonts w:ascii="Times New Roman" w:eastAsia="Times New Roman" w:hAnsi="Times New Roman" w:cs="Times New Roman"/>
          <w:sz w:val="30"/>
          <w:szCs w:val="20"/>
          <w:lang w:eastAsia="ru-RU"/>
        </w:rPr>
        <w:t>документами расчет диспашера.</w:t>
      </w:r>
      <w:proofErr w:type="gramEnd"/>
    </w:p>
    <w:p w:rsidR="003D14C8" w:rsidRPr="003D14C8" w:rsidRDefault="003D14C8" w:rsidP="003D14C8">
      <w:pPr>
        <w:spacing w:after="0" w:line="240" w:lineRule="auto"/>
        <w:ind w:firstLine="397"/>
        <w:jc w:val="both"/>
        <w:rPr>
          <w:rFonts w:ascii="Times New Roman" w:eastAsia="Times New Roman" w:hAnsi="Times New Roman" w:cs="Times New Roman"/>
          <w:sz w:val="29"/>
          <w:szCs w:val="29"/>
          <w:lang w:eastAsia="ru-RU"/>
        </w:rPr>
      </w:pPr>
      <w:r w:rsidRPr="003D14C8">
        <w:rPr>
          <w:rFonts w:ascii="Times New Roman" w:eastAsia="Times New Roman" w:hAnsi="Times New Roman" w:cs="Times New Roman"/>
          <w:sz w:val="29"/>
          <w:szCs w:val="29"/>
          <w:lang w:eastAsia="ru-RU"/>
        </w:rPr>
        <w:t xml:space="preserve">Такая же обязанность лежит на Выгодоприобретателе, </w:t>
      </w:r>
      <w:proofErr w:type="gramStart"/>
      <w:r w:rsidRPr="003D14C8">
        <w:rPr>
          <w:rFonts w:ascii="Times New Roman" w:eastAsia="Times New Roman" w:hAnsi="Times New Roman" w:cs="Times New Roman"/>
          <w:sz w:val="29"/>
          <w:szCs w:val="29"/>
          <w:lang w:eastAsia="ru-RU"/>
        </w:rPr>
        <w:t>которому</w:t>
      </w:r>
      <w:proofErr w:type="gramEnd"/>
      <w:r w:rsidRPr="003D14C8">
        <w:rPr>
          <w:rFonts w:ascii="Times New Roman" w:eastAsia="Times New Roman" w:hAnsi="Times New Roman" w:cs="Times New Roman"/>
          <w:sz w:val="29"/>
          <w:szCs w:val="29"/>
          <w:lang w:eastAsia="ru-RU"/>
        </w:rPr>
        <w:t xml:space="preserve"> известно о заключении договора страхования в его пользу, если он намерен воспользоваться правом на получение страхового возмещения.</w:t>
      </w:r>
    </w:p>
    <w:p w:rsidR="003D14C8" w:rsidRPr="003D14C8" w:rsidRDefault="003D14C8" w:rsidP="003D14C8">
      <w:pPr>
        <w:spacing w:after="0" w:line="240" w:lineRule="auto"/>
        <w:ind w:firstLine="397"/>
        <w:jc w:val="both"/>
        <w:rPr>
          <w:rFonts w:ascii="Times New Roman" w:eastAsia="Times New Roman" w:hAnsi="Times New Roman" w:cs="Times New Roman"/>
          <w:sz w:val="29"/>
          <w:szCs w:val="29"/>
          <w:lang w:eastAsia="ru-RU"/>
        </w:rPr>
      </w:pPr>
      <w:r w:rsidRPr="003D14C8">
        <w:rPr>
          <w:rFonts w:ascii="Times New Roman" w:eastAsia="Times New Roman" w:hAnsi="Times New Roman" w:cs="Times New Roman"/>
          <w:sz w:val="29"/>
          <w:szCs w:val="29"/>
          <w:lang w:eastAsia="ru-RU"/>
        </w:rPr>
        <w:t>Страховщик вправе запрашивать сведения, связанные со страховым случаем, у правоохранительных органов, банков, медицинских учреждений, других предприятий и организаций, располагающих информацией об обстоятельствах страхового случая.</w:t>
      </w:r>
    </w:p>
    <w:p w:rsidR="003D14C8" w:rsidRPr="003D14C8" w:rsidRDefault="003D14C8" w:rsidP="003D14C8">
      <w:pPr>
        <w:spacing w:after="0" w:line="240" w:lineRule="auto"/>
        <w:ind w:firstLine="397"/>
        <w:jc w:val="both"/>
        <w:rPr>
          <w:rFonts w:ascii="Times New Roman" w:eastAsia="Times New Roman" w:hAnsi="Times New Roman" w:cs="Times New Roman"/>
          <w:sz w:val="29"/>
          <w:szCs w:val="29"/>
          <w:lang w:eastAsia="ru-RU"/>
        </w:rPr>
      </w:pPr>
      <w:proofErr w:type="gramStart"/>
      <w:r w:rsidRPr="003D14C8">
        <w:rPr>
          <w:rFonts w:ascii="Times New Roman" w:eastAsia="Times New Roman" w:hAnsi="Times New Roman" w:cs="Times New Roman"/>
          <w:sz w:val="29"/>
          <w:szCs w:val="29"/>
          <w:lang w:eastAsia="ru-RU"/>
        </w:rPr>
        <w:t>После получения с учетом вышеизложенного необходимых документов, подтверждающих размер ущерба и факт страхового случая Страховщик в течение пяти рабочих дней составляет акт о страховом случае (Приложение 3 к Правилам) (либо предварительный акт о страховом случае (Приложение 4 к Правилам) в случае предоставления обеспечения уплаты взносов по общей аварии) либо принимает решение об отказе в выплате страхового возмещения.</w:t>
      </w:r>
      <w:proofErr w:type="gramEnd"/>
    </w:p>
    <w:p w:rsidR="003D14C8" w:rsidRPr="003D14C8" w:rsidRDefault="003D14C8" w:rsidP="003D14C8">
      <w:pPr>
        <w:spacing w:after="0" w:line="240" w:lineRule="auto"/>
        <w:ind w:firstLine="397"/>
        <w:jc w:val="both"/>
        <w:rPr>
          <w:rFonts w:ascii="Times New Roman" w:eastAsia="Times New Roman" w:hAnsi="Times New Roman" w:cs="Times New Roman"/>
          <w:sz w:val="29"/>
          <w:szCs w:val="29"/>
          <w:lang w:eastAsia="ru-RU"/>
        </w:rPr>
      </w:pPr>
      <w:r w:rsidRPr="003D14C8">
        <w:rPr>
          <w:rFonts w:ascii="Times New Roman" w:eastAsia="Times New Roman" w:hAnsi="Times New Roman" w:cs="Times New Roman"/>
          <w:sz w:val="29"/>
          <w:szCs w:val="29"/>
          <w:lang w:eastAsia="ru-RU"/>
        </w:rPr>
        <w:t xml:space="preserve">В случае, если Страхователь (Выгодоприобретатель) не уведомил Страховщика в установленные в настоящем пункте </w:t>
      </w:r>
      <w:proofErr w:type="gramStart"/>
      <w:r w:rsidRPr="003D14C8">
        <w:rPr>
          <w:rFonts w:ascii="Times New Roman" w:eastAsia="Times New Roman" w:hAnsi="Times New Roman" w:cs="Times New Roman"/>
          <w:sz w:val="29"/>
          <w:szCs w:val="29"/>
          <w:lang w:eastAsia="ru-RU"/>
        </w:rPr>
        <w:t>Правил</w:t>
      </w:r>
      <w:proofErr w:type="gramEnd"/>
      <w:r w:rsidRPr="003D14C8">
        <w:rPr>
          <w:rFonts w:ascii="Times New Roman" w:eastAsia="Times New Roman" w:hAnsi="Times New Roman" w:cs="Times New Roman"/>
          <w:sz w:val="29"/>
          <w:szCs w:val="29"/>
          <w:lang w:eastAsia="ru-RU"/>
        </w:rPr>
        <w:t xml:space="preserve"> сроки о наступлении страхового случая Страховщик имеет право отказать в выплате страхового возмещения, если не будет доказано, что он своевременно узнал о наступлении страхового случая либо что отсутствие у него сведений об </w:t>
      </w:r>
      <w:r w:rsidRPr="003D14C8">
        <w:rPr>
          <w:rFonts w:ascii="Times New Roman" w:eastAsia="Times New Roman" w:hAnsi="Times New Roman" w:cs="Times New Roman"/>
          <w:sz w:val="29"/>
          <w:szCs w:val="29"/>
          <w:lang w:eastAsia="ru-RU"/>
        </w:rPr>
        <w:lastRenderedPageBreak/>
        <w:t>этом не могло сказаться на его обязанности выплатить страховое возмещение.</w:t>
      </w:r>
    </w:p>
    <w:p w:rsidR="003D14C8" w:rsidRPr="003D14C8" w:rsidRDefault="003D14C8" w:rsidP="003D14C8">
      <w:pPr>
        <w:spacing w:after="0" w:line="240" w:lineRule="auto"/>
        <w:ind w:firstLine="397"/>
        <w:jc w:val="both"/>
        <w:rPr>
          <w:rFonts w:ascii="Times New Roman" w:eastAsia="Times New Roman" w:hAnsi="Times New Roman" w:cs="Times New Roman"/>
          <w:sz w:val="29"/>
          <w:szCs w:val="29"/>
          <w:lang w:eastAsia="ru-RU"/>
        </w:rPr>
      </w:pPr>
      <w:r w:rsidRPr="003D14C8">
        <w:rPr>
          <w:rFonts w:ascii="Times New Roman" w:eastAsia="Times New Roman" w:hAnsi="Times New Roman" w:cs="Times New Roman"/>
          <w:sz w:val="29"/>
          <w:szCs w:val="29"/>
          <w:lang w:eastAsia="ru-RU"/>
        </w:rPr>
        <w:t xml:space="preserve">34. Если при приеме груза получатель письменно не заявил грузоотправителю или перевозчику о недостаче или повреждении груза в установленные сроки, считается, что он получил груз неповрежденным и в полном объеме в соответствии с условиями перевозки. Если недостача или повреждение груза не могут быть обнаружены при обычном способе приемки груза, заявление грузоотправителю или перевозчику должно быть сделано в течение 2-х дней со дня получения груза. Если Страхователь не сделал такого заявления в установленный срок, то это служит основанием считать, что груз не поврежден и получен в полном объеме. В </w:t>
      </w:r>
      <w:proofErr w:type="gramStart"/>
      <w:r w:rsidRPr="003D14C8">
        <w:rPr>
          <w:rFonts w:ascii="Times New Roman" w:eastAsia="Times New Roman" w:hAnsi="Times New Roman" w:cs="Times New Roman"/>
          <w:sz w:val="29"/>
          <w:szCs w:val="29"/>
          <w:lang w:eastAsia="ru-RU"/>
        </w:rPr>
        <w:t>этом</w:t>
      </w:r>
      <w:proofErr w:type="gramEnd"/>
      <w:r w:rsidRPr="003D14C8">
        <w:rPr>
          <w:rFonts w:ascii="Times New Roman" w:eastAsia="Times New Roman" w:hAnsi="Times New Roman" w:cs="Times New Roman"/>
          <w:sz w:val="29"/>
          <w:szCs w:val="29"/>
          <w:lang w:eastAsia="ru-RU"/>
        </w:rPr>
        <w:t xml:space="preserve"> случае Страховщик имеет право отклонить претензию Страхователя о недостаче, повреждении груза.</w:t>
      </w:r>
    </w:p>
    <w:p w:rsidR="003D14C8" w:rsidRPr="003D14C8" w:rsidRDefault="003D14C8" w:rsidP="003D14C8">
      <w:pPr>
        <w:spacing w:after="0" w:line="240" w:lineRule="auto"/>
        <w:ind w:firstLine="397"/>
        <w:jc w:val="both"/>
        <w:rPr>
          <w:rFonts w:ascii="Times New Roman" w:eastAsia="Times New Roman" w:hAnsi="Times New Roman" w:cs="Times New Roman"/>
          <w:sz w:val="29"/>
          <w:szCs w:val="29"/>
          <w:lang w:eastAsia="ru-RU"/>
        </w:rPr>
      </w:pPr>
      <w:r w:rsidRPr="003D14C8">
        <w:rPr>
          <w:rFonts w:ascii="Times New Roman" w:eastAsia="Times New Roman" w:hAnsi="Times New Roman" w:cs="Times New Roman"/>
          <w:sz w:val="29"/>
          <w:szCs w:val="29"/>
          <w:lang w:eastAsia="ru-RU"/>
        </w:rPr>
        <w:t>35.</w:t>
      </w:r>
      <w:r w:rsidRPr="003D14C8">
        <w:rPr>
          <w:rFonts w:ascii="Times New Roman" w:eastAsia="Times New Roman" w:hAnsi="Times New Roman" w:cs="Times New Roman"/>
          <w:noProof/>
          <w:sz w:val="29"/>
          <w:szCs w:val="29"/>
          <w:lang w:eastAsia="ru-RU"/>
        </w:rPr>
        <w:t xml:space="preserve"> </w:t>
      </w:r>
      <w:r w:rsidRPr="003D14C8">
        <w:rPr>
          <w:rFonts w:ascii="Times New Roman" w:eastAsia="Times New Roman" w:hAnsi="Times New Roman" w:cs="Times New Roman"/>
          <w:sz w:val="29"/>
          <w:szCs w:val="29"/>
          <w:lang w:eastAsia="ru-RU"/>
        </w:rPr>
        <w:t>Определение размера ущерба.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29"/>
          <w:szCs w:val="29"/>
          <w:lang w:eastAsia="ru-RU"/>
        </w:rPr>
        <w:t xml:space="preserve">35.1. Размер ущерба и остаточная стоимость груза или стоимость его отдельных частей, пригодных для дальнейшего использования, или стоимость, по которой груз или его части могут быть реализованы, определяется страховщиком (его представителем) при участии Страхователя (Выгодоприобретателя) либо его представителя. В </w:t>
      </w:r>
      <w:proofErr w:type="gramStart"/>
      <w:r w:rsidRPr="003D14C8">
        <w:rPr>
          <w:rFonts w:ascii="Times New Roman" w:eastAsia="Times New Roman" w:hAnsi="Times New Roman" w:cs="Times New Roman"/>
          <w:sz w:val="29"/>
          <w:szCs w:val="29"/>
          <w:lang w:eastAsia="ru-RU"/>
        </w:rPr>
        <w:t>случае</w:t>
      </w:r>
      <w:proofErr w:type="gramEnd"/>
      <w:r w:rsidRPr="003D14C8">
        <w:rPr>
          <w:rFonts w:ascii="Times New Roman" w:eastAsia="Times New Roman" w:hAnsi="Times New Roman" w:cs="Times New Roman"/>
          <w:sz w:val="29"/>
          <w:szCs w:val="29"/>
          <w:lang w:eastAsia="ru-RU"/>
        </w:rPr>
        <w:t xml:space="preserve"> возникновения споров   между   сторонами   о   причинах  и   размере   убытка   Страхователь</w:t>
      </w:r>
      <w:r w:rsidRPr="003D14C8">
        <w:rPr>
          <w:rFonts w:ascii="Times New Roman" w:eastAsia="Times New Roman" w:hAnsi="Times New Roman" w:cs="Times New Roman"/>
          <w:sz w:val="30"/>
          <w:szCs w:val="20"/>
          <w:lang w:eastAsia="ru-RU"/>
        </w:rPr>
        <w:t xml:space="preserve"> (Выгодоприобретатель), страховщик имеет право  потребовать проведения экспертизы. Экспертиза проводится за счет стороны инициатора.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20"/>
          <w:lang w:eastAsia="ru-RU"/>
        </w:rPr>
        <w:t xml:space="preserve">35.2. </w:t>
      </w:r>
      <w:r w:rsidRPr="003D14C8">
        <w:rPr>
          <w:rFonts w:ascii="Times New Roman" w:eastAsia="Times New Roman" w:hAnsi="Times New Roman" w:cs="Times New Roman"/>
          <w:sz w:val="30"/>
          <w:szCs w:val="30"/>
          <w:lang w:eastAsia="ru-RU"/>
        </w:rPr>
        <w:t>Груз считается погибшим, если его ремонт технически невозможен или ожидаемые расходы на ремонт превысят действительную стоимость на день наступления страхового случая. Груз считается поврежденным, если ожидаемые расходы на его ремонт не превысят стоимости груза на день наступления страхового случая. Груз считается пропавшим без вести, если о его местонахождении нет сведений в течение срока, оговоренного соответствующими нормативными правовыми актами.</w:t>
      </w:r>
    </w:p>
    <w:p w:rsidR="003D14C8" w:rsidRPr="003D14C8" w:rsidRDefault="003D14C8" w:rsidP="003D14C8">
      <w:pPr>
        <w:spacing w:after="0" w:line="240" w:lineRule="auto"/>
        <w:ind w:firstLine="426"/>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36. В случае признания заявленного случая </w:t>
      </w:r>
      <w:proofErr w:type="gramStart"/>
      <w:r w:rsidRPr="003D14C8">
        <w:rPr>
          <w:rFonts w:ascii="Times New Roman" w:eastAsia="Times New Roman" w:hAnsi="Times New Roman" w:cs="Times New Roman"/>
          <w:sz w:val="30"/>
          <w:szCs w:val="30"/>
          <w:lang w:eastAsia="ru-RU"/>
        </w:rPr>
        <w:t>страховым</w:t>
      </w:r>
      <w:proofErr w:type="gramEnd"/>
      <w:r w:rsidRPr="003D14C8">
        <w:rPr>
          <w:rFonts w:ascii="Times New Roman" w:eastAsia="Times New Roman" w:hAnsi="Times New Roman" w:cs="Times New Roman"/>
          <w:sz w:val="30"/>
          <w:szCs w:val="30"/>
          <w:lang w:eastAsia="ru-RU"/>
        </w:rPr>
        <w:t>, страховщик производит расчет суммы страхового возмещения.</w:t>
      </w:r>
    </w:p>
    <w:p w:rsidR="003D14C8" w:rsidRPr="003D14C8" w:rsidRDefault="003D14C8" w:rsidP="003D14C8">
      <w:pPr>
        <w:spacing w:after="0" w:line="240" w:lineRule="auto"/>
        <w:ind w:firstLine="426"/>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36.1. Расчет суммы страхового возмещения при признании груза </w:t>
      </w:r>
      <w:proofErr w:type="gramStart"/>
      <w:r w:rsidRPr="003D14C8">
        <w:rPr>
          <w:rFonts w:ascii="Times New Roman" w:eastAsia="Times New Roman" w:hAnsi="Times New Roman" w:cs="Times New Roman"/>
          <w:sz w:val="30"/>
          <w:szCs w:val="30"/>
          <w:lang w:eastAsia="ru-RU"/>
        </w:rPr>
        <w:t>поврежденным</w:t>
      </w:r>
      <w:proofErr w:type="gramEnd"/>
      <w:r w:rsidRPr="003D14C8">
        <w:rPr>
          <w:rFonts w:ascii="Times New Roman" w:eastAsia="Times New Roman" w:hAnsi="Times New Roman" w:cs="Times New Roman"/>
          <w:sz w:val="30"/>
          <w:szCs w:val="30"/>
          <w:lang w:eastAsia="ru-RU"/>
        </w:rPr>
        <w:t>, похищенным или пропавшим без вести осуществляется по следующей формуле:</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p>
    <w:p w:rsidR="003D14C8" w:rsidRPr="003D14C8" w:rsidRDefault="003D14C8" w:rsidP="003D14C8">
      <w:pPr>
        <w:spacing w:after="0" w:line="240" w:lineRule="auto"/>
        <w:rPr>
          <w:rFonts w:ascii="Times New Roman" w:eastAsia="Times New Roman" w:hAnsi="Times New Roman" w:cs="Times New Roman"/>
          <w:sz w:val="30"/>
          <w:szCs w:val="30"/>
          <w:lang w:eastAsia="ru-RU"/>
        </w:rPr>
      </w:pPr>
      <w:proofErr w:type="gramStart"/>
      <w:r w:rsidRPr="003D14C8">
        <w:rPr>
          <w:rFonts w:ascii="Times New Roman" w:eastAsia="Times New Roman" w:hAnsi="Times New Roman" w:cs="Times New Roman"/>
          <w:sz w:val="30"/>
          <w:szCs w:val="30"/>
          <w:lang w:eastAsia="ru-RU"/>
        </w:rPr>
        <w:t>СВ</w:t>
      </w:r>
      <w:proofErr w:type="gramEnd"/>
      <w:r w:rsidRPr="003D14C8">
        <w:rPr>
          <w:rFonts w:ascii="Times New Roman" w:eastAsia="Times New Roman" w:hAnsi="Times New Roman" w:cs="Times New Roman"/>
          <w:sz w:val="30"/>
          <w:szCs w:val="30"/>
          <w:lang w:eastAsia="ru-RU"/>
        </w:rPr>
        <w:t>=(СУ-СДЛ-Ф)*</w:t>
      </w:r>
      <w:proofErr w:type="spellStart"/>
      <w:r w:rsidRPr="003D14C8">
        <w:rPr>
          <w:rFonts w:ascii="Times New Roman" w:eastAsia="Times New Roman" w:hAnsi="Times New Roman" w:cs="Times New Roman"/>
          <w:sz w:val="30"/>
          <w:szCs w:val="30"/>
          <w:lang w:eastAsia="ru-RU"/>
        </w:rPr>
        <w:t>Пр</w:t>
      </w:r>
      <w:proofErr w:type="spellEnd"/>
      <w:r w:rsidRPr="003D14C8">
        <w:rPr>
          <w:rFonts w:ascii="Times New Roman" w:eastAsia="Times New Roman" w:hAnsi="Times New Roman" w:cs="Times New Roman"/>
          <w:sz w:val="30"/>
          <w:szCs w:val="30"/>
          <w:lang w:eastAsia="ru-RU"/>
        </w:rPr>
        <w:t>/100, где</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СВ-сумма страхового возмещения,</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СУ-сумма ущерба, причиненного в результате наступления страхового случая, включая ожидаемую прибыль от продажи страхуемого груза (но не более 10% от стоимости каждой поврежденной единицы груза, меры, </w:t>
      </w:r>
      <w:r w:rsidRPr="003D14C8">
        <w:rPr>
          <w:rFonts w:ascii="Times New Roman" w:eastAsia="Times New Roman" w:hAnsi="Times New Roman" w:cs="Times New Roman"/>
          <w:sz w:val="30"/>
          <w:szCs w:val="30"/>
          <w:lang w:eastAsia="ru-RU"/>
        </w:rPr>
        <w:lastRenderedPageBreak/>
        <w:t>веса и т.д., а также не более 10% стоимости всего поврежденного груза), если страхование ожидаемой прибыли предусмотрено договором страхования,</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СДЛ – суммы, полученные страхователем (выгодоприобретателем) в возмещение вреда от других лиц,</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Ф – размер франшизы, если таковая установлена,</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proofErr w:type="spellStart"/>
      <w:proofErr w:type="gramStart"/>
      <w:r w:rsidRPr="003D14C8">
        <w:rPr>
          <w:rFonts w:ascii="Times New Roman" w:eastAsia="Times New Roman" w:hAnsi="Times New Roman" w:cs="Times New Roman"/>
          <w:sz w:val="30"/>
          <w:szCs w:val="30"/>
          <w:lang w:eastAsia="ru-RU"/>
        </w:rPr>
        <w:t>Пр</w:t>
      </w:r>
      <w:proofErr w:type="spellEnd"/>
      <w:proofErr w:type="gramEnd"/>
      <w:r w:rsidRPr="003D14C8">
        <w:rPr>
          <w:rFonts w:ascii="Times New Roman" w:eastAsia="Times New Roman" w:hAnsi="Times New Roman" w:cs="Times New Roman"/>
          <w:sz w:val="30"/>
          <w:szCs w:val="30"/>
          <w:lang w:eastAsia="ru-RU"/>
        </w:rPr>
        <w:t xml:space="preserve"> – соотношение страховой суммы к страховой стоимости застрахованного имущества (в процентах),</w:t>
      </w:r>
    </w:p>
    <w:p w:rsidR="003D14C8" w:rsidRPr="003D14C8" w:rsidRDefault="003D14C8" w:rsidP="003D14C8">
      <w:pPr>
        <w:spacing w:after="0" w:line="240" w:lineRule="auto"/>
        <w:ind w:firstLine="426"/>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36.2. Расчет суммы страхового возмещения при признании груза погибшим осуществляется по следующей формуле:</w:t>
      </w:r>
    </w:p>
    <w:p w:rsidR="003D14C8" w:rsidRPr="003D14C8" w:rsidRDefault="003D14C8" w:rsidP="003D14C8">
      <w:pPr>
        <w:spacing w:after="0" w:line="240" w:lineRule="auto"/>
        <w:rPr>
          <w:rFonts w:ascii="Times New Roman" w:eastAsia="Times New Roman" w:hAnsi="Times New Roman" w:cs="Times New Roman"/>
          <w:sz w:val="30"/>
          <w:szCs w:val="30"/>
          <w:lang w:eastAsia="ru-RU"/>
        </w:rPr>
      </w:pPr>
    </w:p>
    <w:p w:rsidR="003D14C8" w:rsidRPr="003D14C8" w:rsidRDefault="003D14C8" w:rsidP="003D14C8">
      <w:pPr>
        <w:spacing w:after="0" w:line="240" w:lineRule="auto"/>
        <w:rPr>
          <w:rFonts w:ascii="Times New Roman" w:eastAsia="Times New Roman" w:hAnsi="Times New Roman" w:cs="Times New Roman"/>
          <w:sz w:val="30"/>
          <w:szCs w:val="30"/>
          <w:lang w:eastAsia="ru-RU"/>
        </w:rPr>
      </w:pPr>
      <w:proofErr w:type="gramStart"/>
      <w:r w:rsidRPr="003D14C8">
        <w:rPr>
          <w:rFonts w:ascii="Times New Roman" w:eastAsia="Times New Roman" w:hAnsi="Times New Roman" w:cs="Times New Roman"/>
          <w:sz w:val="30"/>
          <w:szCs w:val="30"/>
          <w:lang w:eastAsia="ru-RU"/>
        </w:rPr>
        <w:t>СВ</w:t>
      </w:r>
      <w:proofErr w:type="gramEnd"/>
      <w:r w:rsidRPr="003D14C8">
        <w:rPr>
          <w:rFonts w:ascii="Times New Roman" w:eastAsia="Times New Roman" w:hAnsi="Times New Roman" w:cs="Times New Roman"/>
          <w:sz w:val="30"/>
          <w:szCs w:val="30"/>
          <w:lang w:eastAsia="ru-RU"/>
        </w:rPr>
        <w:t>=(СУ-СДЛ-ОС-Ф)*</w:t>
      </w:r>
      <w:proofErr w:type="spellStart"/>
      <w:r w:rsidRPr="003D14C8">
        <w:rPr>
          <w:rFonts w:ascii="Times New Roman" w:eastAsia="Times New Roman" w:hAnsi="Times New Roman" w:cs="Times New Roman"/>
          <w:sz w:val="30"/>
          <w:szCs w:val="30"/>
          <w:lang w:eastAsia="ru-RU"/>
        </w:rPr>
        <w:t>Пр</w:t>
      </w:r>
      <w:proofErr w:type="spellEnd"/>
      <w:r w:rsidRPr="003D14C8">
        <w:rPr>
          <w:rFonts w:ascii="Times New Roman" w:eastAsia="Times New Roman" w:hAnsi="Times New Roman" w:cs="Times New Roman"/>
          <w:sz w:val="30"/>
          <w:szCs w:val="30"/>
          <w:lang w:eastAsia="ru-RU"/>
        </w:rPr>
        <w:t>/100,</w:t>
      </w:r>
    </w:p>
    <w:p w:rsidR="003D14C8" w:rsidRPr="003D14C8" w:rsidRDefault="003D14C8" w:rsidP="003D14C8">
      <w:pPr>
        <w:spacing w:after="0" w:line="240" w:lineRule="auto"/>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где</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СВ-сумма страхового возмещения,</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СУ-сумма ущерба, причиненного в результате наступления страхового случая, включая ожидаемую прибыль от продажи страхуемого груза (но не более 10% от стоимости каждой поврежденной единицы груза, меры, веса и т.д., а также не более 10% стоимости всего поврежденного груза), если страхование ожидаемой прибыли предусмотрено договором страхования,</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СДЛ – суммы, полученные страхователем (выгодоприобретателем) в возмещение вреда от других лиц,</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ОС - остаточная стоимость груза или стоимость его отдельных частей, пригодных для дальнейшего использования, или стоимость, по которой груз или его части могут быть реализованы,</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Ф – размер франшизы, если таковая установлена</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proofErr w:type="spellStart"/>
      <w:proofErr w:type="gramStart"/>
      <w:r w:rsidRPr="003D14C8">
        <w:rPr>
          <w:rFonts w:ascii="Times New Roman" w:eastAsia="Times New Roman" w:hAnsi="Times New Roman" w:cs="Times New Roman"/>
          <w:sz w:val="30"/>
          <w:szCs w:val="30"/>
          <w:lang w:eastAsia="ru-RU"/>
        </w:rPr>
        <w:t>Пр</w:t>
      </w:r>
      <w:proofErr w:type="spellEnd"/>
      <w:proofErr w:type="gramEnd"/>
      <w:r w:rsidRPr="003D14C8">
        <w:rPr>
          <w:rFonts w:ascii="Times New Roman" w:eastAsia="Times New Roman" w:hAnsi="Times New Roman" w:cs="Times New Roman"/>
          <w:sz w:val="30"/>
          <w:szCs w:val="30"/>
          <w:lang w:eastAsia="ru-RU"/>
        </w:rPr>
        <w:t xml:space="preserve"> – соотношение страховой суммы к страховой стоимости застрахованного имущества (в процентах),</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37.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w:t>
      </w:r>
      <w:r w:rsidRPr="003D14C8">
        <w:rPr>
          <w:rFonts w:ascii="Times New Roman" w:eastAsia="Times New Roman" w:hAnsi="Times New Roman" w:cs="Times New Roman"/>
          <w:noProof/>
          <w:sz w:val="30"/>
          <w:szCs w:val="20"/>
          <w:lang w:eastAsia="ru-RU"/>
        </w:rPr>
        <w:t xml:space="preserve"> </w:t>
      </w:r>
      <w:r w:rsidRPr="003D14C8">
        <w:rPr>
          <w:rFonts w:ascii="Times New Roman" w:eastAsia="Times New Roman" w:hAnsi="Times New Roman" w:cs="Times New Roman"/>
          <w:sz w:val="30"/>
          <w:szCs w:val="20"/>
          <w:lang w:eastAsia="ru-RU"/>
        </w:rPr>
        <w:t>соответствующие меры оказались безуспешными. Такие расходы возмещаются пропорционально отношению страховой суммы к действительной стоимости независимо от того, что вместе с возмещением других убытков они могут превысить страховую сумму.</w:t>
      </w:r>
    </w:p>
    <w:p w:rsidR="003D14C8" w:rsidRPr="003D14C8" w:rsidRDefault="003D14C8" w:rsidP="003D14C8">
      <w:pPr>
        <w:spacing w:after="0" w:line="240" w:lineRule="auto"/>
        <w:ind w:firstLine="720"/>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38. Страховщик освобождается от выплаты страхового возмещения, если:</w:t>
      </w:r>
    </w:p>
    <w:p w:rsidR="003D14C8" w:rsidRPr="003D14C8" w:rsidRDefault="003D14C8" w:rsidP="003D14C8">
      <w:pPr>
        <w:spacing w:after="0" w:line="240" w:lineRule="auto"/>
        <w:ind w:firstLine="720"/>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а)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w:t>
      </w:r>
      <w:r w:rsidRPr="003D14C8">
        <w:rPr>
          <w:rFonts w:ascii="Times New Roman" w:eastAsia="Times New Roman" w:hAnsi="Times New Roman" w:cs="Times New Roman"/>
          <w:sz w:val="30"/>
          <w:szCs w:val="20"/>
          <w:lang w:eastAsia="ru-RU"/>
        </w:rPr>
        <w:lastRenderedPageBreak/>
        <w:t>Беларусь, актами законодательства или договором страхования не предусмотрено иное;</w:t>
      </w:r>
    </w:p>
    <w:p w:rsidR="003D14C8" w:rsidRPr="003D14C8" w:rsidRDefault="003D14C8" w:rsidP="003D14C8">
      <w:pPr>
        <w:spacing w:after="0" w:line="240" w:lineRule="auto"/>
        <w:ind w:firstLine="720"/>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б) страховой случай наступил вследствие конфискации, реквизиции, национализации, ареста или уничтожения грузов по требованию государственных органов (если данный риск не оговорен условиями страхования);</w:t>
      </w:r>
    </w:p>
    <w:p w:rsidR="003D14C8" w:rsidRPr="003D14C8" w:rsidRDefault="003D14C8" w:rsidP="003D14C8">
      <w:pPr>
        <w:spacing w:after="0" w:line="240" w:lineRule="auto"/>
        <w:ind w:firstLine="720"/>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в) страховой случай наступил вследствие «военных и забастовочных рисков» - утраты (гибели) или повреждения груза вследствие всякого рода военных действий или военных мероприятий и их последствий, общественных беспорядков, забастовок, а также вследствие гражданской войны (если данный риск не оговорен условиями страхования);</w:t>
      </w:r>
    </w:p>
    <w:p w:rsidR="003D14C8" w:rsidRPr="003D14C8" w:rsidRDefault="003D14C8" w:rsidP="003D14C8">
      <w:pPr>
        <w:spacing w:after="0" w:line="240" w:lineRule="auto"/>
        <w:ind w:firstLine="720"/>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noProof/>
          <w:sz w:val="30"/>
          <w:szCs w:val="20"/>
          <w:lang w:eastAsia="ru-RU"/>
        </w:rPr>
        <w:t>г) Страхователь</w:t>
      </w:r>
      <w:r w:rsidRPr="003D14C8">
        <w:rPr>
          <w:rFonts w:ascii="Times New Roman" w:eastAsia="Times New Roman" w:hAnsi="Times New Roman" w:cs="Times New Roman"/>
          <w:sz w:val="30"/>
          <w:szCs w:val="20"/>
          <w:lang w:eastAsia="ru-RU"/>
        </w:rPr>
        <w:t xml:space="preserve"> или Выгодоприобретатель совершили умышленные действия, повлекшие наступление страхового случая;</w:t>
      </w:r>
    </w:p>
    <w:p w:rsidR="003D14C8" w:rsidRPr="003D14C8" w:rsidRDefault="003D14C8" w:rsidP="003D14C8">
      <w:pPr>
        <w:spacing w:after="0" w:line="240" w:lineRule="auto"/>
        <w:ind w:firstLine="720"/>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д) убытки возникли вследствие того, что Страхователь умышленно не принял разумных и доступных ему мер, чтобы уменьшить возможные убытки;</w:t>
      </w:r>
    </w:p>
    <w:p w:rsidR="003D14C8" w:rsidRPr="003D14C8" w:rsidRDefault="003D14C8" w:rsidP="003D14C8">
      <w:pPr>
        <w:spacing w:after="0" w:line="240" w:lineRule="auto"/>
        <w:ind w:firstLine="720"/>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е) в иных случаях, предусмотренных законодательством.</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39. Выплата страхового возмещения производится в валюте уплаты страхового взноса (если иное не предусмотрено соглашением между Страховщиком и Страхователем) в течение 5 рабочих дней после составления акта о страховом случае. Страховое возмещение выплачивается в соответствии с п. 36 Правил, но не свыше страховой суммы, обусловленной договором.</w:t>
      </w:r>
    </w:p>
    <w:p w:rsidR="003D14C8" w:rsidRPr="003D14C8" w:rsidRDefault="003D14C8" w:rsidP="003D14C8">
      <w:pPr>
        <w:spacing w:after="0" w:line="240" w:lineRule="auto"/>
        <w:ind w:firstLine="397"/>
        <w:jc w:val="both"/>
        <w:rPr>
          <w:rFonts w:ascii="Times New Roman" w:eastAsia="Times New Roman" w:hAnsi="Times New Roman" w:cs="Times New Roman"/>
          <w:iCs/>
          <w:sz w:val="30"/>
          <w:szCs w:val="20"/>
          <w:lang w:eastAsia="ru-RU"/>
        </w:rPr>
      </w:pPr>
      <w:r w:rsidRPr="003D14C8">
        <w:rPr>
          <w:rFonts w:ascii="Times New Roman" w:eastAsia="Times New Roman" w:hAnsi="Times New Roman" w:cs="Times New Roman"/>
          <w:iCs/>
          <w:sz w:val="30"/>
          <w:szCs w:val="30"/>
          <w:lang w:eastAsia="ru-RU"/>
        </w:rPr>
        <w:t>За несвоевременную выплату страхового возмещения по вине Страховщика за каждый день просрочки Страхователю (Выгодоприобретателю) выплачивается пеня в размере 0,1% от суммы страхового возмещения за каждый день просрочки для юридического лица и 0,5% от суммы страхового возмещения – для физического лица.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40. </w:t>
      </w:r>
      <w:proofErr w:type="gramStart"/>
      <w:r w:rsidRPr="003D14C8">
        <w:rPr>
          <w:rFonts w:ascii="Times New Roman" w:eastAsia="Times New Roman" w:hAnsi="Times New Roman" w:cs="Times New Roman"/>
          <w:sz w:val="30"/>
          <w:szCs w:val="20"/>
          <w:lang w:eastAsia="ru-RU"/>
        </w:rPr>
        <w:t>Страхователь (Выгодоприобретатель) обязан возвратить Страховщику полученную сумму страховой выплаты (или ее соответствующую часть), если обнаружится такое обстоятельство, которое по законодательству или по настоящим Правилам полностью или частично лишает Страхователя или Выгодоприобретателя права на ее получение, в том числе в случае получения соответствующего возмещения ущерба от лица, ответственного за причинение ущерба.</w:t>
      </w:r>
      <w:proofErr w:type="gramEnd"/>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41. К Страховщику, выплатившему страховое возмещение, переходит, в пределах выплаченной суммы, право требования, которое имеет Страхователь или Выгодоприобретатель к лицу, ответственному за убытки, возмещенные в результате страхования. Страхователь или Выгодоприобретатель обязаны при получении страхового возмещения передать Страховщику все документы и доказательства и сообщить ему </w:t>
      </w:r>
      <w:r w:rsidRPr="003D14C8">
        <w:rPr>
          <w:rFonts w:ascii="Times New Roman" w:eastAsia="Times New Roman" w:hAnsi="Times New Roman" w:cs="Times New Roman"/>
          <w:sz w:val="30"/>
          <w:szCs w:val="20"/>
          <w:lang w:eastAsia="ru-RU"/>
        </w:rPr>
        <w:lastRenderedPageBreak/>
        <w:t>все сведения, необходимые для осуществления Страховщиком перешедшего к нему права требования. Если Страхователь или Выгодоприобретатель откажутся от своего права требования к лицу, ответственному за убытки, возмещенные Страховщиком, или осуществление этого права станет невозможным по вине Страхователя, то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42. Все споры по договору страхования разрешаются сторонами путем переговоров, а при </w:t>
      </w:r>
      <w:proofErr w:type="gramStart"/>
      <w:r w:rsidRPr="003D14C8">
        <w:rPr>
          <w:rFonts w:ascii="Times New Roman" w:eastAsia="Times New Roman" w:hAnsi="Times New Roman" w:cs="Times New Roman"/>
          <w:sz w:val="30"/>
          <w:szCs w:val="20"/>
          <w:lang w:eastAsia="ru-RU"/>
        </w:rPr>
        <w:t>не достижении</w:t>
      </w:r>
      <w:proofErr w:type="gramEnd"/>
      <w:r w:rsidRPr="003D14C8">
        <w:rPr>
          <w:rFonts w:ascii="Times New Roman" w:eastAsia="Times New Roman" w:hAnsi="Times New Roman" w:cs="Times New Roman"/>
          <w:sz w:val="30"/>
          <w:szCs w:val="20"/>
          <w:lang w:eastAsia="ru-RU"/>
        </w:rPr>
        <w:t xml:space="preserve"> согласия - в судебном порядке.</w:t>
      </w:r>
    </w:p>
    <w:p w:rsidR="003D14C8" w:rsidRPr="003D14C8" w:rsidRDefault="003D14C8" w:rsidP="003D14C8">
      <w:pPr>
        <w:spacing w:after="0" w:line="240" w:lineRule="auto"/>
        <w:ind w:firstLine="426"/>
        <w:jc w:val="both"/>
        <w:rPr>
          <w:rFonts w:ascii="Times New Roman" w:eastAsia="Times New Roman" w:hAnsi="Times New Roman" w:cs="Times New Roman"/>
          <w:sz w:val="30"/>
          <w:szCs w:val="30"/>
          <w:lang w:eastAsia="ru-RU"/>
        </w:rPr>
      </w:pPr>
    </w:p>
    <w:p w:rsidR="003D14C8" w:rsidRPr="003D14C8" w:rsidRDefault="003D14C8" w:rsidP="003D14C8">
      <w:pPr>
        <w:spacing w:after="0" w:line="240" w:lineRule="auto"/>
        <w:ind w:firstLine="426"/>
        <w:jc w:val="both"/>
        <w:rPr>
          <w:rFonts w:ascii="Times New Roman" w:eastAsia="Times New Roman" w:hAnsi="Times New Roman" w:cs="Times New Roman"/>
          <w:i/>
          <w:sz w:val="30"/>
          <w:szCs w:val="30"/>
          <w:lang w:eastAsia="ru-RU"/>
        </w:rPr>
      </w:pPr>
      <w:r w:rsidRPr="003D14C8">
        <w:rPr>
          <w:rFonts w:ascii="Times New Roman" w:eastAsia="Times New Roman" w:hAnsi="Times New Roman" w:cs="Times New Roman"/>
          <w:i/>
          <w:sz w:val="30"/>
          <w:szCs w:val="30"/>
          <w:lang w:eastAsia="ru-RU"/>
        </w:rPr>
        <w:t>Настоящие Правила страхования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грузов.</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E259F9" w:rsidRDefault="00E259F9" w:rsidP="003D14C8">
      <w:pPr>
        <w:spacing w:after="0" w:line="240" w:lineRule="auto"/>
        <w:ind w:left="4305" w:hanging="28"/>
        <w:rPr>
          <w:rFonts w:ascii="Times New Roman" w:eastAsia="Times New Roman" w:hAnsi="Times New Roman" w:cs="Times New Roman"/>
          <w:sz w:val="30"/>
          <w:szCs w:val="20"/>
          <w:lang w:eastAsia="ru-RU"/>
        </w:rPr>
      </w:pPr>
    </w:p>
    <w:p w:rsidR="003D14C8" w:rsidRPr="003D14C8" w:rsidRDefault="003D14C8" w:rsidP="00E259F9">
      <w:pPr>
        <w:pageBreakBefore/>
        <w:spacing w:after="0" w:line="240" w:lineRule="auto"/>
        <w:ind w:left="4303" w:hanging="28"/>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lastRenderedPageBreak/>
        <w:t>Приложение А к Правилам №6</w:t>
      </w:r>
    </w:p>
    <w:p w:rsidR="003D14C8" w:rsidRPr="003D14C8" w:rsidRDefault="003D14C8" w:rsidP="003D14C8">
      <w:pPr>
        <w:spacing w:after="0" w:line="240" w:lineRule="auto"/>
        <w:ind w:left="4305" w:hanging="28"/>
        <w:jc w:val="both"/>
        <w:rPr>
          <w:rFonts w:ascii="Times New Roman" w:eastAsia="Times New Roman" w:hAnsi="Times New Roman" w:cs="Times New Roman"/>
          <w:sz w:val="30"/>
          <w:szCs w:val="20"/>
          <w:lang w:eastAsia="ru-RU"/>
        </w:rPr>
      </w:pPr>
      <w:proofErr w:type="gramStart"/>
      <w:r w:rsidRPr="003D14C8">
        <w:rPr>
          <w:rFonts w:ascii="Times New Roman" w:eastAsia="Times New Roman" w:hAnsi="Times New Roman" w:cs="Times New Roman"/>
          <w:sz w:val="30"/>
          <w:szCs w:val="20"/>
          <w:lang w:eastAsia="ru-RU"/>
        </w:rPr>
        <w:t>добровольного</w:t>
      </w:r>
      <w:proofErr w:type="gramEnd"/>
      <w:r w:rsidRPr="003D14C8">
        <w:rPr>
          <w:rFonts w:ascii="Times New Roman" w:eastAsia="Times New Roman" w:hAnsi="Times New Roman" w:cs="Times New Roman"/>
          <w:sz w:val="30"/>
          <w:szCs w:val="20"/>
          <w:lang w:eastAsia="ru-RU"/>
        </w:rPr>
        <w:t xml:space="preserve"> страхования грузов</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
    <w:p w:rsidR="003D14C8" w:rsidRPr="003D14C8" w:rsidRDefault="003D14C8" w:rsidP="003D14C8">
      <w:pPr>
        <w:spacing w:after="0" w:line="240" w:lineRule="auto"/>
        <w:ind w:firstLine="397"/>
        <w:jc w:val="center"/>
        <w:rPr>
          <w:rFonts w:ascii="Times New Roman" w:eastAsia="Times New Roman" w:hAnsi="Times New Roman" w:cs="Times New Roman"/>
          <w:b/>
          <w:iCs/>
          <w:sz w:val="30"/>
          <w:szCs w:val="20"/>
          <w:lang w:eastAsia="ru-RU"/>
        </w:rPr>
      </w:pPr>
      <w:r w:rsidRPr="003D14C8">
        <w:rPr>
          <w:rFonts w:ascii="Times New Roman" w:eastAsia="Times New Roman" w:hAnsi="Times New Roman" w:cs="Times New Roman"/>
          <w:b/>
          <w:iCs/>
          <w:sz w:val="30"/>
          <w:szCs w:val="20"/>
          <w:lang w:eastAsia="ru-RU"/>
        </w:rPr>
        <w:t>Дополнительные условия страхования грузов при перевозке наличных денег, на период транспортировки и экспонирования произведений искусства, исторических ценностей, ювелирных изделий, изделий из драгоценных металлов и камней, благородных и редкоземельных металлов и прочих выставочных экземпляров (экспонатов).</w:t>
      </w:r>
    </w:p>
    <w:p w:rsidR="003D14C8" w:rsidRPr="003D14C8" w:rsidRDefault="003D14C8" w:rsidP="003D14C8">
      <w:pPr>
        <w:spacing w:after="0" w:line="240" w:lineRule="auto"/>
        <w:ind w:firstLine="397"/>
        <w:jc w:val="center"/>
        <w:rPr>
          <w:rFonts w:ascii="Times New Roman" w:eastAsia="Times New Roman" w:hAnsi="Times New Roman" w:cs="Times New Roman"/>
          <w:i/>
          <w:sz w:val="30"/>
          <w:szCs w:val="20"/>
          <w:lang w:eastAsia="ru-RU"/>
        </w:rPr>
      </w:pP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Страховщик заключает договоры страхования в соответствии с настоящими Дополнительными условиями, которые действуют во всех случаях, когда в Правилах страхования грузов не содержится соответствующего положения.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
    <w:p w:rsidR="003D14C8" w:rsidRPr="003D14C8" w:rsidRDefault="003D14C8" w:rsidP="003D14C8">
      <w:pPr>
        <w:keepNext/>
        <w:spacing w:after="0" w:line="240" w:lineRule="auto"/>
        <w:ind w:firstLine="397"/>
        <w:jc w:val="center"/>
        <w:outlineLvl w:val="1"/>
        <w:rPr>
          <w:rFonts w:ascii="Times New Roman" w:eastAsia="Times New Roman" w:hAnsi="Times New Roman" w:cs="Times New Roman"/>
          <w:b/>
          <w:i/>
          <w:sz w:val="30"/>
          <w:szCs w:val="20"/>
          <w:lang w:eastAsia="ru-RU"/>
        </w:rPr>
      </w:pPr>
      <w:r w:rsidRPr="003D14C8">
        <w:rPr>
          <w:rFonts w:ascii="Times New Roman" w:eastAsia="Times New Roman" w:hAnsi="Times New Roman" w:cs="Times New Roman"/>
          <w:b/>
          <w:i/>
          <w:sz w:val="30"/>
          <w:szCs w:val="20"/>
          <w:lang w:eastAsia="ru-RU"/>
        </w:rPr>
        <w:t>Страхование перевозки наличных денег</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1. Страхователями по данным договорам страхования являются банки и небанковские кредитно-финансовые организации, а также другие юридические лица, имеющие лицензию Национального банка Республики Беларусь на право осуществления деятельности по инкассации наличных денежных средств и иных ценностей банков и других юридических и физических лиц.</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2. Страхование перевозки наличных денег осуществляется на случай их утраты (гибели) или повреждения в результате событий, оговоренных условиями страхования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4.1.- 4.3. Правил.</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Возмещаются также все необходимые и целесообразно произведенные расходы по спасанию груза, а также по уменьшению убытка и по установлению его размера, если убыток возмещается по условиям страхования. </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3. На страхование принимаются наличные деньги (в белорусских рублях и иностранной валюте), упакованные в опломбированные инкассаторские сумки и принятые к перевозке специальным транспортным средством.</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4. Под перевозкой наличных денег понимается перевозка их специальным транспортом (инкассаторскими автомобилями) или приспособленными для этого другими видами транспорта, специальным персоналом или организациями, имеющими установленное разрешение (лицензию) на проведение инкассации, по следующим маршрутам:</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а) от Страхователя к его клиенту, т.е. к лицу, имеющему договор со Страхователем о кассовом или инкассаторском обслуживании, и от клиента к Страхователю;</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lastRenderedPageBreak/>
        <w:t>б) между структурными подразделениями Страхователя;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в) от Страхователя в банк и из банка к Страхователю, а также между банками.</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5. </w:t>
      </w:r>
      <w:proofErr w:type="gramStart"/>
      <w:r w:rsidRPr="003D14C8">
        <w:rPr>
          <w:rFonts w:ascii="Times New Roman" w:eastAsia="Times New Roman" w:hAnsi="Times New Roman" w:cs="Times New Roman"/>
          <w:sz w:val="30"/>
          <w:szCs w:val="20"/>
          <w:lang w:eastAsia="ru-RU"/>
        </w:rPr>
        <w:t>Ответственность Страховщика начинается с момента приемки предназначенных к перевозке опломбированных инкассаторских сумок с наличными деньгами персоналом, уполномоченным Страхователем, под свою ответственность в пункте отправления, но не ранее вступления в силу договора страхования, и оканчивается в момент, когда указанные выше сумки с деньгами будут приняты получателем под свою ответственность в пункте доставки, но не позднее указанной в договоре страхования даты окончания</w:t>
      </w:r>
      <w:proofErr w:type="gramEnd"/>
      <w:r w:rsidRPr="003D14C8">
        <w:rPr>
          <w:rFonts w:ascii="Times New Roman" w:eastAsia="Times New Roman" w:hAnsi="Times New Roman" w:cs="Times New Roman"/>
          <w:sz w:val="30"/>
          <w:szCs w:val="20"/>
          <w:lang w:eastAsia="ru-RU"/>
        </w:rPr>
        <w:t xml:space="preserve"> срока действия договора.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6. Не возмещаются убытки, произошедшие в результате причин, указанных в п. 5 Правил.</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7. </w:t>
      </w:r>
      <w:proofErr w:type="gramStart"/>
      <w:r w:rsidRPr="003D14C8">
        <w:rPr>
          <w:rFonts w:ascii="Times New Roman" w:eastAsia="Times New Roman" w:hAnsi="Times New Roman" w:cs="Times New Roman"/>
          <w:sz w:val="30"/>
          <w:szCs w:val="20"/>
          <w:lang w:eastAsia="ru-RU"/>
        </w:rPr>
        <w:t>В случае внесения изменений в порядок регулирования банковской деятельности, денежного обращения или валютного регулирования решениями органов государственной власти или органов государственного управления Республики Беларусь в течение срока действия договора страхования его условия могут быть пересмотрены по инициативе любой из сторон в пределах настоящих Правил, что должно быть оговорено в иных условиях договора при его заключении.</w:t>
      </w:r>
      <w:proofErr w:type="gramEnd"/>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8. Страховая сумма устанавливается сторонами при заключении договора страхования в пределах суммы перевозимых денег.</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9. По договоренности сторон страховая сумма может быть выражена в любой иностранной валюте, перевозку которой осуществляет Страхователь, и устанавливается по каждому виду валюты отдельно. Страховой взнос может уплачиваться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уплаты, либо в иностранной валюте (при наличии соответствующего разрешения Национального банка Республики Беларусь).</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10. При заключении договора страхования по соглашению сторон выбирается система страхования, в соответствии с которой будет производиться возмещение ущерба при наступлении страхового случая, что указывается в страховом полисе: страхование по системе пропорциональной ответственности либо по системе первого риска.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roofErr w:type="gramStart"/>
      <w:r w:rsidRPr="003D14C8">
        <w:rPr>
          <w:rFonts w:ascii="Times New Roman" w:eastAsia="Times New Roman" w:hAnsi="Times New Roman" w:cs="Times New Roman"/>
          <w:sz w:val="30"/>
          <w:szCs w:val="20"/>
          <w:lang w:eastAsia="ru-RU"/>
        </w:rPr>
        <w:t xml:space="preserve">При страховании по системе пропорциональной ответственности в случае если на момент страхового случая фактическая сумма перевозимых денег превысит страховую сумму, то страховое возмещение выплачивается в таком же проценте от суммы ущерба, какой составляет страховая сумма от фактической суммы перевозимых денег на момент </w:t>
      </w:r>
      <w:r w:rsidRPr="003D14C8">
        <w:rPr>
          <w:rFonts w:ascii="Times New Roman" w:eastAsia="Times New Roman" w:hAnsi="Times New Roman" w:cs="Times New Roman"/>
          <w:sz w:val="30"/>
          <w:szCs w:val="20"/>
          <w:lang w:eastAsia="ru-RU"/>
        </w:rPr>
        <w:lastRenderedPageBreak/>
        <w:t>страхового случая в пределах страховой суммы, установленной договором страхования.</w:t>
      </w:r>
      <w:proofErr w:type="gramEnd"/>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При страховании по системе первого риска возмещению подлежит весь уще</w:t>
      </w:r>
      <w:proofErr w:type="gramStart"/>
      <w:r w:rsidRPr="003D14C8">
        <w:rPr>
          <w:rFonts w:ascii="Times New Roman" w:eastAsia="Times New Roman" w:hAnsi="Times New Roman" w:cs="Times New Roman"/>
          <w:sz w:val="30"/>
          <w:szCs w:val="20"/>
          <w:lang w:eastAsia="ru-RU"/>
        </w:rPr>
        <w:t>рб в пр</w:t>
      </w:r>
      <w:proofErr w:type="gramEnd"/>
      <w:r w:rsidRPr="003D14C8">
        <w:rPr>
          <w:rFonts w:ascii="Times New Roman" w:eastAsia="Times New Roman" w:hAnsi="Times New Roman" w:cs="Times New Roman"/>
          <w:sz w:val="30"/>
          <w:szCs w:val="20"/>
          <w:lang w:eastAsia="ru-RU"/>
        </w:rPr>
        <w:t>еделах страховой суммы.</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11. Факт заключения договора страхования транспортировки наличных денег, как на единичную перевозку, так и на определенный срок, подтверждается выдачей договора страхования (страхового полиса, генерального полиса).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12. Ущербом считается: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12.1. при полной утрате наличных денег - фактически утраченная их сумма, но не выше страховой суммы, и не больше суммы, отраженной в сопроводительных документах (накладных, ведомостях и т.п.) и учетных документах Страхователя, а при недостаточности содержащихся в них сведений или их отсутствии - учетных документов отправителей денег;</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roofErr w:type="gramStart"/>
      <w:r w:rsidRPr="003D14C8">
        <w:rPr>
          <w:rFonts w:ascii="Times New Roman" w:eastAsia="Times New Roman" w:hAnsi="Times New Roman" w:cs="Times New Roman"/>
          <w:sz w:val="30"/>
          <w:szCs w:val="20"/>
          <w:lang w:eastAsia="ru-RU"/>
        </w:rPr>
        <w:t>12.2. при повреждении наличных денег - сумма, равная номинальной стоимости фактически поврежденных денежных знаков в пределах страховой суммы, и не больше суммы, отраженной в сопроводительных документах (накладных, ведомостях и т.п.) и учетных документах Страхователя, а при недостаточности содержащихся в них сведений или их отсутствии - в учетных документах отправителей денег, при такой степени утраты признаков платежности подлинных национальных или иностранных денежных</w:t>
      </w:r>
      <w:proofErr w:type="gramEnd"/>
      <w:r w:rsidRPr="003D14C8">
        <w:rPr>
          <w:rFonts w:ascii="Times New Roman" w:eastAsia="Times New Roman" w:hAnsi="Times New Roman" w:cs="Times New Roman"/>
          <w:sz w:val="30"/>
          <w:szCs w:val="20"/>
          <w:lang w:eastAsia="ru-RU"/>
        </w:rPr>
        <w:t xml:space="preserve"> знаков, когда в соответствии с действующим законодательством, указаниями и инструкциями органов государственной власти и управления Республики Беларусь или иностранных государств эти денежные знаки не могут быть заменены </w:t>
      </w:r>
      <w:proofErr w:type="gramStart"/>
      <w:r w:rsidRPr="003D14C8">
        <w:rPr>
          <w:rFonts w:ascii="Times New Roman" w:eastAsia="Times New Roman" w:hAnsi="Times New Roman" w:cs="Times New Roman"/>
          <w:sz w:val="30"/>
          <w:szCs w:val="20"/>
          <w:lang w:eastAsia="ru-RU"/>
        </w:rPr>
        <w:t>на</w:t>
      </w:r>
      <w:proofErr w:type="gramEnd"/>
      <w:r w:rsidRPr="003D14C8">
        <w:rPr>
          <w:rFonts w:ascii="Times New Roman" w:eastAsia="Times New Roman" w:hAnsi="Times New Roman" w:cs="Times New Roman"/>
          <w:sz w:val="30"/>
          <w:szCs w:val="20"/>
          <w:lang w:eastAsia="ru-RU"/>
        </w:rPr>
        <w:t xml:space="preserve"> платежные. Невозможность замены неплатежных денежных знаков должна быть подтверждена документально.</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В </w:t>
      </w:r>
      <w:proofErr w:type="gramStart"/>
      <w:r w:rsidRPr="003D14C8">
        <w:rPr>
          <w:rFonts w:ascii="Times New Roman" w:eastAsia="Times New Roman" w:hAnsi="Times New Roman" w:cs="Times New Roman"/>
          <w:sz w:val="30"/>
          <w:szCs w:val="20"/>
          <w:lang w:eastAsia="ru-RU"/>
        </w:rPr>
        <w:t>рамках</w:t>
      </w:r>
      <w:proofErr w:type="gramEnd"/>
      <w:r w:rsidRPr="003D14C8">
        <w:rPr>
          <w:rFonts w:ascii="Times New Roman" w:eastAsia="Times New Roman" w:hAnsi="Times New Roman" w:cs="Times New Roman"/>
          <w:sz w:val="30"/>
          <w:szCs w:val="20"/>
          <w:lang w:eastAsia="ru-RU"/>
        </w:rPr>
        <w:t xml:space="preserve"> данных Правил страховое возмещение за денежные знаки, утратившие признаки платежности, но замененные платежными, не выплачивается, а возмещаются документально подтвержденные расходы по их замене;</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13. </w:t>
      </w:r>
      <w:proofErr w:type="gramStart"/>
      <w:r w:rsidRPr="003D14C8">
        <w:rPr>
          <w:rFonts w:ascii="Times New Roman" w:eastAsia="Times New Roman" w:hAnsi="Times New Roman" w:cs="Times New Roman"/>
          <w:sz w:val="30"/>
          <w:szCs w:val="20"/>
          <w:lang w:eastAsia="ru-RU"/>
        </w:rPr>
        <w:t>Если страховая сумма по договору страхования была установлена в иностранной валюте, а взнос уплачивался в белорусских рублях, то размер ущерба при гибели, утрате или повреждении наличных денег определяется в иностранной валюте, а выплата производится по официальному курсу белорусского рубля, установленному Национальным банком Республики Беларусь по отношению к валюте страховой суммы на дату составления акта о страховом случае.</w:t>
      </w:r>
      <w:proofErr w:type="gramEnd"/>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14. Для решения вопроса о выплате страхового возмещения или об отказе в выплате страхового возмещения Страховщику должны быть </w:t>
      </w:r>
      <w:r w:rsidRPr="003D14C8">
        <w:rPr>
          <w:rFonts w:ascii="Times New Roman" w:eastAsia="Times New Roman" w:hAnsi="Times New Roman" w:cs="Times New Roman"/>
          <w:sz w:val="30"/>
          <w:szCs w:val="20"/>
          <w:lang w:eastAsia="ru-RU"/>
        </w:rPr>
        <w:lastRenderedPageBreak/>
        <w:t>представлены необходимые по данным условиям страхования документы, указанные в п. 33 Правил.</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При выплате страхового возмещения за поврежденные купюры Страховщику должны быть предъявлены их остатки или документ, подтверждающий их полное изъятие из обращения подразделением Национального банка Республики Беларусь или иностранным банком.</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15. Страховое возмещение не выплачивается в случаях, перечисленных в пункте 38 Правил. </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16. В </w:t>
      </w:r>
      <w:proofErr w:type="gramStart"/>
      <w:r w:rsidRPr="003D14C8">
        <w:rPr>
          <w:rFonts w:ascii="Times New Roman" w:eastAsia="Times New Roman" w:hAnsi="Times New Roman" w:cs="Times New Roman"/>
          <w:sz w:val="30"/>
          <w:szCs w:val="20"/>
          <w:lang w:eastAsia="ru-RU"/>
        </w:rPr>
        <w:t>случае</w:t>
      </w:r>
      <w:proofErr w:type="gramEnd"/>
      <w:r w:rsidRPr="003D14C8">
        <w:rPr>
          <w:rFonts w:ascii="Times New Roman" w:eastAsia="Times New Roman" w:hAnsi="Times New Roman" w:cs="Times New Roman"/>
          <w:sz w:val="30"/>
          <w:szCs w:val="20"/>
          <w:lang w:eastAsia="ru-RU"/>
        </w:rPr>
        <w:t xml:space="preserve"> приостановления действия лицензии на осуществление банковских операций или деятельности по инкассации Страховщик не несет ответственности по договору страхования в течение всего периода приостановления действия лицензии, вплоть до дня фактического возобновления ее действия по распоряжению Национального банка Республики Беларусь.</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17. В </w:t>
      </w:r>
      <w:proofErr w:type="gramStart"/>
      <w:r w:rsidRPr="003D14C8">
        <w:rPr>
          <w:rFonts w:ascii="Times New Roman" w:eastAsia="Times New Roman" w:hAnsi="Times New Roman" w:cs="Times New Roman"/>
          <w:sz w:val="30"/>
          <w:szCs w:val="20"/>
          <w:lang w:eastAsia="ru-RU"/>
        </w:rPr>
        <w:t>случае</w:t>
      </w:r>
      <w:proofErr w:type="gramEnd"/>
      <w:r w:rsidRPr="003D14C8">
        <w:rPr>
          <w:rFonts w:ascii="Times New Roman" w:eastAsia="Times New Roman" w:hAnsi="Times New Roman" w:cs="Times New Roman"/>
          <w:sz w:val="30"/>
          <w:szCs w:val="20"/>
          <w:lang w:eastAsia="ru-RU"/>
        </w:rPr>
        <w:t xml:space="preserve"> прекращения действия лицензии, выданной Страхователю на осуществление банковских операций или деятельности по инкассации, ответственность Страховщика по договору страхования прекращается со дня издания соответствующего приказа, распоряжения Национального банка Республики Беларусь.</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18. Страхователь обязан немедленно сообщить Страховщику о факте прекращения или приостановления своей деятельности по перевозке наличных денег в случаях, перечисленных в пунктах 16 и 17 Дополнительных условий, после чего производится возврат Страхователю страхового взноса за незаконченный срок договора: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а) в случае полного прекращения деятельности - за оставшийся период действия договора;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б) в случае приостановления деятельности - за период фактического приостановления деятельности.</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p>
    <w:p w:rsidR="003D14C8" w:rsidRPr="003D14C8" w:rsidRDefault="003D14C8" w:rsidP="003D14C8">
      <w:pPr>
        <w:spacing w:after="0" w:line="240" w:lineRule="auto"/>
        <w:ind w:right="-93" w:hanging="142"/>
        <w:jc w:val="center"/>
        <w:rPr>
          <w:rFonts w:ascii="Times New Roman" w:eastAsia="Times New Roman" w:hAnsi="Times New Roman" w:cs="Times New Roman"/>
          <w:b/>
          <w:i/>
          <w:sz w:val="30"/>
          <w:szCs w:val="20"/>
          <w:lang w:eastAsia="ru-RU"/>
        </w:rPr>
      </w:pPr>
      <w:r w:rsidRPr="003D14C8">
        <w:rPr>
          <w:rFonts w:ascii="Times New Roman" w:eastAsia="Times New Roman" w:hAnsi="Times New Roman" w:cs="Times New Roman"/>
          <w:b/>
          <w:i/>
          <w:sz w:val="30"/>
          <w:szCs w:val="20"/>
          <w:lang w:eastAsia="ru-RU"/>
        </w:rPr>
        <w:t>Страхование произведений искусства, исторических ценностей, ювелирных изделий, изделий из драгоценных металлов и камней, благородных и редкоземельных металлов (далее «ценностей») и прочих выставочных экземпляров (экспонатов) на период их транспортировки и экспонирования</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18. Страхование ценностей (экспонатов), предназначенных для экспонирования, осуществляется на условиях пунктов 4.1 - 4.3. Правил.</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19. </w:t>
      </w:r>
      <w:r w:rsidRPr="003D14C8">
        <w:rPr>
          <w:rFonts w:ascii="Times New Roman" w:eastAsia="Times New Roman" w:hAnsi="Times New Roman" w:cs="Times New Roman"/>
          <w:sz w:val="30"/>
          <w:szCs w:val="30"/>
          <w:lang w:eastAsia="ru-RU"/>
        </w:rPr>
        <w:t xml:space="preserve">Ответственность Страховщика наступает с момента, когда ценности (экспонаты, выставочные экземпляры) взяты с места их нахождения в пункте, указанном в полисе (при экспонировании - с места постоянного нахождения в музее, галерее или другом месте), для упаковки с целью последующей транспортировки к месту доставки </w:t>
      </w:r>
      <w:r w:rsidRPr="003D14C8">
        <w:rPr>
          <w:rFonts w:ascii="Times New Roman" w:eastAsia="Times New Roman" w:hAnsi="Times New Roman" w:cs="Times New Roman"/>
          <w:sz w:val="30"/>
          <w:szCs w:val="30"/>
          <w:lang w:eastAsia="ru-RU"/>
        </w:rPr>
        <w:lastRenderedPageBreak/>
        <w:t>(экспонирования) в пункте, указанном в полисе.</w:t>
      </w:r>
      <w:r w:rsidRPr="003D14C8">
        <w:rPr>
          <w:rFonts w:ascii="Times New Roman" w:eastAsia="Times New Roman" w:hAnsi="Times New Roman" w:cs="Times New Roman"/>
          <w:sz w:val="30"/>
          <w:szCs w:val="20"/>
          <w:lang w:eastAsia="ru-RU"/>
        </w:rPr>
        <w:t xml:space="preserve"> Ответственность Страховщика продолжается при экспонировании, в период временного складирования и обратной транспортировки - до тех пор, пока ценности (экспонаты) не будут установлены на постоянное место их нахождения в пункте, указанном в полисе.</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20. </w:t>
      </w:r>
      <w:proofErr w:type="gramStart"/>
      <w:r w:rsidRPr="003D14C8">
        <w:rPr>
          <w:rFonts w:ascii="Times New Roman" w:eastAsia="Times New Roman" w:hAnsi="Times New Roman" w:cs="Times New Roman"/>
          <w:sz w:val="30"/>
          <w:szCs w:val="20"/>
          <w:lang w:eastAsia="ru-RU"/>
        </w:rPr>
        <w:t xml:space="preserve">Страховщик не возмещает убытки, возникшие вследствие причин, указанных в </w:t>
      </w:r>
      <w:proofErr w:type="spellStart"/>
      <w:r w:rsidRPr="003D14C8">
        <w:rPr>
          <w:rFonts w:ascii="Times New Roman" w:eastAsia="Times New Roman" w:hAnsi="Times New Roman" w:cs="Times New Roman"/>
          <w:sz w:val="30"/>
          <w:szCs w:val="20"/>
          <w:lang w:eastAsia="ru-RU"/>
        </w:rPr>
        <w:t>п.п</w:t>
      </w:r>
      <w:proofErr w:type="spellEnd"/>
      <w:r w:rsidRPr="003D14C8">
        <w:rPr>
          <w:rFonts w:ascii="Times New Roman" w:eastAsia="Times New Roman" w:hAnsi="Times New Roman" w:cs="Times New Roman"/>
          <w:sz w:val="30"/>
          <w:szCs w:val="20"/>
          <w:lang w:eastAsia="ru-RU"/>
        </w:rPr>
        <w:t>. «а» – «и» п.5 Правил, а также:</w:t>
      </w:r>
      <w:proofErr w:type="gramEnd"/>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а) убытки, возникшие в результате извержения вулкана, землетрясений;</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б) убытки, вызванные кражей, совершенной в ночные часы (с 22 часов 00 минут до 6 часов 00 минут), когда при экспонировании к ценностям закрыт доступ публики, если только проникновение злоумышленников не было связано </w:t>
      </w:r>
      <w:proofErr w:type="gramStart"/>
      <w:r w:rsidRPr="003D14C8">
        <w:rPr>
          <w:rFonts w:ascii="Times New Roman" w:eastAsia="Times New Roman" w:hAnsi="Times New Roman" w:cs="Times New Roman"/>
          <w:sz w:val="30"/>
          <w:szCs w:val="20"/>
          <w:lang w:eastAsia="ru-RU"/>
        </w:rPr>
        <w:t>со</w:t>
      </w:r>
      <w:proofErr w:type="gramEnd"/>
      <w:r w:rsidRPr="003D14C8">
        <w:rPr>
          <w:rFonts w:ascii="Times New Roman" w:eastAsia="Times New Roman" w:hAnsi="Times New Roman" w:cs="Times New Roman"/>
          <w:sz w:val="30"/>
          <w:szCs w:val="20"/>
          <w:lang w:eastAsia="ru-RU"/>
        </w:rPr>
        <w:t xml:space="preserve"> взломом, применением поддельных ключей и подавлением реального сопротивления охраны.</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21. Страховой суммой является страховая оценка ценности (экспоната) компетентными лицами (экспертная оценка).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22. При заключении договора страхования к заявлению должна быть приложена опись ценностей (экспонатов) и оценка каждой ценности (экспоната).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23. Транспортировка ценностей (экспонатов) должна производиться в специальных контейнерах или упаковке, приспособленной </w:t>
      </w:r>
      <w:proofErr w:type="gramStart"/>
      <w:r w:rsidRPr="003D14C8">
        <w:rPr>
          <w:rFonts w:ascii="Times New Roman" w:eastAsia="Times New Roman" w:hAnsi="Times New Roman" w:cs="Times New Roman"/>
          <w:sz w:val="30"/>
          <w:szCs w:val="20"/>
          <w:lang w:eastAsia="ru-RU"/>
        </w:rPr>
        <w:t>к</w:t>
      </w:r>
      <w:proofErr w:type="gramEnd"/>
      <w:r w:rsidRPr="003D14C8">
        <w:rPr>
          <w:rFonts w:ascii="Times New Roman" w:eastAsia="Times New Roman" w:hAnsi="Times New Roman" w:cs="Times New Roman"/>
          <w:sz w:val="30"/>
          <w:szCs w:val="20"/>
          <w:lang w:eastAsia="ru-RU"/>
        </w:rPr>
        <w:t xml:space="preserve"> </w:t>
      </w:r>
      <w:proofErr w:type="gramStart"/>
      <w:r w:rsidRPr="003D14C8">
        <w:rPr>
          <w:rFonts w:ascii="Times New Roman" w:eastAsia="Times New Roman" w:hAnsi="Times New Roman" w:cs="Times New Roman"/>
          <w:sz w:val="30"/>
          <w:szCs w:val="20"/>
          <w:lang w:eastAsia="ru-RU"/>
        </w:rPr>
        <w:t>подобного</w:t>
      </w:r>
      <w:proofErr w:type="gramEnd"/>
      <w:r w:rsidRPr="003D14C8">
        <w:rPr>
          <w:rFonts w:ascii="Times New Roman" w:eastAsia="Times New Roman" w:hAnsi="Times New Roman" w:cs="Times New Roman"/>
          <w:sz w:val="30"/>
          <w:szCs w:val="20"/>
          <w:lang w:eastAsia="ru-RU"/>
        </w:rPr>
        <w:t xml:space="preserve"> рода грузам.</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24. Транспортировка ценностей (экспонатов) должна производиться в сопровождении лиц, уполномоченных Страхователем.</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 xml:space="preserve">В транспортном </w:t>
      </w:r>
      <w:proofErr w:type="gramStart"/>
      <w:r w:rsidRPr="003D14C8">
        <w:rPr>
          <w:rFonts w:ascii="Times New Roman" w:eastAsia="Times New Roman" w:hAnsi="Times New Roman" w:cs="Times New Roman"/>
          <w:sz w:val="30"/>
          <w:szCs w:val="20"/>
          <w:lang w:eastAsia="ru-RU"/>
        </w:rPr>
        <w:t>средстве</w:t>
      </w:r>
      <w:proofErr w:type="gramEnd"/>
      <w:r w:rsidRPr="003D14C8">
        <w:rPr>
          <w:rFonts w:ascii="Times New Roman" w:eastAsia="Times New Roman" w:hAnsi="Times New Roman" w:cs="Times New Roman"/>
          <w:sz w:val="30"/>
          <w:szCs w:val="20"/>
          <w:lang w:eastAsia="ru-RU"/>
        </w:rPr>
        <w:t xml:space="preserve"> не должны следовать лица, не относящиеся к сопровождающему персоналу, охране или персоналу транспортного средства.</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25. Экспонирование должно производиться в специально отведенных залах музея, галереи, в других помещениях или на иных предусмотренных для этого площадках, обеспеченных необходимыми средствами охраны и противопожарной техники в исправном состоянии.</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26. Определение и возмещение ущерба осуществляется на основании документов, указанных в п. 33 Правил, а также других документов, предоставляемых по требованию Страховщика и имеющих отношение к страховому случаю.</w:t>
      </w:r>
    </w:p>
    <w:p w:rsidR="003D14C8" w:rsidRPr="003D14C8" w:rsidRDefault="003D14C8" w:rsidP="003D14C8">
      <w:pPr>
        <w:spacing w:after="0" w:line="240" w:lineRule="auto"/>
        <w:ind w:firstLine="397"/>
        <w:jc w:val="both"/>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27. Размер страхового взноса рассчитывается согласно тарифам (Приложение 1 к Правилам) с учетом условий страхования, маршрута, вида транспортного средства, особенностей перевозки и страховой суммы, а также в соответствии с действующим законодательством.</w:t>
      </w:r>
    </w:p>
    <w:p w:rsidR="003D14C8" w:rsidRPr="003D14C8" w:rsidRDefault="003D14C8" w:rsidP="003D14C8">
      <w:pPr>
        <w:spacing w:after="0" w:line="240" w:lineRule="auto"/>
        <w:jc w:val="both"/>
        <w:rPr>
          <w:rFonts w:ascii="Times New Roman" w:eastAsia="Times New Roman" w:hAnsi="Times New Roman" w:cs="Times New Roman"/>
          <w:b/>
          <w:bCs/>
          <w:sz w:val="30"/>
          <w:szCs w:val="20"/>
          <w:lang w:eastAsia="ru-RU"/>
        </w:rPr>
      </w:pPr>
    </w:p>
    <w:p w:rsidR="003D14C8" w:rsidRPr="003D14C8" w:rsidRDefault="003D14C8" w:rsidP="003D14C8">
      <w:pPr>
        <w:pageBreakBefore/>
        <w:spacing w:after="0" w:line="240" w:lineRule="auto"/>
        <w:jc w:val="both"/>
        <w:rPr>
          <w:rFonts w:ascii="Times New Roman" w:eastAsia="Times New Roman" w:hAnsi="Times New Roman" w:cs="Times New Roman"/>
          <w:bCs/>
          <w:sz w:val="30"/>
          <w:szCs w:val="20"/>
          <w:lang w:eastAsia="ru-RU"/>
        </w:rPr>
      </w:pPr>
    </w:p>
    <w:tbl>
      <w:tblPr>
        <w:tblW w:w="0" w:type="auto"/>
        <w:tblInd w:w="4608" w:type="dxa"/>
        <w:tblLook w:val="0000" w:firstRow="0" w:lastRow="0" w:firstColumn="0" w:lastColumn="0" w:noHBand="0" w:noVBand="0"/>
      </w:tblPr>
      <w:tblGrid>
        <w:gridCol w:w="4962"/>
      </w:tblGrid>
      <w:tr w:rsidR="003D14C8" w:rsidRPr="003D14C8" w:rsidTr="003D14C8">
        <w:tc>
          <w:tcPr>
            <w:tcW w:w="4962" w:type="dxa"/>
          </w:tcPr>
          <w:p w:rsidR="003D14C8" w:rsidRPr="003D14C8" w:rsidRDefault="003D14C8" w:rsidP="003D14C8">
            <w:pPr>
              <w:tabs>
                <w:tab w:val="center" w:pos="4153"/>
                <w:tab w:val="right" w:pos="8306"/>
              </w:tabs>
              <w:spacing w:after="0" w:line="240" w:lineRule="auto"/>
              <w:ind w:firstLine="72"/>
              <w:rPr>
                <w:rFonts w:ascii="Times New Roman" w:eastAsia="Times New Roman" w:hAnsi="Times New Roman" w:cs="Times New Roman"/>
                <w:sz w:val="30"/>
                <w:szCs w:val="20"/>
                <w:lang w:eastAsia="ru-RU"/>
              </w:rPr>
            </w:pPr>
            <w:r w:rsidRPr="003D14C8">
              <w:rPr>
                <w:rFonts w:ascii="Times New Roman" w:eastAsia="Times New Roman" w:hAnsi="Times New Roman" w:cs="Times New Roman"/>
                <w:sz w:val="30"/>
                <w:szCs w:val="20"/>
                <w:lang w:eastAsia="ru-RU"/>
              </w:rPr>
              <w:t>Приложение 1 к Правилам №6</w:t>
            </w:r>
          </w:p>
          <w:p w:rsidR="003D14C8" w:rsidRPr="003D14C8" w:rsidRDefault="003D14C8" w:rsidP="003D14C8">
            <w:pPr>
              <w:tabs>
                <w:tab w:val="center" w:pos="4153"/>
                <w:tab w:val="right" w:pos="8306"/>
              </w:tabs>
              <w:spacing w:after="0" w:line="240" w:lineRule="auto"/>
              <w:ind w:firstLine="72"/>
              <w:rPr>
                <w:rFonts w:ascii="Times New Roman" w:eastAsia="Times New Roman" w:hAnsi="Times New Roman" w:cs="Times New Roman"/>
                <w:sz w:val="30"/>
                <w:szCs w:val="20"/>
                <w:lang w:eastAsia="ru-RU"/>
              </w:rPr>
            </w:pPr>
            <w:proofErr w:type="gramStart"/>
            <w:r w:rsidRPr="003D14C8">
              <w:rPr>
                <w:rFonts w:ascii="Times New Roman" w:eastAsia="Times New Roman" w:hAnsi="Times New Roman" w:cs="Times New Roman"/>
                <w:sz w:val="30"/>
                <w:szCs w:val="20"/>
                <w:lang w:eastAsia="ru-RU"/>
              </w:rPr>
              <w:t>добровольного</w:t>
            </w:r>
            <w:proofErr w:type="gramEnd"/>
            <w:r w:rsidRPr="003D14C8">
              <w:rPr>
                <w:rFonts w:ascii="Times New Roman" w:eastAsia="Times New Roman" w:hAnsi="Times New Roman" w:cs="Times New Roman"/>
                <w:sz w:val="30"/>
                <w:szCs w:val="20"/>
                <w:lang w:eastAsia="ru-RU"/>
              </w:rPr>
              <w:t xml:space="preserve"> страхования грузов </w:t>
            </w:r>
          </w:p>
        </w:tc>
      </w:tr>
    </w:tbl>
    <w:p w:rsidR="003D14C8" w:rsidRPr="003D14C8" w:rsidRDefault="003D14C8" w:rsidP="003D14C8">
      <w:pPr>
        <w:spacing w:after="0" w:line="240" w:lineRule="auto"/>
        <w:ind w:firstLine="709"/>
        <w:jc w:val="center"/>
        <w:rPr>
          <w:rFonts w:ascii="Times New Roman" w:eastAsia="Times New Roman" w:hAnsi="Times New Roman" w:cs="Times New Roman"/>
          <w:sz w:val="30"/>
          <w:szCs w:val="20"/>
          <w:lang w:eastAsia="ru-RU"/>
        </w:rPr>
      </w:pPr>
    </w:p>
    <w:p w:rsidR="003D14C8" w:rsidRPr="003D14C8" w:rsidRDefault="003D14C8" w:rsidP="003D14C8">
      <w:pPr>
        <w:spacing w:after="0" w:line="240" w:lineRule="auto"/>
        <w:ind w:firstLine="709"/>
        <w:jc w:val="center"/>
        <w:rPr>
          <w:rFonts w:ascii="Times New Roman" w:eastAsia="Times New Roman" w:hAnsi="Times New Roman" w:cs="Times New Roman"/>
          <w:sz w:val="30"/>
          <w:szCs w:val="20"/>
          <w:lang w:eastAsia="ru-RU"/>
        </w:rPr>
      </w:pP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r w:rsidRPr="003D14C8">
        <w:rPr>
          <w:rFonts w:ascii="Times New Roman" w:eastAsia="Times New Roman" w:hAnsi="Times New Roman" w:cs="Times New Roman"/>
          <w:b/>
          <w:sz w:val="30"/>
          <w:szCs w:val="20"/>
          <w:lang w:eastAsia="ru-RU"/>
        </w:rPr>
        <w:t>Страховые тарифы по добровольному страхованию грузов.</w:t>
      </w:r>
    </w:p>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contextualSpacing/>
        <w:jc w:val="center"/>
        <w:rPr>
          <w:rFonts w:ascii="Times New Roman" w:eastAsia="Times New Roman" w:hAnsi="Times New Roman" w:cs="Times New Roman"/>
          <w:b/>
          <w:bCs/>
          <w:sz w:val="30"/>
          <w:szCs w:val="30"/>
          <w:lang w:eastAsia="ru-RU"/>
        </w:rPr>
      </w:pPr>
      <w:r w:rsidRPr="003D14C8">
        <w:rPr>
          <w:rFonts w:ascii="Times New Roman" w:eastAsia="Times New Roman" w:hAnsi="Times New Roman" w:cs="Times New Roman"/>
          <w:b/>
          <w:bCs/>
          <w:sz w:val="30"/>
          <w:szCs w:val="30"/>
          <w:lang w:eastAsia="ru-RU"/>
        </w:rPr>
        <w:t>1. Базовые страховые тарифы на одну перевозку</w:t>
      </w:r>
    </w:p>
    <w:p w:rsidR="003D14C8" w:rsidRPr="003D14C8" w:rsidRDefault="003D14C8" w:rsidP="003D14C8">
      <w:pPr>
        <w:spacing w:after="0" w:line="240" w:lineRule="auto"/>
        <w:jc w:val="center"/>
        <w:rPr>
          <w:rFonts w:ascii="Times New Roman" w:eastAsia="Times New Roman" w:hAnsi="Times New Roman" w:cs="Times New Roman"/>
          <w:i/>
          <w:iCs/>
          <w:sz w:val="30"/>
          <w:szCs w:val="30"/>
          <w:lang w:eastAsia="ru-RU"/>
        </w:rPr>
      </w:pPr>
      <w:r w:rsidRPr="003D14C8">
        <w:rPr>
          <w:rFonts w:ascii="Times New Roman" w:eastAsia="Times New Roman" w:hAnsi="Times New Roman" w:cs="Times New Roman"/>
          <w:i/>
          <w:iCs/>
          <w:sz w:val="30"/>
          <w:szCs w:val="30"/>
          <w:lang w:eastAsia="ru-RU"/>
        </w:rPr>
        <w:t xml:space="preserve"> (в процентах от страховой суммы)</w:t>
      </w:r>
    </w:p>
    <w:p w:rsidR="003D14C8" w:rsidRPr="003D14C8" w:rsidRDefault="003D14C8" w:rsidP="003D14C8">
      <w:pPr>
        <w:spacing w:after="0" w:line="240" w:lineRule="auto"/>
        <w:jc w:val="center"/>
        <w:rPr>
          <w:rFonts w:ascii="Times New Roman" w:eastAsia="Times New Roman" w:hAnsi="Times New Roman" w:cs="Times New Roman"/>
          <w:i/>
          <w:iCs/>
          <w:sz w:val="30"/>
          <w:szCs w:val="30"/>
          <w:lang w:eastAsia="ru-RU"/>
        </w:rPr>
      </w:pPr>
    </w:p>
    <w:p w:rsidR="003D14C8" w:rsidRPr="003D14C8" w:rsidRDefault="003D14C8" w:rsidP="003D14C8">
      <w:pPr>
        <w:numPr>
          <w:ilvl w:val="1"/>
          <w:numId w:val="35"/>
        </w:numPr>
        <w:spacing w:after="0" w:line="240" w:lineRule="auto"/>
        <w:ind w:firstLine="705"/>
        <w:contextualSpacing/>
        <w:jc w:val="both"/>
        <w:rPr>
          <w:rFonts w:ascii="Times New Roman" w:eastAsia="Times New Roman" w:hAnsi="Times New Roman" w:cs="Times New Roman"/>
          <w:b/>
          <w:iCs/>
          <w:sz w:val="30"/>
          <w:szCs w:val="30"/>
          <w:lang w:eastAsia="ru-RU"/>
        </w:rPr>
      </w:pPr>
      <w:r w:rsidRPr="003D14C8">
        <w:rPr>
          <w:rFonts w:ascii="Times New Roman" w:eastAsia="Times New Roman" w:hAnsi="Times New Roman" w:cs="Times New Roman"/>
          <w:b/>
          <w:iCs/>
          <w:sz w:val="30"/>
          <w:szCs w:val="30"/>
          <w:lang w:eastAsia="ru-RU"/>
        </w:rPr>
        <w:t>Базовые страховые тарифы в зависимости от вида транспорта и условий страхования.</w:t>
      </w:r>
    </w:p>
    <w:p w:rsidR="003D14C8" w:rsidRPr="003D14C8" w:rsidRDefault="003D14C8" w:rsidP="003D14C8">
      <w:pPr>
        <w:spacing w:after="0" w:line="240" w:lineRule="auto"/>
        <w:ind w:left="705"/>
        <w:contextualSpacing/>
        <w:jc w:val="both"/>
        <w:rPr>
          <w:rFonts w:ascii="Times New Roman" w:eastAsia="Times New Roman" w:hAnsi="Times New Roman" w:cs="Times New Roman"/>
          <w:b/>
          <w:iCs/>
          <w:sz w:val="30"/>
          <w:szCs w:val="30"/>
          <w:lang w:eastAsia="ru-RU"/>
        </w:rPr>
      </w:pP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985"/>
        <w:gridCol w:w="1984"/>
        <w:gridCol w:w="2016"/>
      </w:tblGrid>
      <w:tr w:rsidR="003D14C8" w:rsidRPr="003D14C8" w:rsidTr="003D14C8">
        <w:trPr>
          <w:trHeight w:val="267"/>
        </w:trPr>
        <w:tc>
          <w:tcPr>
            <w:tcW w:w="3402" w:type="dxa"/>
            <w:vMerge w:val="restart"/>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val="sq-AL" w:eastAsia="ru-RU"/>
              </w:rPr>
            </w:pPr>
            <w:r w:rsidRPr="003D14C8">
              <w:rPr>
                <w:rFonts w:ascii="Times New Roman" w:eastAsia="Times New Roman" w:hAnsi="Times New Roman" w:cs="Times New Roman"/>
                <w:sz w:val="26"/>
                <w:szCs w:val="26"/>
                <w:lang w:eastAsia="ru-RU"/>
              </w:rPr>
              <w:t>Вид</w:t>
            </w:r>
            <w:r w:rsidRPr="003D14C8">
              <w:rPr>
                <w:rFonts w:ascii="Times New Roman" w:eastAsia="Times New Roman" w:hAnsi="Times New Roman" w:cs="Times New Roman"/>
                <w:sz w:val="26"/>
                <w:szCs w:val="26"/>
                <w:lang w:val="sq-AL" w:eastAsia="ru-RU"/>
              </w:rPr>
              <w:t xml:space="preserve"> транспорта</w:t>
            </w:r>
          </w:p>
        </w:tc>
        <w:tc>
          <w:tcPr>
            <w:tcW w:w="5985" w:type="dxa"/>
            <w:gridSpan w:val="3"/>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val="sq-AL" w:eastAsia="ru-RU"/>
              </w:rPr>
            </w:pPr>
            <w:r w:rsidRPr="003D14C8">
              <w:rPr>
                <w:rFonts w:ascii="Times New Roman" w:eastAsia="Times New Roman" w:hAnsi="Times New Roman" w:cs="Times New Roman"/>
                <w:sz w:val="26"/>
                <w:szCs w:val="26"/>
                <w:lang w:val="sq-AL" w:eastAsia="ru-RU"/>
              </w:rPr>
              <w:t xml:space="preserve">Значение базового </w:t>
            </w:r>
            <w:r w:rsidRPr="003D14C8">
              <w:rPr>
                <w:rFonts w:ascii="Times New Roman" w:eastAsia="Times New Roman" w:hAnsi="Times New Roman" w:cs="Times New Roman"/>
                <w:sz w:val="26"/>
                <w:szCs w:val="26"/>
                <w:lang w:eastAsia="ru-RU"/>
              </w:rPr>
              <w:t xml:space="preserve">страхового </w:t>
            </w:r>
            <w:r w:rsidRPr="003D14C8">
              <w:rPr>
                <w:rFonts w:ascii="Times New Roman" w:eastAsia="Times New Roman" w:hAnsi="Times New Roman" w:cs="Times New Roman"/>
                <w:sz w:val="26"/>
                <w:szCs w:val="26"/>
                <w:lang w:val="sq-AL" w:eastAsia="ru-RU"/>
              </w:rPr>
              <w:t>тарифа, %</w:t>
            </w:r>
          </w:p>
        </w:tc>
      </w:tr>
      <w:tr w:rsidR="003D14C8" w:rsidRPr="003D14C8" w:rsidTr="003D14C8">
        <w:trPr>
          <w:trHeight w:val="360"/>
        </w:trPr>
        <w:tc>
          <w:tcPr>
            <w:tcW w:w="3402" w:type="dxa"/>
            <w:vMerge/>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val="sq-AL" w:eastAsia="ru-RU"/>
              </w:rPr>
            </w:pPr>
          </w:p>
        </w:tc>
        <w:tc>
          <w:tcPr>
            <w:tcW w:w="1985"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proofErr w:type="spellStart"/>
            <w:r w:rsidRPr="003D14C8">
              <w:rPr>
                <w:rFonts w:ascii="Times New Roman" w:eastAsia="Times New Roman" w:hAnsi="Times New Roman" w:cs="Times New Roman"/>
                <w:sz w:val="26"/>
                <w:szCs w:val="26"/>
                <w:lang w:eastAsia="ru-RU"/>
              </w:rPr>
              <w:t>п.п</w:t>
            </w:r>
            <w:proofErr w:type="spellEnd"/>
            <w:r w:rsidRPr="003D14C8">
              <w:rPr>
                <w:rFonts w:ascii="Times New Roman" w:eastAsia="Times New Roman" w:hAnsi="Times New Roman" w:cs="Times New Roman"/>
                <w:sz w:val="26"/>
                <w:szCs w:val="26"/>
                <w:lang w:eastAsia="ru-RU"/>
              </w:rPr>
              <w:t>. 4.1. Правил</w:t>
            </w:r>
          </w:p>
        </w:tc>
        <w:tc>
          <w:tcPr>
            <w:tcW w:w="1984"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val="sq-AL" w:eastAsia="ru-RU"/>
              </w:rPr>
            </w:pPr>
            <w:proofErr w:type="spellStart"/>
            <w:r w:rsidRPr="003D14C8">
              <w:rPr>
                <w:rFonts w:ascii="Times New Roman" w:eastAsia="Times New Roman" w:hAnsi="Times New Roman" w:cs="Times New Roman"/>
                <w:sz w:val="26"/>
                <w:szCs w:val="26"/>
                <w:lang w:eastAsia="ru-RU"/>
              </w:rPr>
              <w:t>п.п</w:t>
            </w:r>
            <w:proofErr w:type="spellEnd"/>
            <w:r w:rsidRPr="003D14C8">
              <w:rPr>
                <w:rFonts w:ascii="Times New Roman" w:eastAsia="Times New Roman" w:hAnsi="Times New Roman" w:cs="Times New Roman"/>
                <w:sz w:val="26"/>
                <w:szCs w:val="26"/>
                <w:lang w:eastAsia="ru-RU"/>
              </w:rPr>
              <w:t>. 4.2. Правил</w:t>
            </w:r>
          </w:p>
        </w:tc>
        <w:tc>
          <w:tcPr>
            <w:tcW w:w="2016"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val="sq-AL" w:eastAsia="ru-RU"/>
              </w:rPr>
            </w:pPr>
            <w:proofErr w:type="spellStart"/>
            <w:r w:rsidRPr="003D14C8">
              <w:rPr>
                <w:rFonts w:ascii="Times New Roman" w:eastAsia="Times New Roman" w:hAnsi="Times New Roman" w:cs="Times New Roman"/>
                <w:sz w:val="26"/>
                <w:szCs w:val="26"/>
                <w:lang w:eastAsia="ru-RU"/>
              </w:rPr>
              <w:t>п.п</w:t>
            </w:r>
            <w:proofErr w:type="spellEnd"/>
            <w:r w:rsidRPr="003D14C8">
              <w:rPr>
                <w:rFonts w:ascii="Times New Roman" w:eastAsia="Times New Roman" w:hAnsi="Times New Roman" w:cs="Times New Roman"/>
                <w:sz w:val="26"/>
                <w:szCs w:val="26"/>
                <w:lang w:eastAsia="ru-RU"/>
              </w:rPr>
              <w:t>. 4.3. Правил</w:t>
            </w:r>
          </w:p>
        </w:tc>
      </w:tr>
      <w:tr w:rsidR="003D14C8" w:rsidRPr="003D14C8" w:rsidTr="003D14C8">
        <w:tc>
          <w:tcPr>
            <w:tcW w:w="3402" w:type="dxa"/>
          </w:tcPr>
          <w:p w:rsidR="003D14C8" w:rsidRPr="003D14C8" w:rsidRDefault="003D14C8" w:rsidP="003D14C8">
            <w:pPr>
              <w:spacing w:after="0" w:line="240" w:lineRule="auto"/>
              <w:contextualSpacing/>
              <w:rPr>
                <w:rFonts w:ascii="Times New Roman" w:eastAsia="Times New Roman" w:hAnsi="Times New Roman" w:cs="Times New Roman"/>
                <w:sz w:val="26"/>
                <w:szCs w:val="26"/>
                <w:lang w:val="sq-AL" w:eastAsia="ru-RU"/>
              </w:rPr>
            </w:pPr>
            <w:r w:rsidRPr="003D14C8">
              <w:rPr>
                <w:rFonts w:ascii="Times New Roman" w:eastAsia="Times New Roman" w:hAnsi="Times New Roman" w:cs="Times New Roman"/>
                <w:sz w:val="26"/>
                <w:szCs w:val="26"/>
                <w:lang w:val="sq-AL" w:eastAsia="ru-RU"/>
              </w:rPr>
              <w:t>Автомобильный</w:t>
            </w:r>
          </w:p>
        </w:tc>
        <w:tc>
          <w:tcPr>
            <w:tcW w:w="1985" w:type="dxa"/>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0,1</w:t>
            </w:r>
            <w:r w:rsidRPr="003D14C8">
              <w:rPr>
                <w:rFonts w:ascii="Times New Roman" w:eastAsia="Times New Roman" w:hAnsi="Times New Roman" w:cs="Times New Roman"/>
                <w:sz w:val="26"/>
                <w:szCs w:val="26"/>
                <w:lang w:eastAsia="ru-RU"/>
              </w:rPr>
              <w:t>7</w:t>
            </w:r>
          </w:p>
        </w:tc>
        <w:tc>
          <w:tcPr>
            <w:tcW w:w="1984"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w:t>
            </w:r>
            <w:r w:rsidRPr="003D14C8">
              <w:rPr>
                <w:rFonts w:ascii="Times New Roman" w:eastAsia="Times New Roman" w:hAnsi="Times New Roman" w:cs="Times New Roman"/>
                <w:sz w:val="26"/>
                <w:szCs w:val="26"/>
                <w:lang w:eastAsia="ru-RU"/>
              </w:rPr>
              <w:t>16</w:t>
            </w:r>
          </w:p>
        </w:tc>
        <w:tc>
          <w:tcPr>
            <w:tcW w:w="2016"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0,0</w:t>
            </w:r>
            <w:r w:rsidRPr="003D14C8">
              <w:rPr>
                <w:rFonts w:ascii="Times New Roman" w:eastAsia="Times New Roman" w:hAnsi="Times New Roman" w:cs="Times New Roman"/>
                <w:sz w:val="26"/>
                <w:szCs w:val="26"/>
                <w:lang w:eastAsia="ru-RU"/>
              </w:rPr>
              <w:t>8</w:t>
            </w:r>
          </w:p>
        </w:tc>
      </w:tr>
      <w:tr w:rsidR="003D14C8" w:rsidRPr="003D14C8" w:rsidTr="003D14C8">
        <w:tc>
          <w:tcPr>
            <w:tcW w:w="3402" w:type="dxa"/>
          </w:tcPr>
          <w:p w:rsidR="003D14C8" w:rsidRPr="003D14C8" w:rsidRDefault="003D14C8" w:rsidP="003D14C8">
            <w:pPr>
              <w:spacing w:after="0" w:line="240" w:lineRule="auto"/>
              <w:contextualSpacing/>
              <w:rPr>
                <w:rFonts w:ascii="Times New Roman" w:eastAsia="Times New Roman" w:hAnsi="Times New Roman" w:cs="Times New Roman"/>
                <w:sz w:val="26"/>
                <w:szCs w:val="26"/>
                <w:lang w:val="sq-AL" w:eastAsia="ru-RU"/>
              </w:rPr>
            </w:pPr>
            <w:r w:rsidRPr="003D14C8">
              <w:rPr>
                <w:rFonts w:ascii="Times New Roman" w:eastAsia="Times New Roman" w:hAnsi="Times New Roman" w:cs="Times New Roman"/>
                <w:sz w:val="26"/>
                <w:szCs w:val="26"/>
                <w:lang w:val="sq-AL" w:eastAsia="ru-RU"/>
              </w:rPr>
              <w:t>Железнодорожный</w:t>
            </w:r>
          </w:p>
        </w:tc>
        <w:tc>
          <w:tcPr>
            <w:tcW w:w="1985" w:type="dxa"/>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0,1</w:t>
            </w:r>
            <w:r w:rsidRPr="003D14C8">
              <w:rPr>
                <w:rFonts w:ascii="Times New Roman" w:eastAsia="Times New Roman" w:hAnsi="Times New Roman" w:cs="Times New Roman"/>
                <w:sz w:val="26"/>
                <w:szCs w:val="26"/>
                <w:lang w:eastAsia="ru-RU"/>
              </w:rPr>
              <w:t>5</w:t>
            </w:r>
          </w:p>
        </w:tc>
        <w:tc>
          <w:tcPr>
            <w:tcW w:w="1984"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w:t>
            </w:r>
            <w:r w:rsidRPr="003D14C8">
              <w:rPr>
                <w:rFonts w:ascii="Times New Roman" w:eastAsia="Times New Roman" w:hAnsi="Times New Roman" w:cs="Times New Roman"/>
                <w:sz w:val="26"/>
                <w:szCs w:val="26"/>
                <w:lang w:eastAsia="ru-RU"/>
              </w:rPr>
              <w:t>14</w:t>
            </w:r>
          </w:p>
        </w:tc>
        <w:tc>
          <w:tcPr>
            <w:tcW w:w="2016"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0,0</w:t>
            </w:r>
            <w:r w:rsidRPr="003D14C8">
              <w:rPr>
                <w:rFonts w:ascii="Times New Roman" w:eastAsia="Times New Roman" w:hAnsi="Times New Roman" w:cs="Times New Roman"/>
                <w:sz w:val="26"/>
                <w:szCs w:val="26"/>
                <w:lang w:eastAsia="ru-RU"/>
              </w:rPr>
              <w:t>7</w:t>
            </w:r>
          </w:p>
        </w:tc>
      </w:tr>
      <w:tr w:rsidR="003D14C8" w:rsidRPr="003D14C8" w:rsidTr="003D14C8">
        <w:tc>
          <w:tcPr>
            <w:tcW w:w="3402" w:type="dxa"/>
          </w:tcPr>
          <w:p w:rsidR="003D14C8" w:rsidRPr="003D14C8" w:rsidRDefault="003D14C8" w:rsidP="003D14C8">
            <w:pPr>
              <w:spacing w:after="0" w:line="240" w:lineRule="auto"/>
              <w:contextualSpacing/>
              <w:rPr>
                <w:rFonts w:ascii="Times New Roman" w:eastAsia="Times New Roman" w:hAnsi="Times New Roman" w:cs="Times New Roman"/>
                <w:sz w:val="26"/>
                <w:szCs w:val="26"/>
                <w:lang w:val="sq-AL" w:eastAsia="ru-RU"/>
              </w:rPr>
            </w:pPr>
            <w:r w:rsidRPr="003D14C8">
              <w:rPr>
                <w:rFonts w:ascii="Times New Roman" w:eastAsia="Times New Roman" w:hAnsi="Times New Roman" w:cs="Times New Roman"/>
                <w:sz w:val="26"/>
                <w:szCs w:val="26"/>
                <w:lang w:val="sq-AL" w:eastAsia="ru-RU"/>
              </w:rPr>
              <w:t>Авиационный</w:t>
            </w:r>
          </w:p>
        </w:tc>
        <w:tc>
          <w:tcPr>
            <w:tcW w:w="1985" w:type="dxa"/>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0,1</w:t>
            </w:r>
            <w:r w:rsidRPr="003D14C8">
              <w:rPr>
                <w:rFonts w:ascii="Times New Roman" w:eastAsia="Times New Roman" w:hAnsi="Times New Roman" w:cs="Times New Roman"/>
                <w:sz w:val="26"/>
                <w:szCs w:val="26"/>
                <w:lang w:eastAsia="ru-RU"/>
              </w:rPr>
              <w:t>3</w:t>
            </w:r>
          </w:p>
        </w:tc>
        <w:tc>
          <w:tcPr>
            <w:tcW w:w="1984"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0,1</w:t>
            </w:r>
            <w:r w:rsidRPr="003D14C8">
              <w:rPr>
                <w:rFonts w:ascii="Times New Roman" w:eastAsia="Times New Roman" w:hAnsi="Times New Roman" w:cs="Times New Roman"/>
                <w:sz w:val="26"/>
                <w:szCs w:val="26"/>
                <w:lang w:eastAsia="ru-RU"/>
              </w:rPr>
              <w:t>2</w:t>
            </w:r>
          </w:p>
        </w:tc>
        <w:tc>
          <w:tcPr>
            <w:tcW w:w="2016"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0,0</w:t>
            </w:r>
            <w:r w:rsidRPr="003D14C8">
              <w:rPr>
                <w:rFonts w:ascii="Times New Roman" w:eastAsia="Times New Roman" w:hAnsi="Times New Roman" w:cs="Times New Roman"/>
                <w:sz w:val="26"/>
                <w:szCs w:val="26"/>
                <w:lang w:eastAsia="ru-RU"/>
              </w:rPr>
              <w:t>6</w:t>
            </w:r>
          </w:p>
        </w:tc>
      </w:tr>
      <w:tr w:rsidR="003D14C8" w:rsidRPr="003D14C8" w:rsidTr="003D14C8">
        <w:tc>
          <w:tcPr>
            <w:tcW w:w="3402" w:type="dxa"/>
          </w:tcPr>
          <w:p w:rsidR="003D14C8" w:rsidRPr="003D14C8" w:rsidRDefault="003D14C8" w:rsidP="003D14C8">
            <w:pPr>
              <w:spacing w:after="0" w:line="240" w:lineRule="auto"/>
              <w:contextualSpacing/>
              <w:rPr>
                <w:rFonts w:ascii="Times New Roman" w:eastAsia="Times New Roman" w:hAnsi="Times New Roman" w:cs="Times New Roman"/>
                <w:sz w:val="26"/>
                <w:szCs w:val="26"/>
                <w:lang w:val="sq-AL" w:eastAsia="ru-RU"/>
              </w:rPr>
            </w:pPr>
            <w:r w:rsidRPr="003D14C8">
              <w:rPr>
                <w:rFonts w:ascii="Times New Roman" w:eastAsia="Times New Roman" w:hAnsi="Times New Roman" w:cs="Times New Roman"/>
                <w:sz w:val="26"/>
                <w:szCs w:val="26"/>
                <w:lang w:val="sq-AL" w:eastAsia="ru-RU"/>
              </w:rPr>
              <w:t>Морской</w:t>
            </w:r>
          </w:p>
        </w:tc>
        <w:tc>
          <w:tcPr>
            <w:tcW w:w="1985" w:type="dxa"/>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0,1</w:t>
            </w:r>
            <w:r w:rsidRPr="003D14C8">
              <w:rPr>
                <w:rFonts w:ascii="Times New Roman" w:eastAsia="Times New Roman" w:hAnsi="Times New Roman" w:cs="Times New Roman"/>
                <w:sz w:val="26"/>
                <w:szCs w:val="26"/>
                <w:lang w:eastAsia="ru-RU"/>
              </w:rPr>
              <w:t>9</w:t>
            </w:r>
          </w:p>
        </w:tc>
        <w:tc>
          <w:tcPr>
            <w:tcW w:w="1984"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0,1</w:t>
            </w:r>
            <w:r w:rsidRPr="003D14C8">
              <w:rPr>
                <w:rFonts w:ascii="Times New Roman" w:eastAsia="Times New Roman" w:hAnsi="Times New Roman" w:cs="Times New Roman"/>
                <w:sz w:val="26"/>
                <w:szCs w:val="26"/>
                <w:lang w:eastAsia="ru-RU"/>
              </w:rPr>
              <w:t>8</w:t>
            </w:r>
          </w:p>
        </w:tc>
        <w:tc>
          <w:tcPr>
            <w:tcW w:w="2016"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w:t>
            </w:r>
            <w:r w:rsidRPr="003D14C8">
              <w:rPr>
                <w:rFonts w:ascii="Times New Roman" w:eastAsia="Times New Roman" w:hAnsi="Times New Roman" w:cs="Times New Roman"/>
                <w:sz w:val="26"/>
                <w:szCs w:val="26"/>
                <w:lang w:eastAsia="ru-RU"/>
              </w:rPr>
              <w:t>10</w:t>
            </w:r>
          </w:p>
        </w:tc>
      </w:tr>
      <w:tr w:rsidR="003D14C8" w:rsidRPr="003D14C8" w:rsidTr="003D14C8">
        <w:tc>
          <w:tcPr>
            <w:tcW w:w="3402" w:type="dxa"/>
          </w:tcPr>
          <w:p w:rsidR="003D14C8" w:rsidRPr="003D14C8" w:rsidRDefault="003D14C8" w:rsidP="003D14C8">
            <w:pPr>
              <w:spacing w:after="0" w:line="240" w:lineRule="auto"/>
              <w:contextualSpacing/>
              <w:rPr>
                <w:rFonts w:ascii="Times New Roman" w:eastAsia="Times New Roman" w:hAnsi="Times New Roman" w:cs="Times New Roman"/>
                <w:sz w:val="26"/>
                <w:szCs w:val="26"/>
                <w:lang w:val="sq-AL" w:eastAsia="ru-RU"/>
              </w:rPr>
            </w:pPr>
            <w:r w:rsidRPr="003D14C8">
              <w:rPr>
                <w:rFonts w:ascii="Times New Roman" w:eastAsia="Times New Roman" w:hAnsi="Times New Roman" w:cs="Times New Roman"/>
                <w:sz w:val="26"/>
                <w:szCs w:val="26"/>
                <w:lang w:val="sq-AL" w:eastAsia="ru-RU"/>
              </w:rPr>
              <w:t>Речной</w:t>
            </w:r>
          </w:p>
        </w:tc>
        <w:tc>
          <w:tcPr>
            <w:tcW w:w="1985" w:type="dxa"/>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0,1</w:t>
            </w:r>
            <w:r w:rsidRPr="003D14C8">
              <w:rPr>
                <w:rFonts w:ascii="Times New Roman" w:eastAsia="Times New Roman" w:hAnsi="Times New Roman" w:cs="Times New Roman"/>
                <w:sz w:val="26"/>
                <w:szCs w:val="26"/>
                <w:lang w:eastAsia="ru-RU"/>
              </w:rPr>
              <w:t>4</w:t>
            </w:r>
          </w:p>
        </w:tc>
        <w:tc>
          <w:tcPr>
            <w:tcW w:w="1984"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0,1</w:t>
            </w:r>
            <w:r w:rsidRPr="003D14C8">
              <w:rPr>
                <w:rFonts w:ascii="Times New Roman" w:eastAsia="Times New Roman" w:hAnsi="Times New Roman" w:cs="Times New Roman"/>
                <w:sz w:val="26"/>
                <w:szCs w:val="26"/>
                <w:lang w:eastAsia="ru-RU"/>
              </w:rPr>
              <w:t>3</w:t>
            </w:r>
          </w:p>
        </w:tc>
        <w:tc>
          <w:tcPr>
            <w:tcW w:w="2016"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0,0</w:t>
            </w:r>
            <w:r w:rsidRPr="003D14C8">
              <w:rPr>
                <w:rFonts w:ascii="Times New Roman" w:eastAsia="Times New Roman" w:hAnsi="Times New Roman" w:cs="Times New Roman"/>
                <w:sz w:val="26"/>
                <w:szCs w:val="26"/>
                <w:lang w:eastAsia="ru-RU"/>
              </w:rPr>
              <w:t>7</w:t>
            </w:r>
          </w:p>
        </w:tc>
      </w:tr>
      <w:tr w:rsidR="003D14C8" w:rsidRPr="003D14C8" w:rsidTr="003D14C8">
        <w:tc>
          <w:tcPr>
            <w:tcW w:w="3402" w:type="dxa"/>
          </w:tcPr>
          <w:p w:rsidR="003D14C8" w:rsidRPr="003D14C8" w:rsidRDefault="003D14C8" w:rsidP="003D14C8">
            <w:pPr>
              <w:spacing w:after="0" w:line="240" w:lineRule="auto"/>
              <w:contextualSpacing/>
              <w:rPr>
                <w:rFonts w:ascii="Times New Roman" w:eastAsia="Times New Roman" w:hAnsi="Times New Roman" w:cs="Times New Roman"/>
                <w:sz w:val="26"/>
                <w:szCs w:val="26"/>
                <w:lang w:val="sq-AL" w:eastAsia="ru-RU"/>
              </w:rPr>
            </w:pPr>
            <w:r w:rsidRPr="003D14C8">
              <w:rPr>
                <w:rFonts w:ascii="Times New Roman" w:eastAsia="Times New Roman" w:hAnsi="Times New Roman" w:cs="Times New Roman"/>
                <w:sz w:val="26"/>
                <w:szCs w:val="26"/>
                <w:lang w:val="sq-AL" w:eastAsia="ru-RU"/>
              </w:rPr>
              <w:t>Трубопроводный</w:t>
            </w:r>
          </w:p>
        </w:tc>
        <w:tc>
          <w:tcPr>
            <w:tcW w:w="1985" w:type="dxa"/>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0,1</w:t>
            </w:r>
            <w:r w:rsidRPr="003D14C8">
              <w:rPr>
                <w:rFonts w:ascii="Times New Roman" w:eastAsia="Times New Roman" w:hAnsi="Times New Roman" w:cs="Times New Roman"/>
                <w:sz w:val="26"/>
                <w:szCs w:val="26"/>
                <w:lang w:eastAsia="ru-RU"/>
              </w:rPr>
              <w:t>2</w:t>
            </w:r>
          </w:p>
        </w:tc>
        <w:tc>
          <w:tcPr>
            <w:tcW w:w="1984"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0,1</w:t>
            </w:r>
            <w:r w:rsidRPr="003D14C8">
              <w:rPr>
                <w:rFonts w:ascii="Times New Roman" w:eastAsia="Times New Roman" w:hAnsi="Times New Roman" w:cs="Times New Roman"/>
                <w:sz w:val="26"/>
                <w:szCs w:val="26"/>
                <w:lang w:eastAsia="ru-RU"/>
              </w:rPr>
              <w:t>1</w:t>
            </w:r>
          </w:p>
        </w:tc>
        <w:tc>
          <w:tcPr>
            <w:tcW w:w="2016" w:type="dxa"/>
            <w:vAlign w:val="center"/>
          </w:tcPr>
          <w:p w:rsidR="003D14C8" w:rsidRPr="003D14C8" w:rsidRDefault="003D14C8" w:rsidP="003D14C8">
            <w:pPr>
              <w:spacing w:after="0" w:line="240" w:lineRule="auto"/>
              <w:contextualSpacing/>
              <w:jc w:val="center"/>
              <w:rPr>
                <w:rFonts w:ascii="Times New Roman" w:eastAsia="Times New Roman" w:hAnsi="Times New Roman" w:cs="Times New Roman"/>
                <w:sz w:val="26"/>
                <w:szCs w:val="26"/>
                <w:lang w:eastAsia="ru-RU"/>
              </w:rPr>
            </w:pPr>
            <w:r w:rsidRPr="003D14C8">
              <w:rPr>
                <w:rFonts w:ascii="Times New Roman" w:eastAsia="Times New Roman" w:hAnsi="Times New Roman" w:cs="Times New Roman"/>
                <w:sz w:val="26"/>
                <w:szCs w:val="26"/>
                <w:lang w:val="sq-AL" w:eastAsia="ru-RU"/>
              </w:rPr>
              <w:t>0,0</w:t>
            </w:r>
            <w:r w:rsidRPr="003D14C8">
              <w:rPr>
                <w:rFonts w:ascii="Times New Roman" w:eastAsia="Times New Roman" w:hAnsi="Times New Roman" w:cs="Times New Roman"/>
                <w:sz w:val="26"/>
                <w:szCs w:val="26"/>
                <w:lang w:eastAsia="ru-RU"/>
              </w:rPr>
              <w:t>6</w:t>
            </w:r>
          </w:p>
        </w:tc>
      </w:tr>
    </w:tbl>
    <w:p w:rsidR="003D14C8" w:rsidRPr="003D14C8" w:rsidRDefault="003D14C8" w:rsidP="003D14C8">
      <w:pPr>
        <w:spacing w:after="0" w:line="240" w:lineRule="auto"/>
        <w:jc w:val="center"/>
        <w:rPr>
          <w:rFonts w:ascii="Times New Roman" w:eastAsia="Times New Roman" w:hAnsi="Times New Roman" w:cs="Times New Roman"/>
          <w:b/>
          <w:sz w:val="30"/>
          <w:szCs w:val="20"/>
          <w:lang w:eastAsia="ru-RU"/>
        </w:rPr>
      </w:pP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b/>
          <w:bCs/>
          <w:sz w:val="30"/>
          <w:szCs w:val="30"/>
          <w:lang w:eastAsia="ru-RU"/>
        </w:rPr>
        <w:t xml:space="preserve">1.2. </w:t>
      </w:r>
      <w:r w:rsidRPr="003D14C8">
        <w:rPr>
          <w:rFonts w:ascii="Times New Roman" w:eastAsia="Times New Roman" w:hAnsi="Times New Roman" w:cs="Times New Roman"/>
          <w:b/>
          <w:bCs/>
          <w:sz w:val="30"/>
          <w:szCs w:val="30"/>
          <w:lang w:val="sq-AL" w:eastAsia="ru-RU"/>
        </w:rPr>
        <w:t xml:space="preserve">Единый </w:t>
      </w:r>
      <w:r w:rsidRPr="003D14C8">
        <w:rPr>
          <w:rFonts w:ascii="Times New Roman" w:eastAsia="Times New Roman" w:hAnsi="Times New Roman" w:cs="Times New Roman"/>
          <w:b/>
          <w:bCs/>
          <w:sz w:val="30"/>
          <w:szCs w:val="30"/>
          <w:lang w:eastAsia="ru-RU"/>
        </w:rPr>
        <w:t xml:space="preserve">страховой </w:t>
      </w:r>
      <w:r w:rsidRPr="003D14C8">
        <w:rPr>
          <w:rFonts w:ascii="Times New Roman" w:eastAsia="Times New Roman" w:hAnsi="Times New Roman" w:cs="Times New Roman"/>
          <w:b/>
          <w:bCs/>
          <w:sz w:val="30"/>
          <w:szCs w:val="30"/>
          <w:lang w:val="sq-AL" w:eastAsia="ru-RU"/>
        </w:rPr>
        <w:t>тариф</w:t>
      </w:r>
      <w:r w:rsidRPr="003D14C8">
        <w:rPr>
          <w:rFonts w:ascii="Times New Roman" w:eastAsia="Times New Roman" w:hAnsi="Times New Roman" w:cs="Times New Roman"/>
          <w:sz w:val="30"/>
          <w:szCs w:val="30"/>
          <w:lang w:val="sq-AL" w:eastAsia="ru-RU"/>
        </w:rPr>
        <w:t xml:space="preserve"> </w:t>
      </w:r>
      <w:r w:rsidRPr="003D14C8">
        <w:rPr>
          <w:rFonts w:ascii="Times New Roman" w:eastAsia="Times New Roman" w:hAnsi="Times New Roman" w:cs="Times New Roman"/>
          <w:sz w:val="30"/>
          <w:szCs w:val="30"/>
          <w:lang w:eastAsia="ru-RU"/>
        </w:rPr>
        <w:t xml:space="preserve">в размере 0,15% </w:t>
      </w:r>
      <w:r w:rsidRPr="003D14C8">
        <w:rPr>
          <w:rFonts w:ascii="Times New Roman" w:eastAsia="Times New Roman" w:hAnsi="Times New Roman" w:cs="Times New Roman"/>
          <w:sz w:val="30"/>
          <w:szCs w:val="30"/>
          <w:lang w:val="sq-AL" w:eastAsia="ru-RU"/>
        </w:rPr>
        <w:t>применяется</w:t>
      </w:r>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sz w:val="30"/>
          <w:szCs w:val="30"/>
          <w:lang w:val="sq-AL" w:eastAsia="ru-RU"/>
        </w:rPr>
        <w:t xml:space="preserve">при страховании по </w:t>
      </w:r>
      <w:proofErr w:type="spellStart"/>
      <w:r w:rsidRPr="003D14C8">
        <w:rPr>
          <w:rFonts w:ascii="Times New Roman" w:eastAsia="Times New Roman" w:hAnsi="Times New Roman" w:cs="Times New Roman"/>
          <w:sz w:val="30"/>
          <w:szCs w:val="30"/>
          <w:lang w:eastAsia="ru-RU"/>
        </w:rPr>
        <w:t>п.п</w:t>
      </w:r>
      <w:proofErr w:type="spellEnd"/>
      <w:r w:rsidRPr="003D14C8">
        <w:rPr>
          <w:rFonts w:ascii="Times New Roman" w:eastAsia="Times New Roman" w:hAnsi="Times New Roman" w:cs="Times New Roman"/>
          <w:sz w:val="30"/>
          <w:szCs w:val="30"/>
          <w:lang w:eastAsia="ru-RU"/>
        </w:rPr>
        <w:t xml:space="preserve">. </w:t>
      </w:r>
      <w:proofErr w:type="gramStart"/>
      <w:r w:rsidRPr="003D14C8">
        <w:rPr>
          <w:rFonts w:ascii="Times New Roman" w:eastAsia="Times New Roman" w:hAnsi="Times New Roman" w:cs="Times New Roman"/>
          <w:sz w:val="30"/>
          <w:szCs w:val="30"/>
          <w:lang w:eastAsia="ru-RU"/>
        </w:rPr>
        <w:t>4.1 п. 4 Правил (</w:t>
      </w:r>
      <w:r w:rsidRPr="003D14C8">
        <w:rPr>
          <w:rFonts w:ascii="Times New Roman" w:eastAsia="Times New Roman" w:hAnsi="Times New Roman" w:cs="Times New Roman"/>
          <w:sz w:val="30"/>
          <w:szCs w:val="30"/>
          <w:lang w:val="sq-AL" w:eastAsia="ru-RU"/>
        </w:rPr>
        <w:t>«с ответственностью за все риски»</w:t>
      </w:r>
      <w:r w:rsidRPr="003D14C8">
        <w:rPr>
          <w:rFonts w:ascii="Times New Roman" w:eastAsia="Times New Roman" w:hAnsi="Times New Roman" w:cs="Times New Roman"/>
          <w:sz w:val="30"/>
          <w:szCs w:val="30"/>
          <w:lang w:eastAsia="ru-RU"/>
        </w:rPr>
        <w:t>)</w:t>
      </w:r>
      <w:r w:rsidRPr="003D14C8">
        <w:rPr>
          <w:rFonts w:ascii="Times New Roman" w:eastAsia="Times New Roman" w:hAnsi="Times New Roman" w:cs="Times New Roman"/>
          <w:sz w:val="30"/>
          <w:szCs w:val="30"/>
          <w:lang w:val="sq-AL" w:eastAsia="ru-RU"/>
        </w:rPr>
        <w:t xml:space="preserve"> на перевозки любым</w:t>
      </w:r>
      <w:r w:rsidRPr="003D14C8">
        <w:rPr>
          <w:rFonts w:ascii="Times New Roman" w:eastAsia="Times New Roman" w:hAnsi="Times New Roman" w:cs="Times New Roman"/>
          <w:sz w:val="30"/>
          <w:szCs w:val="30"/>
          <w:lang w:eastAsia="ru-RU"/>
        </w:rPr>
        <w:t xml:space="preserve"> видом</w:t>
      </w:r>
      <w:r w:rsidRPr="003D14C8">
        <w:rPr>
          <w:rFonts w:ascii="Times New Roman" w:eastAsia="Times New Roman" w:hAnsi="Times New Roman" w:cs="Times New Roman"/>
          <w:sz w:val="30"/>
          <w:szCs w:val="30"/>
          <w:lang w:val="sq-AL" w:eastAsia="ru-RU"/>
        </w:rPr>
        <w:t xml:space="preserve"> транспорт</w:t>
      </w:r>
      <w:r w:rsidRPr="003D14C8">
        <w:rPr>
          <w:rFonts w:ascii="Times New Roman" w:eastAsia="Times New Roman" w:hAnsi="Times New Roman" w:cs="Times New Roman"/>
          <w:sz w:val="30"/>
          <w:szCs w:val="30"/>
          <w:lang w:eastAsia="ru-RU"/>
        </w:rPr>
        <w:t>а</w:t>
      </w:r>
      <w:r w:rsidRPr="003D14C8">
        <w:rPr>
          <w:rFonts w:ascii="Times New Roman" w:eastAsia="Times New Roman" w:hAnsi="Times New Roman" w:cs="Times New Roman"/>
          <w:sz w:val="30"/>
          <w:szCs w:val="30"/>
          <w:lang w:val="sq-AL" w:eastAsia="ru-RU"/>
        </w:rPr>
        <w:t xml:space="preserve"> </w:t>
      </w:r>
      <w:r w:rsidRPr="003D14C8">
        <w:rPr>
          <w:rFonts w:ascii="Times New Roman" w:eastAsia="Times New Roman" w:hAnsi="Times New Roman" w:cs="Times New Roman"/>
          <w:sz w:val="30"/>
          <w:szCs w:val="30"/>
          <w:lang w:eastAsia="ru-RU"/>
        </w:rPr>
        <w:t xml:space="preserve">(кроме трубопроводного) в </w:t>
      </w:r>
      <w:r w:rsidRPr="003D14C8">
        <w:rPr>
          <w:rFonts w:ascii="Times New Roman" w:eastAsia="Times New Roman" w:hAnsi="Times New Roman" w:cs="Times New Roman"/>
          <w:sz w:val="30"/>
          <w:szCs w:val="30"/>
          <w:lang w:val="sq-AL" w:eastAsia="ru-RU"/>
        </w:rPr>
        <w:t>любую точку мира (за исключением стран с высокой степенью военных и забастовочных рисков)</w:t>
      </w:r>
      <w:r w:rsidRPr="003D14C8">
        <w:rPr>
          <w:rFonts w:ascii="Times New Roman" w:eastAsia="Times New Roman" w:hAnsi="Times New Roman" w:cs="Times New Roman"/>
          <w:sz w:val="30"/>
          <w:szCs w:val="30"/>
          <w:lang w:eastAsia="ru-RU"/>
        </w:rPr>
        <w:t xml:space="preserve"> д</w:t>
      </w:r>
      <w:r w:rsidRPr="003D14C8">
        <w:rPr>
          <w:rFonts w:ascii="Times New Roman" w:eastAsia="Times New Roman" w:hAnsi="Times New Roman" w:cs="Times New Roman"/>
          <w:sz w:val="30"/>
          <w:szCs w:val="30"/>
          <w:lang w:val="sq-AL" w:eastAsia="ru-RU"/>
        </w:rPr>
        <w:t>ля экспедиторов</w:t>
      </w:r>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sz w:val="30"/>
          <w:szCs w:val="30"/>
          <w:lang w:val="sq-AL" w:eastAsia="ru-RU"/>
        </w:rPr>
        <w:t>при</w:t>
      </w:r>
      <w:r w:rsidRPr="003D14C8">
        <w:rPr>
          <w:rFonts w:ascii="Times New Roman" w:eastAsia="Times New Roman" w:hAnsi="Times New Roman" w:cs="Times New Roman"/>
          <w:sz w:val="30"/>
          <w:szCs w:val="30"/>
          <w:lang w:eastAsia="ru-RU"/>
        </w:rPr>
        <w:t xml:space="preserve"> условии страхования по генеральному полису сроком не менее 1 года включительно и при условии, что экспедитор на дату выписки генерального полиса входит в первые 50 членов БАМЭ</w:t>
      </w:r>
      <w:proofErr w:type="gramEnd"/>
      <w:r w:rsidRPr="003D14C8">
        <w:rPr>
          <w:rFonts w:ascii="Times New Roman" w:eastAsia="Times New Roman" w:hAnsi="Times New Roman" w:cs="Times New Roman"/>
          <w:sz w:val="30"/>
          <w:szCs w:val="30"/>
          <w:lang w:eastAsia="ru-RU"/>
        </w:rPr>
        <w:t xml:space="preserve"> согласно рейтингу ассоциации либо является членом ФИАТА.</w:t>
      </w:r>
    </w:p>
    <w:p w:rsidR="003D14C8" w:rsidRPr="003D14C8" w:rsidRDefault="003D14C8" w:rsidP="003D14C8">
      <w:pPr>
        <w:spacing w:after="0" w:line="240" w:lineRule="auto"/>
        <w:ind w:firstLine="709"/>
        <w:jc w:val="both"/>
        <w:rPr>
          <w:rFonts w:ascii="Times New Roman" w:eastAsia="Times New Roman" w:hAnsi="Times New Roman" w:cs="Times New Roman"/>
          <w:sz w:val="30"/>
          <w:szCs w:val="30"/>
          <w:lang w:val="sq-AL" w:eastAsia="ru-RU"/>
        </w:rPr>
      </w:pPr>
      <w:r w:rsidRPr="003D14C8">
        <w:rPr>
          <w:rFonts w:ascii="Times New Roman" w:eastAsia="Times New Roman" w:hAnsi="Times New Roman" w:cs="Times New Roman"/>
          <w:sz w:val="30"/>
          <w:szCs w:val="30"/>
          <w:lang w:val="sq-AL" w:eastAsia="ru-RU"/>
        </w:rPr>
        <w:t xml:space="preserve">К единому </w:t>
      </w:r>
      <w:r w:rsidRPr="003D14C8">
        <w:rPr>
          <w:rFonts w:ascii="Times New Roman" w:eastAsia="Times New Roman" w:hAnsi="Times New Roman" w:cs="Times New Roman"/>
          <w:sz w:val="30"/>
          <w:szCs w:val="30"/>
          <w:lang w:eastAsia="ru-RU"/>
        </w:rPr>
        <w:t xml:space="preserve">страховому </w:t>
      </w:r>
      <w:r w:rsidRPr="003D14C8">
        <w:rPr>
          <w:rFonts w:ascii="Times New Roman" w:eastAsia="Times New Roman" w:hAnsi="Times New Roman" w:cs="Times New Roman"/>
          <w:sz w:val="30"/>
          <w:szCs w:val="30"/>
          <w:lang w:val="sq-AL" w:eastAsia="ru-RU"/>
        </w:rPr>
        <w:t xml:space="preserve">тарифу корректировочные коэффициенты не применяются. </w:t>
      </w:r>
    </w:p>
    <w:p w:rsidR="003D14C8" w:rsidRPr="003D14C8" w:rsidRDefault="003D14C8" w:rsidP="003D14C8">
      <w:pPr>
        <w:spacing w:after="0" w:line="240" w:lineRule="auto"/>
        <w:jc w:val="both"/>
        <w:rPr>
          <w:rFonts w:ascii="Times New Roman" w:eastAsia="Times New Roman" w:hAnsi="Times New Roman" w:cs="Times New Roman"/>
          <w:b/>
          <w:i/>
          <w:sz w:val="30"/>
          <w:szCs w:val="20"/>
          <w:lang w:eastAsia="ru-RU"/>
        </w:rPr>
      </w:pPr>
      <w:r w:rsidRPr="003D14C8">
        <w:rPr>
          <w:rFonts w:ascii="Times New Roman" w:eastAsia="Times New Roman" w:hAnsi="Times New Roman" w:cs="Times New Roman"/>
          <w:b/>
          <w:i/>
          <w:sz w:val="30"/>
          <w:szCs w:val="20"/>
          <w:lang w:eastAsia="ru-RU"/>
        </w:rPr>
        <w:tab/>
      </w:r>
    </w:p>
    <w:p w:rsidR="003D14C8" w:rsidRPr="003D14C8" w:rsidRDefault="003D14C8" w:rsidP="00E259F9">
      <w:pPr>
        <w:pageBreakBefore/>
        <w:spacing w:after="0" w:line="240" w:lineRule="auto"/>
        <w:jc w:val="both"/>
        <w:rPr>
          <w:rFonts w:ascii="Times New Roman" w:eastAsia="Times New Roman" w:hAnsi="Times New Roman" w:cs="Times New Roman"/>
          <w:b/>
          <w:sz w:val="30"/>
          <w:szCs w:val="20"/>
          <w:lang w:eastAsia="ru-RU"/>
        </w:rPr>
      </w:pPr>
    </w:p>
    <w:p w:rsidR="003D14C8" w:rsidRPr="003D14C8" w:rsidRDefault="003D14C8" w:rsidP="003D14C8">
      <w:pPr>
        <w:spacing w:after="240" w:line="240" w:lineRule="atLeast"/>
        <w:ind w:left="5103" w:firstLine="49"/>
        <w:jc w:val="both"/>
        <w:rPr>
          <w:rFonts w:ascii="Times New Roman" w:eastAsia="Times New Roman" w:hAnsi="Times New Roman" w:cs="Times New Roman"/>
          <w:bCs/>
          <w:spacing w:val="-5"/>
          <w:sz w:val="30"/>
          <w:szCs w:val="30"/>
          <w:lang w:eastAsia="ru-RU"/>
        </w:rPr>
      </w:pPr>
      <w:r w:rsidRPr="003D14C8">
        <w:rPr>
          <w:rFonts w:ascii="Times New Roman" w:eastAsia="Times New Roman" w:hAnsi="Times New Roman" w:cs="Times New Roman"/>
          <w:bCs/>
          <w:spacing w:val="-5"/>
          <w:sz w:val="30"/>
          <w:szCs w:val="30"/>
          <w:lang w:eastAsia="ru-RU"/>
        </w:rPr>
        <w:t xml:space="preserve">Приложение 2 к Правилам №6 </w:t>
      </w:r>
      <w:proofErr w:type="gramStart"/>
      <w:r w:rsidRPr="003D14C8">
        <w:rPr>
          <w:rFonts w:ascii="Times New Roman" w:eastAsia="Times New Roman" w:hAnsi="Times New Roman" w:cs="Times New Roman"/>
          <w:bCs/>
          <w:spacing w:val="-5"/>
          <w:sz w:val="30"/>
          <w:szCs w:val="30"/>
          <w:lang w:eastAsia="ru-RU"/>
        </w:rPr>
        <w:t>добровольного</w:t>
      </w:r>
      <w:proofErr w:type="gramEnd"/>
      <w:r w:rsidRPr="003D14C8">
        <w:rPr>
          <w:rFonts w:ascii="Times New Roman" w:eastAsia="Times New Roman" w:hAnsi="Times New Roman" w:cs="Times New Roman"/>
          <w:bCs/>
          <w:spacing w:val="-5"/>
          <w:sz w:val="30"/>
          <w:szCs w:val="30"/>
          <w:lang w:eastAsia="ru-RU"/>
        </w:rPr>
        <w:t xml:space="preserve"> страхования грузов</w:t>
      </w:r>
    </w:p>
    <w:p w:rsidR="003D14C8" w:rsidRPr="003D14C8" w:rsidRDefault="003D14C8" w:rsidP="003D14C8">
      <w:pPr>
        <w:spacing w:after="240" w:line="240" w:lineRule="atLeast"/>
        <w:ind w:left="5812" w:firstLine="360"/>
        <w:jc w:val="center"/>
        <w:rPr>
          <w:rFonts w:ascii="Garamond" w:eastAsia="Times New Roman" w:hAnsi="Garamond" w:cs="Times New Roman"/>
          <w:spacing w:val="-5"/>
          <w:sz w:val="30"/>
          <w:szCs w:val="30"/>
          <w:lang w:eastAsia="ru-RU"/>
        </w:rPr>
      </w:pPr>
    </w:p>
    <w:p w:rsidR="003D14C8" w:rsidRPr="003D14C8" w:rsidRDefault="003D14C8" w:rsidP="003D14C8">
      <w:pPr>
        <w:spacing w:after="0" w:line="240" w:lineRule="atLeast"/>
        <w:ind w:firstLine="360"/>
        <w:jc w:val="center"/>
        <w:rPr>
          <w:rFonts w:ascii="Times New Roman" w:eastAsia="Times New Roman" w:hAnsi="Times New Roman" w:cs="Times New Roman"/>
          <w:b/>
          <w:spacing w:val="-5"/>
          <w:sz w:val="30"/>
          <w:szCs w:val="30"/>
          <w:lang w:eastAsia="ru-RU"/>
        </w:rPr>
      </w:pPr>
      <w:r w:rsidRPr="003D14C8">
        <w:rPr>
          <w:rFonts w:ascii="Times New Roman" w:eastAsia="Times New Roman" w:hAnsi="Times New Roman" w:cs="Times New Roman"/>
          <w:b/>
          <w:spacing w:val="-5"/>
          <w:sz w:val="30"/>
          <w:szCs w:val="30"/>
          <w:lang w:eastAsia="ru-RU"/>
        </w:rPr>
        <w:t>Белорусскому республиканскому унитарному предприятию</w:t>
      </w:r>
    </w:p>
    <w:p w:rsidR="003D14C8" w:rsidRPr="003D14C8" w:rsidRDefault="003D14C8" w:rsidP="003D14C8">
      <w:pPr>
        <w:spacing w:after="0" w:line="240" w:lineRule="atLeast"/>
        <w:ind w:firstLine="360"/>
        <w:jc w:val="center"/>
        <w:rPr>
          <w:rFonts w:ascii="Times New Roman" w:eastAsia="Times New Roman" w:hAnsi="Times New Roman" w:cs="Times New Roman"/>
          <w:b/>
          <w:spacing w:val="-5"/>
          <w:sz w:val="30"/>
          <w:szCs w:val="30"/>
          <w:lang w:eastAsia="ru-RU"/>
        </w:rPr>
      </w:pPr>
      <w:r w:rsidRPr="003D14C8">
        <w:rPr>
          <w:rFonts w:ascii="Times New Roman" w:eastAsia="Times New Roman" w:hAnsi="Times New Roman" w:cs="Times New Roman"/>
          <w:b/>
          <w:spacing w:val="-5"/>
          <w:sz w:val="30"/>
          <w:szCs w:val="30"/>
          <w:lang w:eastAsia="ru-RU"/>
        </w:rPr>
        <w:t>экспортно-импортного страхования</w:t>
      </w:r>
    </w:p>
    <w:p w:rsidR="003D14C8" w:rsidRPr="003D14C8" w:rsidRDefault="003D14C8" w:rsidP="003D14C8">
      <w:pPr>
        <w:spacing w:after="0" w:line="240" w:lineRule="auto"/>
        <w:ind w:left="-567"/>
        <w:jc w:val="center"/>
        <w:rPr>
          <w:rFonts w:ascii="Times New Roman" w:eastAsia="Times New Roman" w:hAnsi="Times New Roman" w:cs="Times New Roman"/>
          <w:b/>
          <w:sz w:val="30"/>
          <w:szCs w:val="30"/>
          <w:lang w:eastAsia="ru-RU"/>
        </w:rPr>
      </w:pPr>
      <w:r w:rsidRPr="003D14C8">
        <w:rPr>
          <w:rFonts w:ascii="Times New Roman" w:eastAsia="Times New Roman" w:hAnsi="Times New Roman" w:cs="Times New Roman"/>
          <w:b/>
          <w:sz w:val="30"/>
          <w:szCs w:val="30"/>
          <w:lang w:eastAsia="ru-RU"/>
        </w:rPr>
        <w:t>«БЕЛЭКСИМГАРАНТ»</w:t>
      </w:r>
    </w:p>
    <w:p w:rsidR="003D14C8" w:rsidRPr="003D14C8" w:rsidRDefault="003D14C8" w:rsidP="003D14C8">
      <w:pPr>
        <w:keepNext/>
        <w:spacing w:after="0" w:line="240" w:lineRule="auto"/>
        <w:jc w:val="center"/>
        <w:outlineLvl w:val="1"/>
        <w:rPr>
          <w:rFonts w:ascii="Times New Roman" w:eastAsia="Times New Roman" w:hAnsi="Times New Roman" w:cs="Times New Roman"/>
          <w:b/>
          <w:sz w:val="30"/>
          <w:szCs w:val="30"/>
          <w:u w:val="single"/>
          <w:lang w:eastAsia="ru-RU"/>
        </w:rPr>
      </w:pPr>
      <w:r w:rsidRPr="003D14C8">
        <w:rPr>
          <w:rFonts w:ascii="Times New Roman" w:eastAsia="Times New Roman" w:hAnsi="Times New Roman" w:cs="Times New Roman"/>
          <w:b/>
          <w:sz w:val="30"/>
          <w:szCs w:val="30"/>
          <w:u w:val="single"/>
          <w:lang w:eastAsia="ru-RU"/>
        </w:rPr>
        <w:t xml:space="preserve">Республика Беларусь, </w:t>
      </w:r>
      <w:smartTag w:uri="urn:schemas-microsoft-com:office:smarttags" w:element="metricconverter">
        <w:smartTagPr>
          <w:attr w:name="ProductID" w:val="220004, г"/>
        </w:smartTagPr>
        <w:r w:rsidRPr="003D14C8">
          <w:rPr>
            <w:rFonts w:ascii="Times New Roman" w:eastAsia="Times New Roman" w:hAnsi="Times New Roman" w:cs="Times New Roman"/>
            <w:b/>
            <w:sz w:val="30"/>
            <w:szCs w:val="30"/>
            <w:u w:val="single"/>
            <w:lang w:eastAsia="ru-RU"/>
          </w:rPr>
          <w:t>220004, г</w:t>
        </w:r>
      </w:smartTag>
      <w:r w:rsidRPr="003D14C8">
        <w:rPr>
          <w:rFonts w:ascii="Times New Roman" w:eastAsia="Times New Roman" w:hAnsi="Times New Roman" w:cs="Times New Roman"/>
          <w:b/>
          <w:sz w:val="30"/>
          <w:szCs w:val="30"/>
          <w:u w:val="single"/>
          <w:lang w:eastAsia="ru-RU"/>
        </w:rPr>
        <w:t xml:space="preserve">. Минск, ул. </w:t>
      </w:r>
      <w:proofErr w:type="spellStart"/>
      <w:r w:rsidRPr="003D14C8">
        <w:rPr>
          <w:rFonts w:ascii="Times New Roman" w:eastAsia="Times New Roman" w:hAnsi="Times New Roman" w:cs="Times New Roman"/>
          <w:b/>
          <w:sz w:val="30"/>
          <w:szCs w:val="30"/>
          <w:u w:val="single"/>
          <w:lang w:eastAsia="ru-RU"/>
        </w:rPr>
        <w:t>Мельникайте</w:t>
      </w:r>
      <w:proofErr w:type="spellEnd"/>
      <w:r w:rsidRPr="003D14C8">
        <w:rPr>
          <w:rFonts w:ascii="Times New Roman" w:eastAsia="Times New Roman" w:hAnsi="Times New Roman" w:cs="Times New Roman"/>
          <w:b/>
          <w:sz w:val="30"/>
          <w:szCs w:val="30"/>
          <w:u w:val="single"/>
          <w:lang w:eastAsia="ru-RU"/>
        </w:rPr>
        <w:t>, 2,</w:t>
      </w:r>
    </w:p>
    <w:p w:rsidR="003D14C8" w:rsidRPr="003D14C8" w:rsidRDefault="003D14C8" w:rsidP="003D14C8">
      <w:pPr>
        <w:spacing w:after="0" w:line="240" w:lineRule="auto"/>
        <w:ind w:firstLine="709"/>
        <w:jc w:val="center"/>
        <w:rPr>
          <w:rFonts w:ascii="Times New Roman" w:eastAsia="Times New Roman" w:hAnsi="Times New Roman" w:cs="Times New Roman"/>
          <w:sz w:val="30"/>
          <w:szCs w:val="30"/>
          <w:lang w:eastAsia="ru-RU"/>
        </w:rPr>
      </w:pPr>
    </w:p>
    <w:p w:rsidR="003D14C8" w:rsidRPr="003D14C8" w:rsidRDefault="003D14C8" w:rsidP="003D14C8">
      <w:pPr>
        <w:keepNext/>
        <w:spacing w:after="0" w:line="240" w:lineRule="auto"/>
        <w:jc w:val="center"/>
        <w:outlineLvl w:val="0"/>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ЗАЯВЛЕНИЕ</w:t>
      </w:r>
    </w:p>
    <w:p w:rsidR="003D14C8" w:rsidRPr="003D14C8" w:rsidRDefault="003D14C8" w:rsidP="003D14C8">
      <w:pPr>
        <w:spacing w:after="0" w:line="240" w:lineRule="auto"/>
        <w:jc w:val="center"/>
        <w:rPr>
          <w:rFonts w:ascii="Times New Roman" w:eastAsia="Times New Roman" w:hAnsi="Times New Roman" w:cs="Times New Roman"/>
          <w:b/>
          <w:sz w:val="30"/>
          <w:szCs w:val="30"/>
          <w:lang w:eastAsia="ru-RU"/>
        </w:rPr>
      </w:pPr>
      <w:r w:rsidRPr="003D14C8">
        <w:rPr>
          <w:rFonts w:ascii="Times New Roman" w:eastAsia="Times New Roman" w:hAnsi="Times New Roman" w:cs="Times New Roman"/>
          <w:b/>
          <w:sz w:val="30"/>
          <w:szCs w:val="30"/>
          <w:lang w:eastAsia="ru-RU"/>
        </w:rPr>
        <w:t>о страховании грузов</w:t>
      </w:r>
    </w:p>
    <w:p w:rsidR="003D14C8" w:rsidRPr="003D14C8" w:rsidRDefault="003D14C8" w:rsidP="003D14C8">
      <w:pPr>
        <w:spacing w:after="0" w:line="240" w:lineRule="auto"/>
        <w:jc w:val="right"/>
        <w:rPr>
          <w:rFonts w:ascii="Times New Roman" w:eastAsia="Times New Roman" w:hAnsi="Times New Roman" w:cs="Times New Roman"/>
          <w:i/>
          <w:sz w:val="30"/>
          <w:szCs w:val="30"/>
          <w:lang w:eastAsia="ru-RU"/>
        </w:rPr>
      </w:pPr>
    </w:p>
    <w:p w:rsidR="003D14C8" w:rsidRPr="003D14C8" w:rsidRDefault="003D14C8" w:rsidP="003D14C8">
      <w:pPr>
        <w:spacing w:after="0" w:line="240" w:lineRule="auto"/>
        <w:jc w:val="right"/>
        <w:rPr>
          <w:rFonts w:ascii="Times New Roman" w:eastAsia="Times New Roman" w:hAnsi="Times New Roman" w:cs="Times New Roman"/>
          <w:i/>
          <w:sz w:val="30"/>
          <w:szCs w:val="30"/>
          <w:lang w:eastAsia="ru-RU"/>
        </w:rPr>
      </w:pPr>
      <w:r w:rsidRPr="003D14C8">
        <w:rPr>
          <w:rFonts w:ascii="Times New Roman" w:eastAsia="Times New Roman" w:hAnsi="Times New Roman" w:cs="Times New Roman"/>
          <w:i/>
          <w:sz w:val="30"/>
          <w:szCs w:val="30"/>
          <w:lang w:eastAsia="ru-RU"/>
        </w:rPr>
        <w:t>Составляется в 2-х экземплярах.</w:t>
      </w:r>
    </w:p>
    <w:p w:rsidR="003D14C8" w:rsidRPr="003D14C8" w:rsidRDefault="003D14C8" w:rsidP="003D14C8">
      <w:pPr>
        <w:pBdr>
          <w:bottom w:val="single" w:sz="12" w:space="1" w:color="auto"/>
        </w:pBdr>
        <w:spacing w:after="0" w:line="240" w:lineRule="auto"/>
        <w:jc w:val="both"/>
        <w:rPr>
          <w:rFonts w:ascii="Times New Roman" w:eastAsia="Times New Roman" w:hAnsi="Times New Roman" w:cs="Times New Roman"/>
          <w:sz w:val="30"/>
          <w:szCs w:val="30"/>
          <w:lang w:eastAsia="ru-RU"/>
        </w:rPr>
      </w:pPr>
    </w:p>
    <w:p w:rsidR="003D14C8" w:rsidRPr="003D14C8" w:rsidRDefault="003D14C8" w:rsidP="003D14C8">
      <w:pPr>
        <w:spacing w:after="0" w:line="240" w:lineRule="auto"/>
        <w:jc w:val="center"/>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(наименование Страхователя, его местонахождение, телефон, факс)</w:t>
      </w:r>
    </w:p>
    <w:p w:rsidR="003D14C8" w:rsidRPr="003D14C8" w:rsidRDefault="003D14C8" w:rsidP="003D14C8">
      <w:pPr>
        <w:tabs>
          <w:tab w:val="left" w:pos="9072"/>
        </w:tabs>
        <w:spacing w:after="0" w:line="240" w:lineRule="auto"/>
        <w:jc w:val="center"/>
        <w:rPr>
          <w:rFonts w:ascii="Times New Roman" w:eastAsia="Times New Roman" w:hAnsi="Times New Roman" w:cs="Times New Roman"/>
          <w:b/>
          <w:sz w:val="30"/>
          <w:szCs w:val="30"/>
          <w:lang w:eastAsia="ru-RU"/>
        </w:rPr>
      </w:pPr>
      <w:r w:rsidRPr="003D14C8">
        <w:rPr>
          <w:rFonts w:ascii="Times New Roman" w:eastAsia="Times New Roman" w:hAnsi="Times New Roman" w:cs="Times New Roman"/>
          <w:b/>
          <w:sz w:val="30"/>
          <w:szCs w:val="30"/>
          <w:lang w:eastAsia="ru-RU"/>
        </w:rPr>
        <w:t xml:space="preserve">просит заключить договор добровольного страхования грузов на условиях Правил № 6 добровольного страхования грузов </w:t>
      </w:r>
    </w:p>
    <w:p w:rsidR="003D14C8" w:rsidRPr="003D14C8" w:rsidRDefault="003D14C8" w:rsidP="003D14C8">
      <w:pPr>
        <w:tabs>
          <w:tab w:val="left" w:pos="9072"/>
        </w:tabs>
        <w:spacing w:after="0" w:line="240" w:lineRule="auto"/>
        <w:jc w:val="center"/>
        <w:rPr>
          <w:rFonts w:ascii="Times New Roman" w:eastAsia="Times New Roman" w:hAnsi="Times New Roman" w:cs="Times New Roman"/>
          <w:b/>
          <w:sz w:val="30"/>
          <w:szCs w:val="30"/>
          <w:lang w:eastAsia="ru-RU"/>
        </w:rPr>
      </w:pPr>
      <w:r w:rsidRPr="003D14C8">
        <w:rPr>
          <w:rFonts w:ascii="Times New Roman" w:eastAsia="Times New Roman" w:hAnsi="Times New Roman" w:cs="Times New Roman"/>
          <w:b/>
          <w:sz w:val="30"/>
          <w:szCs w:val="30"/>
          <w:lang w:eastAsia="ru-RU"/>
        </w:rPr>
        <w:t xml:space="preserve">от «___» _________ 20____ г. </w:t>
      </w:r>
    </w:p>
    <w:p w:rsidR="003D14C8" w:rsidRPr="003D14C8" w:rsidRDefault="003D14C8" w:rsidP="003D14C8">
      <w:pPr>
        <w:spacing w:after="0" w:line="240" w:lineRule="auto"/>
        <w:jc w:val="center"/>
        <w:rPr>
          <w:rFonts w:ascii="Times New Roman" w:eastAsia="Times New Roman" w:hAnsi="Times New Roman" w:cs="Times New Roman"/>
          <w:b/>
          <w:bCs/>
          <w:sz w:val="30"/>
          <w:szCs w:val="30"/>
          <w:lang w:eastAsia="ru-RU"/>
        </w:rPr>
      </w:pPr>
    </w:p>
    <w:p w:rsidR="003D14C8" w:rsidRPr="003D14C8" w:rsidRDefault="003D14C8" w:rsidP="003D14C8">
      <w:pPr>
        <w:tabs>
          <w:tab w:val="left" w:pos="9072"/>
        </w:tabs>
        <w:spacing w:after="0" w:line="240" w:lineRule="auto"/>
        <w:jc w:val="center"/>
        <w:rPr>
          <w:rFonts w:ascii="Times New Roman" w:eastAsia="Times New Roman" w:hAnsi="Times New Roman" w:cs="Times New Roman"/>
          <w:b/>
          <w:bCs/>
          <w:sz w:val="30"/>
          <w:szCs w:val="30"/>
          <w:u w:val="single"/>
          <w:lang w:eastAsia="ru-RU"/>
        </w:rPr>
      </w:pPr>
      <w:r w:rsidRPr="003D14C8">
        <w:rPr>
          <w:rFonts w:ascii="Times New Roman" w:eastAsia="Times New Roman" w:hAnsi="Times New Roman" w:cs="Times New Roman"/>
          <w:b/>
          <w:sz w:val="30"/>
          <w:szCs w:val="30"/>
          <w:lang w:eastAsia="ru-RU"/>
        </w:rPr>
        <w:t>1. Наименование груза:</w:t>
      </w:r>
      <w:r w:rsidRPr="003D14C8">
        <w:rPr>
          <w:rFonts w:ascii="Times New Roman" w:eastAsia="Times New Roman" w:hAnsi="Times New Roman" w:cs="Times New Roman"/>
          <w:b/>
          <w:bCs/>
          <w:sz w:val="30"/>
          <w:szCs w:val="30"/>
          <w:lang w:eastAsia="ru-RU"/>
        </w:rPr>
        <w:t xml:space="preserve"> </w:t>
      </w:r>
      <w:r w:rsidRPr="003D14C8">
        <w:rPr>
          <w:rFonts w:ascii="Times New Roman" w:eastAsia="Times New Roman" w:hAnsi="Times New Roman" w:cs="Times New Roman"/>
          <w:b/>
          <w:bCs/>
          <w:sz w:val="30"/>
          <w:szCs w:val="30"/>
          <w:u w:val="single"/>
          <w:lang w:eastAsia="ru-RU"/>
        </w:rPr>
        <w:tab/>
      </w:r>
      <w:r w:rsidRPr="003D14C8">
        <w:rPr>
          <w:rFonts w:ascii="Times New Roman" w:eastAsia="Times New Roman" w:hAnsi="Times New Roman" w:cs="Times New Roman"/>
          <w:b/>
          <w:bCs/>
          <w:sz w:val="30"/>
          <w:szCs w:val="30"/>
          <w:u w:val="single"/>
          <w:lang w:eastAsia="ru-RU"/>
        </w:rPr>
        <w:tab/>
      </w:r>
    </w:p>
    <w:p w:rsidR="003D14C8" w:rsidRPr="003D14C8" w:rsidRDefault="003D14C8" w:rsidP="003D14C8">
      <w:pPr>
        <w:tabs>
          <w:tab w:val="left" w:pos="9072"/>
        </w:tabs>
        <w:spacing w:after="0" w:line="240" w:lineRule="auto"/>
        <w:jc w:val="center"/>
        <w:rPr>
          <w:rFonts w:ascii="Times New Roman" w:eastAsia="Times New Roman" w:hAnsi="Times New Roman" w:cs="Times New Roman"/>
          <w:b/>
          <w:sz w:val="30"/>
          <w:szCs w:val="30"/>
          <w:u w:val="single"/>
          <w:lang w:eastAsia="ru-RU"/>
        </w:rPr>
      </w:pPr>
      <w:r w:rsidRPr="003D14C8">
        <w:rPr>
          <w:rFonts w:ascii="Times New Roman" w:eastAsia="Times New Roman" w:hAnsi="Times New Roman" w:cs="Times New Roman"/>
          <w:b/>
          <w:sz w:val="30"/>
          <w:szCs w:val="30"/>
          <w:u w:val="single"/>
          <w:lang w:eastAsia="ru-RU"/>
        </w:rPr>
        <w:tab/>
      </w:r>
      <w:r w:rsidRPr="003D14C8">
        <w:rPr>
          <w:rFonts w:ascii="Times New Roman" w:eastAsia="Times New Roman" w:hAnsi="Times New Roman" w:cs="Times New Roman"/>
          <w:b/>
          <w:sz w:val="30"/>
          <w:szCs w:val="30"/>
          <w:u w:val="single"/>
          <w:lang w:eastAsia="ru-RU"/>
        </w:rPr>
        <w:tab/>
      </w:r>
    </w:p>
    <w:p w:rsidR="003D14C8" w:rsidRPr="003D14C8" w:rsidRDefault="003D14C8" w:rsidP="003D14C8">
      <w:pPr>
        <w:tabs>
          <w:tab w:val="left" w:pos="9072"/>
        </w:tabs>
        <w:spacing w:after="0" w:line="240" w:lineRule="auto"/>
        <w:jc w:val="center"/>
        <w:rPr>
          <w:rFonts w:ascii="Times New Roman" w:eastAsia="Times New Roman" w:hAnsi="Times New Roman" w:cs="Times New Roman"/>
          <w:b/>
          <w:sz w:val="30"/>
          <w:szCs w:val="30"/>
          <w:lang w:eastAsia="ru-RU"/>
        </w:rPr>
      </w:pPr>
      <w:r w:rsidRPr="003D14C8">
        <w:rPr>
          <w:rFonts w:ascii="Times New Roman" w:eastAsia="Times New Roman" w:hAnsi="Times New Roman" w:cs="Times New Roman"/>
          <w:b/>
          <w:sz w:val="30"/>
          <w:szCs w:val="30"/>
          <w:lang w:eastAsia="ru-RU"/>
        </w:rPr>
        <w:t>2. Дата, номер договора (контракта):____________________________</w:t>
      </w:r>
    </w:p>
    <w:p w:rsidR="003D14C8" w:rsidRPr="003D14C8" w:rsidRDefault="003D14C8" w:rsidP="003D14C8">
      <w:pPr>
        <w:tabs>
          <w:tab w:val="left" w:pos="9072"/>
        </w:tabs>
        <w:spacing w:after="0" w:line="240" w:lineRule="auto"/>
        <w:jc w:val="center"/>
        <w:rPr>
          <w:rFonts w:ascii="Times New Roman" w:eastAsia="Times New Roman" w:hAnsi="Times New Roman" w:cs="Times New Roman"/>
          <w:b/>
          <w:sz w:val="30"/>
          <w:szCs w:val="30"/>
          <w:u w:val="single"/>
          <w:lang w:eastAsia="ru-RU"/>
        </w:rPr>
      </w:pPr>
      <w:r w:rsidRPr="003D14C8">
        <w:rPr>
          <w:rFonts w:ascii="Times New Roman" w:eastAsia="Times New Roman" w:hAnsi="Times New Roman" w:cs="Times New Roman"/>
          <w:b/>
          <w:sz w:val="30"/>
          <w:szCs w:val="30"/>
          <w:u w:val="single"/>
          <w:lang w:eastAsia="ru-RU"/>
        </w:rPr>
        <w:tab/>
      </w:r>
      <w:r w:rsidRPr="003D14C8">
        <w:rPr>
          <w:rFonts w:ascii="Times New Roman" w:eastAsia="Times New Roman" w:hAnsi="Times New Roman" w:cs="Times New Roman"/>
          <w:b/>
          <w:sz w:val="30"/>
          <w:szCs w:val="30"/>
          <w:u w:val="single"/>
          <w:lang w:eastAsia="ru-RU"/>
        </w:rPr>
        <w:tab/>
      </w:r>
    </w:p>
    <w:p w:rsidR="003D14C8" w:rsidRPr="003D14C8" w:rsidRDefault="003D14C8" w:rsidP="003D14C8">
      <w:pPr>
        <w:tabs>
          <w:tab w:val="left" w:pos="9072"/>
        </w:tabs>
        <w:spacing w:after="0" w:line="240" w:lineRule="auto"/>
        <w:jc w:val="center"/>
        <w:rPr>
          <w:rFonts w:ascii="Times New Roman" w:eastAsia="Times New Roman" w:hAnsi="Times New Roman" w:cs="Times New Roman"/>
          <w:b/>
          <w:bCs/>
          <w:sz w:val="30"/>
          <w:szCs w:val="30"/>
          <w:u w:val="single"/>
          <w:lang w:eastAsia="ru-RU"/>
        </w:rPr>
      </w:pPr>
      <w:r w:rsidRPr="003D14C8">
        <w:rPr>
          <w:rFonts w:ascii="Times New Roman" w:eastAsia="Times New Roman" w:hAnsi="Times New Roman" w:cs="Times New Roman"/>
          <w:b/>
          <w:sz w:val="30"/>
          <w:szCs w:val="30"/>
          <w:lang w:eastAsia="ru-RU"/>
        </w:rPr>
        <w:t xml:space="preserve">3. Дата, номер </w:t>
      </w:r>
      <w:proofErr w:type="gramStart"/>
      <w:r w:rsidRPr="003D14C8">
        <w:rPr>
          <w:rFonts w:ascii="Times New Roman" w:eastAsia="Times New Roman" w:hAnsi="Times New Roman" w:cs="Times New Roman"/>
          <w:b/>
          <w:sz w:val="30"/>
          <w:szCs w:val="30"/>
          <w:lang w:eastAsia="ru-RU"/>
        </w:rPr>
        <w:t>счет-фактуры</w:t>
      </w:r>
      <w:proofErr w:type="gramEnd"/>
      <w:r w:rsidRPr="003D14C8">
        <w:rPr>
          <w:rFonts w:ascii="Times New Roman" w:eastAsia="Times New Roman" w:hAnsi="Times New Roman" w:cs="Times New Roman"/>
          <w:b/>
          <w:sz w:val="30"/>
          <w:szCs w:val="30"/>
          <w:lang w:eastAsia="ru-RU"/>
        </w:rPr>
        <w:t xml:space="preserve"> (инвойса):</w:t>
      </w:r>
      <w:r w:rsidRPr="003D14C8">
        <w:rPr>
          <w:rFonts w:ascii="Times New Roman" w:eastAsia="Times New Roman" w:hAnsi="Times New Roman" w:cs="Times New Roman"/>
          <w:b/>
          <w:bCs/>
          <w:sz w:val="30"/>
          <w:szCs w:val="30"/>
          <w:lang w:eastAsia="ru-RU"/>
        </w:rPr>
        <w:t xml:space="preserve"> </w:t>
      </w:r>
      <w:r w:rsidRPr="003D14C8">
        <w:rPr>
          <w:rFonts w:ascii="Times New Roman" w:eastAsia="Times New Roman" w:hAnsi="Times New Roman" w:cs="Times New Roman"/>
          <w:b/>
          <w:bCs/>
          <w:sz w:val="30"/>
          <w:szCs w:val="30"/>
          <w:u w:val="single"/>
          <w:lang w:eastAsia="ru-RU"/>
        </w:rPr>
        <w:t xml:space="preserve">  </w:t>
      </w:r>
      <w:r w:rsidRPr="003D14C8">
        <w:rPr>
          <w:rFonts w:ascii="Times New Roman" w:eastAsia="Times New Roman" w:hAnsi="Times New Roman" w:cs="Times New Roman"/>
          <w:b/>
          <w:bCs/>
          <w:sz w:val="30"/>
          <w:szCs w:val="30"/>
          <w:u w:val="single"/>
          <w:lang w:eastAsia="ru-RU"/>
        </w:rPr>
        <w:tab/>
      </w:r>
      <w:r w:rsidRPr="003D14C8">
        <w:rPr>
          <w:rFonts w:ascii="Times New Roman" w:eastAsia="Times New Roman" w:hAnsi="Times New Roman" w:cs="Times New Roman"/>
          <w:b/>
          <w:bCs/>
          <w:sz w:val="30"/>
          <w:szCs w:val="30"/>
          <w:u w:val="single"/>
          <w:lang w:eastAsia="ru-RU"/>
        </w:rPr>
        <w:tab/>
      </w:r>
    </w:p>
    <w:p w:rsidR="003D14C8" w:rsidRPr="003D14C8" w:rsidRDefault="003D14C8" w:rsidP="003D14C8">
      <w:pPr>
        <w:tabs>
          <w:tab w:val="left" w:pos="9072"/>
        </w:tabs>
        <w:spacing w:after="0" w:line="240" w:lineRule="auto"/>
        <w:jc w:val="center"/>
        <w:rPr>
          <w:rFonts w:ascii="Times New Roman" w:eastAsia="Times New Roman" w:hAnsi="Times New Roman" w:cs="Times New Roman"/>
          <w:b/>
          <w:bCs/>
          <w:sz w:val="30"/>
          <w:szCs w:val="30"/>
          <w:u w:val="single"/>
          <w:lang w:eastAsia="ru-RU"/>
        </w:rPr>
      </w:pPr>
      <w:r w:rsidRPr="003D14C8">
        <w:rPr>
          <w:rFonts w:ascii="Times New Roman" w:eastAsia="Times New Roman" w:hAnsi="Times New Roman" w:cs="Times New Roman"/>
          <w:b/>
          <w:sz w:val="30"/>
          <w:szCs w:val="30"/>
          <w:lang w:eastAsia="ru-RU"/>
        </w:rPr>
        <w:t>4. Способ транспортировки:</w:t>
      </w:r>
      <w:r w:rsidRPr="003D14C8">
        <w:rPr>
          <w:rFonts w:ascii="Times New Roman" w:eastAsia="Times New Roman" w:hAnsi="Times New Roman" w:cs="Times New Roman"/>
          <w:b/>
          <w:bCs/>
          <w:sz w:val="30"/>
          <w:szCs w:val="30"/>
          <w:lang w:eastAsia="ru-RU"/>
        </w:rPr>
        <w:t xml:space="preserve"> </w:t>
      </w:r>
      <w:r w:rsidRPr="003D14C8">
        <w:rPr>
          <w:rFonts w:ascii="Times New Roman" w:eastAsia="Times New Roman" w:hAnsi="Times New Roman" w:cs="Times New Roman"/>
          <w:b/>
          <w:bCs/>
          <w:sz w:val="30"/>
          <w:szCs w:val="30"/>
          <w:u w:val="single"/>
          <w:lang w:eastAsia="ru-RU"/>
        </w:rPr>
        <w:tab/>
      </w:r>
      <w:r w:rsidRPr="003D14C8">
        <w:rPr>
          <w:rFonts w:ascii="Times New Roman" w:eastAsia="Times New Roman" w:hAnsi="Times New Roman" w:cs="Times New Roman"/>
          <w:b/>
          <w:bCs/>
          <w:sz w:val="30"/>
          <w:szCs w:val="30"/>
          <w:u w:val="single"/>
          <w:lang w:eastAsia="ru-RU"/>
        </w:rPr>
        <w:tab/>
      </w:r>
    </w:p>
    <w:p w:rsidR="003D14C8" w:rsidRPr="003D14C8" w:rsidRDefault="003D14C8" w:rsidP="003D14C8">
      <w:pPr>
        <w:tabs>
          <w:tab w:val="left" w:pos="9072"/>
        </w:tabs>
        <w:spacing w:after="0" w:line="240" w:lineRule="auto"/>
        <w:jc w:val="center"/>
        <w:rPr>
          <w:rFonts w:ascii="Times New Roman" w:eastAsia="Times New Roman" w:hAnsi="Times New Roman" w:cs="Times New Roman"/>
          <w:b/>
          <w:bCs/>
          <w:sz w:val="30"/>
          <w:szCs w:val="30"/>
          <w:u w:val="single"/>
          <w:lang w:eastAsia="ru-RU"/>
        </w:rPr>
      </w:pPr>
      <w:r w:rsidRPr="003D14C8">
        <w:rPr>
          <w:rFonts w:ascii="Times New Roman" w:eastAsia="Times New Roman" w:hAnsi="Times New Roman" w:cs="Times New Roman"/>
          <w:b/>
          <w:sz w:val="30"/>
          <w:szCs w:val="30"/>
          <w:lang w:eastAsia="ru-RU"/>
        </w:rPr>
        <w:t>5. Вид транспортного средства и его принадлежность:</w:t>
      </w:r>
      <w:r w:rsidRPr="003D14C8">
        <w:rPr>
          <w:rFonts w:ascii="Times New Roman" w:eastAsia="Times New Roman" w:hAnsi="Times New Roman" w:cs="Times New Roman"/>
          <w:b/>
          <w:bCs/>
          <w:sz w:val="30"/>
          <w:szCs w:val="30"/>
          <w:lang w:eastAsia="ru-RU"/>
        </w:rPr>
        <w:t xml:space="preserve"> </w:t>
      </w:r>
      <w:r w:rsidRPr="003D14C8">
        <w:rPr>
          <w:rFonts w:ascii="Times New Roman" w:eastAsia="Times New Roman" w:hAnsi="Times New Roman" w:cs="Times New Roman"/>
          <w:b/>
          <w:bCs/>
          <w:sz w:val="30"/>
          <w:szCs w:val="30"/>
          <w:u w:val="single"/>
          <w:lang w:eastAsia="ru-RU"/>
        </w:rPr>
        <w:tab/>
      </w:r>
      <w:r w:rsidRPr="003D14C8">
        <w:rPr>
          <w:rFonts w:ascii="Times New Roman" w:eastAsia="Times New Roman" w:hAnsi="Times New Roman" w:cs="Times New Roman"/>
          <w:b/>
          <w:bCs/>
          <w:sz w:val="30"/>
          <w:szCs w:val="30"/>
          <w:u w:val="single"/>
          <w:lang w:eastAsia="ru-RU"/>
        </w:rPr>
        <w:tab/>
      </w:r>
    </w:p>
    <w:p w:rsidR="003D14C8" w:rsidRPr="003D14C8" w:rsidRDefault="003D14C8" w:rsidP="003D14C8">
      <w:pPr>
        <w:tabs>
          <w:tab w:val="left" w:pos="9072"/>
        </w:tabs>
        <w:spacing w:after="0" w:line="240" w:lineRule="auto"/>
        <w:jc w:val="center"/>
        <w:rPr>
          <w:rFonts w:ascii="Times New Roman" w:eastAsia="Times New Roman" w:hAnsi="Times New Roman" w:cs="Times New Roman"/>
          <w:b/>
          <w:bCs/>
          <w:sz w:val="30"/>
          <w:szCs w:val="30"/>
          <w:u w:val="single"/>
          <w:lang w:eastAsia="ru-RU"/>
        </w:rPr>
      </w:pPr>
      <w:r w:rsidRPr="003D14C8">
        <w:rPr>
          <w:rFonts w:ascii="Times New Roman" w:eastAsia="Times New Roman" w:hAnsi="Times New Roman" w:cs="Times New Roman"/>
          <w:b/>
          <w:bCs/>
          <w:sz w:val="30"/>
          <w:szCs w:val="30"/>
          <w:u w:val="single"/>
          <w:lang w:eastAsia="ru-RU"/>
        </w:rPr>
        <w:tab/>
      </w:r>
      <w:r w:rsidRPr="003D14C8">
        <w:rPr>
          <w:rFonts w:ascii="Times New Roman" w:eastAsia="Times New Roman" w:hAnsi="Times New Roman" w:cs="Times New Roman"/>
          <w:b/>
          <w:bCs/>
          <w:sz w:val="30"/>
          <w:szCs w:val="30"/>
          <w:u w:val="single"/>
          <w:lang w:eastAsia="ru-RU"/>
        </w:rPr>
        <w:tab/>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bCs/>
          <w:sz w:val="30"/>
          <w:szCs w:val="30"/>
          <w:lang w:eastAsia="ru-RU"/>
        </w:rPr>
        <w:t>6. Наименование перевозчика и его местонахождение:</w:t>
      </w:r>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bCs/>
          <w:sz w:val="30"/>
          <w:szCs w:val="30"/>
          <w:lang w:eastAsia="ru-RU"/>
        </w:rPr>
        <w:t>7. Наименование документов перевозчика (дата, номер):</w:t>
      </w:r>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spacing w:after="0" w:line="240" w:lineRule="auto"/>
        <w:jc w:val="center"/>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 (лицензия, контракт, накладная, квитанция,</w:t>
      </w:r>
      <w:r w:rsidRPr="003D14C8">
        <w:rPr>
          <w:rFonts w:ascii="Times New Roman" w:eastAsia="Times New Roman" w:hAnsi="Times New Roman" w:cs="Times New Roman"/>
          <w:sz w:val="30"/>
          <w:szCs w:val="30"/>
          <w:lang w:val="en-US" w:eastAsia="ru-RU"/>
        </w:rPr>
        <w:t>CMR</w:t>
      </w:r>
      <w:r w:rsidRPr="003D14C8">
        <w:rPr>
          <w:rFonts w:ascii="Times New Roman" w:eastAsia="Times New Roman" w:hAnsi="Times New Roman" w:cs="Times New Roman"/>
          <w:sz w:val="30"/>
          <w:szCs w:val="30"/>
          <w:lang w:eastAsia="ru-RU"/>
        </w:rPr>
        <w:t>)</w:t>
      </w:r>
    </w:p>
    <w:p w:rsidR="003D14C8" w:rsidRPr="003D14C8" w:rsidRDefault="003D14C8" w:rsidP="003D14C8">
      <w:pPr>
        <w:tabs>
          <w:tab w:val="left" w:pos="9072"/>
        </w:tabs>
        <w:spacing w:after="0" w:line="240" w:lineRule="auto"/>
        <w:jc w:val="both"/>
        <w:rPr>
          <w:rFonts w:ascii="Times New Roman" w:eastAsia="Times New Roman" w:hAnsi="Times New Roman" w:cs="Times New Roman"/>
          <w:bCs/>
          <w:sz w:val="30"/>
          <w:szCs w:val="30"/>
          <w:u w:val="single"/>
          <w:lang w:eastAsia="ru-RU"/>
        </w:rPr>
      </w:pPr>
      <w:r w:rsidRPr="003D14C8">
        <w:rPr>
          <w:rFonts w:ascii="Times New Roman" w:eastAsia="Times New Roman" w:hAnsi="Times New Roman" w:cs="Times New Roman"/>
          <w:bCs/>
          <w:sz w:val="30"/>
          <w:szCs w:val="30"/>
          <w:lang w:eastAsia="ru-RU"/>
        </w:rPr>
        <w:t xml:space="preserve">8. Тип упаковки: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9239"/>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bCs/>
          <w:sz w:val="30"/>
          <w:szCs w:val="30"/>
          <w:lang w:eastAsia="ru-RU"/>
        </w:rPr>
        <w:t>9. Число мест:</w:t>
      </w:r>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5103"/>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bCs/>
          <w:sz w:val="30"/>
          <w:szCs w:val="30"/>
          <w:lang w:eastAsia="ru-RU"/>
        </w:rPr>
        <w:t>10. Вес брутто:</w:t>
      </w:r>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bCs/>
          <w:sz w:val="30"/>
          <w:szCs w:val="30"/>
          <w:lang w:eastAsia="ru-RU"/>
        </w:rPr>
        <w:t>вес нетто:</w:t>
      </w:r>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bCs/>
          <w:sz w:val="30"/>
          <w:szCs w:val="30"/>
          <w:lang w:eastAsia="ru-RU"/>
        </w:rPr>
        <w:t xml:space="preserve">11. Отправитель груза: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9072"/>
        </w:tabs>
        <w:spacing w:after="0" w:line="240" w:lineRule="auto"/>
        <w:jc w:val="both"/>
        <w:rPr>
          <w:rFonts w:ascii="Times New Roman" w:eastAsia="Times New Roman" w:hAnsi="Times New Roman" w:cs="Times New Roman"/>
          <w:bCs/>
          <w:sz w:val="30"/>
          <w:szCs w:val="30"/>
          <w:u w:val="single"/>
          <w:lang w:eastAsia="ru-RU"/>
        </w:rPr>
      </w:pP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9072"/>
        </w:tabs>
        <w:spacing w:after="0" w:line="240" w:lineRule="auto"/>
        <w:jc w:val="both"/>
        <w:rPr>
          <w:rFonts w:ascii="Times New Roman" w:eastAsia="Times New Roman" w:hAnsi="Times New Roman" w:cs="Times New Roman"/>
          <w:bCs/>
          <w:sz w:val="30"/>
          <w:szCs w:val="30"/>
          <w:u w:val="single"/>
          <w:lang w:eastAsia="ru-RU"/>
        </w:rPr>
      </w:pPr>
      <w:r w:rsidRPr="003D14C8">
        <w:rPr>
          <w:rFonts w:ascii="Times New Roman" w:eastAsia="Times New Roman" w:hAnsi="Times New Roman" w:cs="Times New Roman"/>
          <w:bCs/>
          <w:sz w:val="30"/>
          <w:szCs w:val="30"/>
          <w:lang w:eastAsia="ru-RU"/>
        </w:rPr>
        <w:t xml:space="preserve">12. Получатель груза: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9072"/>
        </w:tabs>
        <w:spacing w:after="0" w:line="240" w:lineRule="auto"/>
        <w:jc w:val="both"/>
        <w:rPr>
          <w:rFonts w:ascii="Times New Roman" w:eastAsia="Times New Roman" w:hAnsi="Times New Roman" w:cs="Times New Roman"/>
          <w:bCs/>
          <w:sz w:val="30"/>
          <w:szCs w:val="30"/>
          <w:u w:val="single"/>
          <w:lang w:eastAsia="ru-RU"/>
        </w:rPr>
      </w:pPr>
      <w:r w:rsidRPr="003D14C8">
        <w:rPr>
          <w:rFonts w:ascii="Times New Roman" w:eastAsia="Times New Roman" w:hAnsi="Times New Roman" w:cs="Times New Roman"/>
          <w:bCs/>
          <w:sz w:val="30"/>
          <w:szCs w:val="30"/>
          <w:lang w:eastAsia="ru-RU"/>
        </w:rPr>
        <w:lastRenderedPageBreak/>
        <w:t xml:space="preserve">13. Маршрут транспортировки: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6804"/>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bCs/>
          <w:sz w:val="30"/>
          <w:szCs w:val="30"/>
          <w:lang w:eastAsia="ru-RU"/>
        </w:rPr>
        <w:t xml:space="preserve">14. Пункты: отправления </w:t>
      </w:r>
      <w:proofErr w:type="gramStart"/>
      <w:r w:rsidRPr="003D14C8">
        <w:rPr>
          <w:rFonts w:ascii="Times New Roman" w:eastAsia="Times New Roman" w:hAnsi="Times New Roman" w:cs="Times New Roman"/>
          <w:bCs/>
          <w:sz w:val="30"/>
          <w:szCs w:val="30"/>
          <w:lang w:eastAsia="ru-RU"/>
        </w:rPr>
        <w:t>от</w:t>
      </w:r>
      <w:proofErr w:type="gramEnd"/>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sz w:val="30"/>
          <w:szCs w:val="30"/>
          <w:u w:val="single"/>
          <w:lang w:eastAsia="ru-RU"/>
        </w:rPr>
        <w:tab/>
        <w:t xml:space="preserve"> </w:t>
      </w:r>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bCs/>
          <w:sz w:val="30"/>
          <w:szCs w:val="30"/>
          <w:lang w:eastAsia="ru-RU"/>
        </w:rPr>
        <w:t>дата</w:t>
      </w:r>
      <w:r w:rsidRPr="003D14C8">
        <w:rPr>
          <w:rFonts w:ascii="Times New Roman" w:eastAsia="Times New Roman" w:hAnsi="Times New Roman" w:cs="Times New Roman"/>
          <w:sz w:val="30"/>
          <w:szCs w:val="30"/>
          <w:lang w:eastAsia="ru-RU"/>
        </w:rPr>
        <w:t xml:space="preserve"> ___________</w:t>
      </w:r>
    </w:p>
    <w:p w:rsidR="003D14C8" w:rsidRPr="003D14C8" w:rsidRDefault="003D14C8" w:rsidP="003D14C8">
      <w:pPr>
        <w:tabs>
          <w:tab w:val="left" w:pos="6804"/>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bCs/>
          <w:sz w:val="30"/>
          <w:szCs w:val="30"/>
          <w:lang w:eastAsia="ru-RU"/>
        </w:rPr>
        <w:t xml:space="preserve">назначения </w:t>
      </w:r>
      <w:proofErr w:type="gramStart"/>
      <w:r w:rsidRPr="003D14C8">
        <w:rPr>
          <w:rFonts w:ascii="Times New Roman" w:eastAsia="Times New Roman" w:hAnsi="Times New Roman" w:cs="Times New Roman"/>
          <w:bCs/>
          <w:sz w:val="30"/>
          <w:szCs w:val="30"/>
          <w:lang w:eastAsia="ru-RU"/>
        </w:rPr>
        <w:t>до</w:t>
      </w:r>
      <w:proofErr w:type="gramEnd"/>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sz w:val="30"/>
          <w:szCs w:val="30"/>
          <w:u w:val="single"/>
          <w:lang w:eastAsia="ru-RU"/>
        </w:rPr>
        <w:tab/>
        <w:t xml:space="preserve"> </w:t>
      </w:r>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bCs/>
          <w:sz w:val="30"/>
          <w:szCs w:val="30"/>
          <w:lang w:eastAsia="ru-RU"/>
        </w:rPr>
        <w:t>дата</w:t>
      </w:r>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6804"/>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sz w:val="30"/>
          <w:szCs w:val="30"/>
          <w:lang w:eastAsia="ru-RU"/>
        </w:rPr>
        <w:t xml:space="preserve">перевалка (перегрузка) </w:t>
      </w:r>
      <w:proofErr w:type="gramStart"/>
      <w:r w:rsidRPr="003D14C8">
        <w:rPr>
          <w:rFonts w:ascii="Times New Roman" w:eastAsia="Times New Roman" w:hAnsi="Times New Roman" w:cs="Times New Roman"/>
          <w:sz w:val="30"/>
          <w:szCs w:val="30"/>
          <w:lang w:eastAsia="ru-RU"/>
        </w:rPr>
        <w:t>в</w:t>
      </w:r>
      <w:proofErr w:type="gramEnd"/>
      <w:r w:rsidRPr="003D14C8">
        <w:rPr>
          <w:rFonts w:ascii="Times New Roman" w:eastAsia="Times New Roman" w:hAnsi="Times New Roman" w:cs="Times New Roman"/>
          <w:sz w:val="30"/>
          <w:szCs w:val="30"/>
          <w:lang w:eastAsia="ru-RU"/>
        </w:rPr>
        <w:t xml:space="preserve"> _______________________________________</w:t>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bCs/>
          <w:sz w:val="30"/>
          <w:szCs w:val="30"/>
          <w:lang w:eastAsia="ru-RU"/>
        </w:rPr>
        <w:t xml:space="preserve">15. Стоимость груза: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9072"/>
        </w:tabs>
        <w:spacing w:after="0" w:line="240" w:lineRule="auto"/>
        <w:jc w:val="both"/>
        <w:rPr>
          <w:rFonts w:ascii="Times New Roman" w:eastAsia="Times New Roman" w:hAnsi="Times New Roman" w:cs="Times New Roman"/>
          <w:bCs/>
          <w:sz w:val="30"/>
          <w:szCs w:val="30"/>
          <w:u w:val="single"/>
          <w:lang w:eastAsia="ru-RU"/>
        </w:rPr>
      </w:pP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8242A1" w:rsidRPr="008242A1" w:rsidRDefault="008242A1" w:rsidP="008242A1">
      <w:pPr>
        <w:tabs>
          <w:tab w:val="left" w:pos="9072"/>
        </w:tabs>
        <w:spacing w:after="0" w:line="240" w:lineRule="auto"/>
        <w:jc w:val="both"/>
        <w:rPr>
          <w:rFonts w:ascii="Times New Roman" w:eastAsia="Times New Roman" w:hAnsi="Times New Roman" w:cs="Times New Roman"/>
          <w:sz w:val="30"/>
          <w:szCs w:val="30"/>
          <w:u w:val="single"/>
          <w:lang w:eastAsia="ru-RU"/>
        </w:rPr>
      </w:pPr>
      <w:r w:rsidRPr="008242A1">
        <w:rPr>
          <w:rFonts w:ascii="Times New Roman" w:eastAsia="Times New Roman" w:hAnsi="Times New Roman" w:cs="Times New Roman"/>
          <w:bCs/>
          <w:sz w:val="30"/>
          <w:szCs w:val="30"/>
          <w:lang w:eastAsia="ru-RU"/>
        </w:rPr>
        <w:t>16. Страховая сумма</w:t>
      </w:r>
      <w:r w:rsidRPr="008242A1">
        <w:rPr>
          <w:rFonts w:ascii="Times New Roman" w:eastAsia="Times New Roman" w:hAnsi="Times New Roman" w:cs="Times New Roman"/>
          <w:sz w:val="30"/>
          <w:szCs w:val="30"/>
          <w:lang w:eastAsia="ru-RU"/>
        </w:rPr>
        <w:t>, валюта страховой суммы</w:t>
      </w:r>
      <w:r w:rsidRPr="008242A1">
        <w:rPr>
          <w:rFonts w:ascii="Times New Roman" w:eastAsia="Times New Roman" w:hAnsi="Times New Roman" w:cs="Times New Roman"/>
          <w:bCs/>
          <w:sz w:val="30"/>
          <w:szCs w:val="30"/>
          <w:lang w:eastAsia="ru-RU"/>
        </w:rPr>
        <w:t xml:space="preserve">: </w:t>
      </w:r>
      <w:r w:rsidRPr="008242A1">
        <w:rPr>
          <w:rFonts w:ascii="Times New Roman" w:eastAsia="Times New Roman" w:hAnsi="Times New Roman" w:cs="Times New Roman"/>
          <w:sz w:val="30"/>
          <w:szCs w:val="30"/>
          <w:u w:val="single"/>
          <w:lang w:eastAsia="ru-RU"/>
        </w:rPr>
        <w:tab/>
      </w:r>
      <w:r w:rsidRPr="008242A1">
        <w:rPr>
          <w:rFonts w:ascii="Times New Roman" w:eastAsia="Times New Roman" w:hAnsi="Times New Roman" w:cs="Times New Roman"/>
          <w:sz w:val="30"/>
          <w:szCs w:val="30"/>
          <w:u w:val="single"/>
          <w:lang w:eastAsia="ru-RU"/>
        </w:rPr>
        <w:tab/>
      </w:r>
    </w:p>
    <w:p w:rsidR="008242A1" w:rsidRPr="008242A1" w:rsidRDefault="008242A1" w:rsidP="008242A1">
      <w:pPr>
        <w:tabs>
          <w:tab w:val="left" w:pos="9072"/>
        </w:tabs>
        <w:spacing w:after="0" w:line="240" w:lineRule="auto"/>
        <w:jc w:val="both"/>
        <w:rPr>
          <w:rFonts w:ascii="Times New Roman" w:eastAsia="Times New Roman" w:hAnsi="Times New Roman" w:cs="Times New Roman"/>
          <w:sz w:val="30"/>
          <w:szCs w:val="30"/>
          <w:u w:val="single"/>
          <w:lang w:eastAsia="ru-RU"/>
        </w:rPr>
      </w:pPr>
      <w:r w:rsidRPr="008242A1">
        <w:rPr>
          <w:rFonts w:ascii="Times New Roman" w:eastAsia="Times New Roman" w:hAnsi="Times New Roman" w:cs="Times New Roman"/>
          <w:sz w:val="30"/>
          <w:szCs w:val="30"/>
          <w:u w:val="single"/>
          <w:lang w:eastAsia="ru-RU"/>
        </w:rPr>
        <w:tab/>
      </w:r>
      <w:r w:rsidRPr="008242A1">
        <w:rPr>
          <w:rFonts w:ascii="Times New Roman" w:eastAsia="Times New Roman" w:hAnsi="Times New Roman" w:cs="Times New Roman"/>
          <w:sz w:val="30"/>
          <w:szCs w:val="30"/>
          <w:u w:val="single"/>
          <w:lang w:eastAsia="ru-RU"/>
        </w:rPr>
        <w:tab/>
      </w:r>
    </w:p>
    <w:p w:rsidR="008242A1" w:rsidRPr="008242A1" w:rsidRDefault="008242A1" w:rsidP="008242A1">
      <w:pPr>
        <w:tabs>
          <w:tab w:val="left" w:pos="9072"/>
        </w:tabs>
        <w:spacing w:after="0" w:line="240" w:lineRule="auto"/>
        <w:jc w:val="both"/>
        <w:rPr>
          <w:rFonts w:ascii="Times New Roman" w:eastAsia="Times New Roman" w:hAnsi="Times New Roman" w:cs="Times New Roman"/>
          <w:bCs/>
          <w:sz w:val="30"/>
          <w:szCs w:val="30"/>
          <w:u w:val="single"/>
          <w:lang w:eastAsia="ru-RU"/>
        </w:rPr>
      </w:pPr>
      <w:r w:rsidRPr="008242A1">
        <w:rPr>
          <w:rFonts w:ascii="Times New Roman" w:eastAsia="Times New Roman" w:hAnsi="Times New Roman" w:cs="Times New Roman"/>
          <w:sz w:val="30"/>
          <w:szCs w:val="30"/>
          <w:u w:val="single"/>
          <w:lang w:eastAsia="ru-RU"/>
        </w:rPr>
        <w:tab/>
      </w:r>
      <w:r w:rsidRPr="008242A1">
        <w:rPr>
          <w:rFonts w:ascii="Times New Roman" w:eastAsia="Times New Roman" w:hAnsi="Times New Roman" w:cs="Times New Roman"/>
          <w:sz w:val="30"/>
          <w:szCs w:val="30"/>
          <w:u w:val="single"/>
          <w:lang w:eastAsia="ru-RU"/>
        </w:rPr>
        <w:tab/>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bCs/>
          <w:sz w:val="30"/>
          <w:szCs w:val="30"/>
          <w:lang w:eastAsia="ru-RU"/>
        </w:rPr>
        <w:t xml:space="preserve">17. Условия страхования: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18. Безусловная франшиза:</w:t>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 да  ____ % от страховой суммы                 </w:t>
      </w:r>
      <w:r w:rsidRPr="003D14C8">
        <w:rPr>
          <w:rFonts w:ascii="Times New Roman" w:eastAsia="Times New Roman" w:hAnsi="Times New Roman" w:cs="Times New Roman"/>
          <w:sz w:val="30"/>
          <w:szCs w:val="30"/>
          <w:lang w:eastAsia="ru-RU"/>
        </w:rPr>
        <w:t> нет</w:t>
      </w:r>
    </w:p>
    <w:p w:rsidR="003D14C8" w:rsidRPr="003D14C8" w:rsidRDefault="003D14C8" w:rsidP="003D14C8">
      <w:pPr>
        <w:tabs>
          <w:tab w:val="left" w:pos="9072"/>
        </w:tabs>
        <w:spacing w:after="0" w:line="240" w:lineRule="auto"/>
        <w:jc w:val="both"/>
        <w:rPr>
          <w:rFonts w:ascii="Times New Roman" w:eastAsia="Times New Roman" w:hAnsi="Times New Roman" w:cs="Times New Roman"/>
          <w:b/>
          <w:i/>
          <w:sz w:val="30"/>
          <w:szCs w:val="30"/>
          <w:lang w:eastAsia="ru-RU"/>
        </w:rPr>
      </w:pPr>
      <w:r w:rsidRPr="003D14C8">
        <w:rPr>
          <w:rFonts w:ascii="Times New Roman" w:eastAsia="Times New Roman" w:hAnsi="Times New Roman" w:cs="Times New Roman"/>
          <w:sz w:val="30"/>
          <w:szCs w:val="30"/>
          <w:lang w:eastAsia="ru-RU"/>
        </w:rPr>
        <w:t xml:space="preserve">19. </w:t>
      </w:r>
      <w:r w:rsidRPr="003D14C8">
        <w:rPr>
          <w:rFonts w:ascii="Times New Roman" w:eastAsia="Times New Roman" w:hAnsi="Times New Roman" w:cs="Times New Roman"/>
          <w:b/>
          <w:i/>
          <w:sz w:val="30"/>
          <w:szCs w:val="30"/>
          <w:lang w:eastAsia="ru-RU"/>
        </w:rPr>
        <w:t>Заполняется при перевозках трубопроводным транспортом</w:t>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Срок эксплуатации трубопровода ________ лет.</w:t>
      </w:r>
    </w:p>
    <w:p w:rsidR="003D14C8" w:rsidRPr="003D14C8" w:rsidRDefault="003D14C8" w:rsidP="003D14C8">
      <w:pPr>
        <w:tabs>
          <w:tab w:val="left" w:pos="9072"/>
        </w:tabs>
        <w:spacing w:after="0" w:line="240" w:lineRule="auto"/>
        <w:jc w:val="both"/>
        <w:rPr>
          <w:rFonts w:ascii="Times New Roman" w:eastAsia="Times New Roman" w:hAnsi="Times New Roman" w:cs="Times New Roman"/>
          <w:b/>
          <w:i/>
          <w:sz w:val="30"/>
          <w:szCs w:val="30"/>
          <w:lang w:eastAsia="ru-RU"/>
        </w:rPr>
      </w:pPr>
      <w:r w:rsidRPr="003D14C8">
        <w:rPr>
          <w:rFonts w:ascii="Times New Roman" w:eastAsia="Times New Roman" w:hAnsi="Times New Roman" w:cs="Times New Roman"/>
          <w:sz w:val="30"/>
          <w:szCs w:val="30"/>
          <w:lang w:eastAsia="ru-RU"/>
        </w:rPr>
        <w:t xml:space="preserve">20. </w:t>
      </w:r>
      <w:r w:rsidRPr="003D14C8">
        <w:rPr>
          <w:rFonts w:ascii="Times New Roman" w:eastAsia="Times New Roman" w:hAnsi="Times New Roman" w:cs="Times New Roman"/>
          <w:b/>
          <w:i/>
          <w:sz w:val="30"/>
          <w:szCs w:val="30"/>
          <w:lang w:eastAsia="ru-RU"/>
        </w:rPr>
        <w:t>Заполняется при перевозках авиационным транспортом</w:t>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Груз задекларирован авиаперевозчику на сумму:</w:t>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до 25% стоимости груза;</w:t>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от 25% включительно до 50% стоимости груза;</w:t>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от 50% включительно до 75% стоимости груза;</w:t>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от 75% включительно до 100% стоимости груза;</w:t>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100% стоимости груза.</w:t>
      </w:r>
    </w:p>
    <w:p w:rsidR="003D14C8" w:rsidRPr="003D14C8" w:rsidRDefault="003D14C8" w:rsidP="003D14C8">
      <w:pPr>
        <w:tabs>
          <w:tab w:val="left" w:pos="9072"/>
        </w:tabs>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21. Уплата страхового взноса в течение 15 рабочих дней </w:t>
      </w:r>
      <w:proofErr w:type="gramStart"/>
      <w:r w:rsidRPr="003D14C8">
        <w:rPr>
          <w:rFonts w:ascii="Times New Roman" w:eastAsia="Times New Roman" w:hAnsi="Times New Roman" w:cs="Times New Roman"/>
          <w:sz w:val="30"/>
          <w:szCs w:val="30"/>
          <w:lang w:eastAsia="ru-RU"/>
        </w:rPr>
        <w:t>с даты заключения</w:t>
      </w:r>
      <w:proofErr w:type="gramEnd"/>
      <w:r w:rsidRPr="003D14C8">
        <w:rPr>
          <w:rFonts w:ascii="Times New Roman" w:eastAsia="Times New Roman" w:hAnsi="Times New Roman" w:cs="Times New Roman"/>
          <w:sz w:val="30"/>
          <w:szCs w:val="30"/>
          <w:lang w:eastAsia="ru-RU"/>
        </w:rPr>
        <w:t xml:space="preserve"> договора страхования  ________________</w:t>
      </w:r>
    </w:p>
    <w:p w:rsidR="003D14C8" w:rsidRDefault="003D14C8" w:rsidP="003D14C8">
      <w:pPr>
        <w:tabs>
          <w:tab w:val="left" w:pos="9072"/>
        </w:tabs>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                                                                        (да/нет)</w:t>
      </w:r>
    </w:p>
    <w:p w:rsidR="008242A1" w:rsidRPr="008242A1" w:rsidRDefault="008242A1" w:rsidP="008242A1">
      <w:pPr>
        <w:tabs>
          <w:tab w:val="left" w:pos="9072"/>
        </w:tabs>
        <w:spacing w:after="0" w:line="240" w:lineRule="auto"/>
        <w:jc w:val="both"/>
        <w:rPr>
          <w:rFonts w:ascii="Times New Roman" w:eastAsia="Times New Roman" w:hAnsi="Times New Roman" w:cs="Times New Roman"/>
          <w:sz w:val="30"/>
          <w:szCs w:val="30"/>
          <w:lang w:eastAsia="ru-RU"/>
        </w:rPr>
      </w:pPr>
      <w:r w:rsidRPr="008242A1">
        <w:rPr>
          <w:rFonts w:ascii="Times New Roman" w:eastAsia="Times New Roman" w:hAnsi="Times New Roman" w:cs="Times New Roman"/>
          <w:sz w:val="30"/>
          <w:szCs w:val="30"/>
          <w:lang w:eastAsia="ru-RU"/>
        </w:rPr>
        <w:t xml:space="preserve">Оплата страхового взноса: </w:t>
      </w:r>
    </w:p>
    <w:p w:rsidR="008242A1" w:rsidRPr="008242A1" w:rsidRDefault="008242A1" w:rsidP="008242A1">
      <w:pPr>
        <w:tabs>
          <w:tab w:val="left" w:pos="9072"/>
        </w:tabs>
        <w:spacing w:after="0" w:line="240" w:lineRule="auto"/>
        <w:jc w:val="both"/>
        <w:rPr>
          <w:rFonts w:ascii="Times New Roman" w:eastAsia="Times New Roman" w:hAnsi="Times New Roman" w:cs="Times New Roman"/>
          <w:sz w:val="30"/>
          <w:szCs w:val="30"/>
          <w:lang w:eastAsia="ru-RU"/>
        </w:rPr>
      </w:pPr>
      <w:r w:rsidRPr="008242A1">
        <w:rPr>
          <w:rFonts w:ascii="Times New Roman" w:eastAsia="Times New Roman" w:hAnsi="Times New Roman" w:cs="Times New Roman"/>
          <w:sz w:val="30"/>
          <w:szCs w:val="30"/>
          <w:lang w:eastAsia="ru-RU"/>
        </w:rPr>
        <w:t> в валюте страховой суммы</w:t>
      </w:r>
    </w:p>
    <w:p w:rsidR="008242A1" w:rsidRPr="008242A1" w:rsidRDefault="008242A1" w:rsidP="008242A1">
      <w:pPr>
        <w:tabs>
          <w:tab w:val="left" w:pos="9072"/>
        </w:tabs>
        <w:spacing w:after="0" w:line="240" w:lineRule="auto"/>
        <w:jc w:val="both"/>
        <w:rPr>
          <w:rFonts w:ascii="Times New Roman" w:eastAsia="Times New Roman" w:hAnsi="Times New Roman" w:cs="Times New Roman"/>
          <w:sz w:val="30"/>
          <w:szCs w:val="30"/>
          <w:lang w:eastAsia="ru-RU"/>
        </w:rPr>
      </w:pPr>
      <w:r w:rsidRPr="008242A1">
        <w:rPr>
          <w:rFonts w:ascii="Times New Roman" w:eastAsia="Times New Roman" w:hAnsi="Times New Roman" w:cs="Times New Roman"/>
          <w:sz w:val="30"/>
          <w:szCs w:val="30"/>
          <w:lang w:eastAsia="ru-RU"/>
        </w:rPr>
        <w:t> в белорусских рублях по офи</w:t>
      </w:r>
      <w:bookmarkStart w:id="0" w:name="_GoBack"/>
      <w:bookmarkEnd w:id="0"/>
      <w:r w:rsidRPr="008242A1">
        <w:rPr>
          <w:rFonts w:ascii="Times New Roman" w:eastAsia="Times New Roman" w:hAnsi="Times New Roman" w:cs="Times New Roman"/>
          <w:sz w:val="30"/>
          <w:szCs w:val="30"/>
          <w:lang w:eastAsia="ru-RU"/>
        </w:rPr>
        <w:t>циальному курсу белорусского рубля, установленному Национальным банком Республики Беларусь по отношению к валюте страховой суммы на день уплаты</w:t>
      </w:r>
    </w:p>
    <w:p w:rsidR="008242A1" w:rsidRPr="003D14C8" w:rsidRDefault="008242A1" w:rsidP="003D14C8">
      <w:pPr>
        <w:tabs>
          <w:tab w:val="left" w:pos="9072"/>
        </w:tabs>
        <w:spacing w:after="0" w:line="240" w:lineRule="auto"/>
        <w:jc w:val="both"/>
        <w:rPr>
          <w:rFonts w:ascii="Times New Roman" w:eastAsia="Times New Roman" w:hAnsi="Times New Roman" w:cs="Times New Roman"/>
          <w:sz w:val="30"/>
          <w:szCs w:val="30"/>
          <w:lang w:eastAsia="ru-RU"/>
        </w:rPr>
      </w:pP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bCs/>
          <w:sz w:val="30"/>
          <w:szCs w:val="30"/>
          <w:lang w:eastAsia="ru-RU"/>
        </w:rPr>
        <w:t>22. Дополнительная информация:</w:t>
      </w:r>
      <w:r w:rsidRPr="003D14C8">
        <w:rPr>
          <w:rFonts w:ascii="Times New Roman" w:eastAsia="Times New Roman" w:hAnsi="Times New Roman" w:cs="Times New Roman"/>
          <w:sz w:val="30"/>
          <w:szCs w:val="30"/>
          <w:lang w:eastAsia="ru-RU"/>
        </w:rPr>
        <w:t xml:space="preserve"> ________________________________</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______________________________________________________________</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______________________________________________________________</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______________________________________________________________</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bCs/>
          <w:sz w:val="30"/>
          <w:szCs w:val="30"/>
          <w:lang w:eastAsia="ru-RU"/>
        </w:rPr>
        <w:t>23. Застрахован ли данный груз в другой страховой организации:</w:t>
      </w:r>
      <w:r w:rsidRPr="003D14C8">
        <w:rPr>
          <w:rFonts w:ascii="Times New Roman" w:eastAsia="Times New Roman" w:hAnsi="Times New Roman" w:cs="Times New Roman"/>
          <w:sz w:val="30"/>
          <w:szCs w:val="30"/>
          <w:lang w:eastAsia="ru-RU"/>
        </w:rPr>
        <w:t>______</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                                                                                                               (да/нет)</w:t>
      </w:r>
    </w:p>
    <w:p w:rsidR="003D14C8" w:rsidRPr="003D14C8" w:rsidRDefault="003D14C8" w:rsidP="003D14C8">
      <w:pPr>
        <w:tabs>
          <w:tab w:val="left" w:pos="426"/>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sz w:val="30"/>
          <w:szCs w:val="30"/>
          <w:lang w:eastAsia="ru-RU"/>
        </w:rPr>
        <w:t xml:space="preserve">Если да, то в </w:t>
      </w:r>
      <w:proofErr w:type="gramStart"/>
      <w:r w:rsidRPr="003D14C8">
        <w:rPr>
          <w:rFonts w:ascii="Times New Roman" w:eastAsia="Times New Roman" w:hAnsi="Times New Roman" w:cs="Times New Roman"/>
          <w:sz w:val="30"/>
          <w:szCs w:val="30"/>
          <w:lang w:eastAsia="ru-RU"/>
        </w:rPr>
        <w:t>какой</w:t>
      </w:r>
      <w:proofErr w:type="gramEnd"/>
      <w:r w:rsidRPr="003D14C8">
        <w:rPr>
          <w:rFonts w:ascii="Times New Roman" w:eastAsia="Times New Roman" w:hAnsi="Times New Roman" w:cs="Times New Roman"/>
          <w:sz w:val="30"/>
          <w:szCs w:val="30"/>
          <w:lang w:eastAsia="ru-RU"/>
        </w:rPr>
        <w:t xml:space="preserve">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426"/>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sz w:val="30"/>
          <w:szCs w:val="30"/>
          <w:lang w:eastAsia="ru-RU"/>
        </w:rPr>
        <w:t xml:space="preserve">Условия страхования: </w:t>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426"/>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tabs>
          <w:tab w:val="left" w:pos="426"/>
          <w:tab w:val="left" w:pos="9072"/>
        </w:tabs>
        <w:spacing w:after="0" w:line="240" w:lineRule="auto"/>
        <w:jc w:val="both"/>
        <w:rPr>
          <w:rFonts w:ascii="Times New Roman" w:eastAsia="Times New Roman" w:hAnsi="Times New Roman" w:cs="Times New Roman"/>
          <w:sz w:val="30"/>
          <w:szCs w:val="30"/>
          <w:u w:val="single"/>
          <w:lang w:eastAsia="ru-RU"/>
        </w:rPr>
      </w:pP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r w:rsidRPr="003D14C8">
        <w:rPr>
          <w:rFonts w:ascii="Times New Roman" w:eastAsia="Times New Roman" w:hAnsi="Times New Roman" w:cs="Times New Roman"/>
          <w:sz w:val="30"/>
          <w:szCs w:val="30"/>
          <w:u w:val="single"/>
          <w:lang w:eastAsia="ru-RU"/>
        </w:rPr>
        <w:tab/>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lastRenderedPageBreak/>
        <w:t xml:space="preserve">24. Наличие у Страхователя действующих договоров страхования по иным видам страхования, заключенных в </w:t>
      </w:r>
      <w:proofErr w:type="spellStart"/>
      <w:r w:rsidRPr="003D14C8">
        <w:rPr>
          <w:rFonts w:ascii="Times New Roman" w:eastAsia="Times New Roman" w:hAnsi="Times New Roman" w:cs="Times New Roman"/>
          <w:sz w:val="30"/>
          <w:szCs w:val="30"/>
          <w:lang w:eastAsia="ru-RU"/>
        </w:rPr>
        <w:t>Белэксимгаранте</w:t>
      </w:r>
      <w:proofErr w:type="spellEnd"/>
      <w:r w:rsidRPr="003D14C8">
        <w:rPr>
          <w:rFonts w:ascii="Times New Roman" w:eastAsia="Times New Roman" w:hAnsi="Times New Roman" w:cs="Times New Roman"/>
          <w:sz w:val="30"/>
          <w:szCs w:val="30"/>
          <w:lang w:eastAsia="ru-RU"/>
        </w:rPr>
        <w:t xml:space="preserve"> __________</w:t>
      </w:r>
    </w:p>
    <w:p w:rsidR="003D14C8" w:rsidRPr="003D14C8" w:rsidRDefault="003D14C8" w:rsidP="003D14C8">
      <w:pPr>
        <w:spacing w:after="0" w:line="240" w:lineRule="auto"/>
        <w:ind w:left="5664" w:firstLine="709"/>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                     (да/нет)</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Указать виды страхования</w:t>
      </w:r>
    </w:p>
    <w:p w:rsidR="003D14C8" w:rsidRPr="003D14C8" w:rsidRDefault="003D14C8" w:rsidP="003D14C8">
      <w:pPr>
        <w:numPr>
          <w:ilvl w:val="0"/>
          <w:numId w:val="36"/>
        </w:num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______________________________________</w:t>
      </w:r>
    </w:p>
    <w:p w:rsidR="003D14C8" w:rsidRPr="003D14C8" w:rsidRDefault="003D14C8" w:rsidP="003D14C8">
      <w:pPr>
        <w:numPr>
          <w:ilvl w:val="0"/>
          <w:numId w:val="36"/>
        </w:num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______________________________________</w:t>
      </w:r>
    </w:p>
    <w:p w:rsidR="003D14C8" w:rsidRPr="003D14C8" w:rsidRDefault="003D14C8" w:rsidP="003D14C8">
      <w:pPr>
        <w:numPr>
          <w:ilvl w:val="0"/>
          <w:numId w:val="36"/>
        </w:num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______________________________________</w:t>
      </w:r>
    </w:p>
    <w:p w:rsidR="003D14C8" w:rsidRPr="003D14C8" w:rsidRDefault="003D14C8" w:rsidP="003D14C8">
      <w:pPr>
        <w:numPr>
          <w:ilvl w:val="0"/>
          <w:numId w:val="36"/>
        </w:numPr>
        <w:tabs>
          <w:tab w:val="left" w:pos="426"/>
          <w:tab w:val="left" w:pos="9072"/>
        </w:tabs>
        <w:spacing w:after="0" w:line="240" w:lineRule="auto"/>
        <w:contextualSpacing/>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______________________________________</w:t>
      </w:r>
    </w:p>
    <w:p w:rsidR="003D14C8" w:rsidRPr="003D14C8" w:rsidRDefault="003D14C8" w:rsidP="003D14C8">
      <w:pPr>
        <w:spacing w:after="0" w:line="240" w:lineRule="auto"/>
        <w:jc w:val="both"/>
        <w:rPr>
          <w:rFonts w:ascii="Times New Roman" w:eastAsia="Times New Roman" w:hAnsi="Times New Roman" w:cs="Times New Roman"/>
          <w:i/>
          <w:iCs/>
          <w:sz w:val="30"/>
          <w:szCs w:val="30"/>
          <w:lang w:eastAsia="ru-RU"/>
        </w:rPr>
      </w:pPr>
    </w:p>
    <w:p w:rsidR="003D14C8" w:rsidRPr="003D14C8" w:rsidRDefault="003D14C8" w:rsidP="003D14C8">
      <w:pPr>
        <w:spacing w:after="0" w:line="240" w:lineRule="auto"/>
        <w:jc w:val="both"/>
        <w:rPr>
          <w:rFonts w:ascii="Times New Roman" w:eastAsia="Times New Roman" w:hAnsi="Times New Roman" w:cs="Times New Roman"/>
          <w:i/>
          <w:iCs/>
          <w:sz w:val="30"/>
          <w:szCs w:val="30"/>
          <w:lang w:eastAsia="ru-RU"/>
        </w:rPr>
      </w:pPr>
      <w:proofErr w:type="gramStart"/>
      <w:r w:rsidRPr="003D14C8">
        <w:rPr>
          <w:rFonts w:ascii="Times New Roman" w:eastAsia="Times New Roman" w:hAnsi="Times New Roman" w:cs="Times New Roman"/>
          <w:i/>
          <w:iCs/>
          <w:sz w:val="30"/>
          <w:szCs w:val="30"/>
          <w:lang w:eastAsia="ru-RU"/>
        </w:rPr>
        <w:t xml:space="preserve">С Правилами №6 добровольного страхования грузов ознакомлены, Правила страхования получили, заключить договор на их условиях согласны. </w:t>
      </w:r>
      <w:proofErr w:type="gramEnd"/>
    </w:p>
    <w:p w:rsidR="003D14C8" w:rsidRPr="003D14C8" w:rsidRDefault="003D14C8" w:rsidP="003D14C8">
      <w:pPr>
        <w:spacing w:after="0" w:line="240" w:lineRule="auto"/>
        <w:jc w:val="both"/>
        <w:rPr>
          <w:rFonts w:ascii="Times New Roman" w:eastAsia="Times New Roman" w:hAnsi="Times New Roman" w:cs="Times New Roman"/>
          <w:i/>
          <w:iCs/>
          <w:sz w:val="30"/>
          <w:szCs w:val="30"/>
          <w:lang w:eastAsia="ru-RU"/>
        </w:rPr>
      </w:pPr>
      <w:r w:rsidRPr="003D14C8">
        <w:rPr>
          <w:rFonts w:ascii="Times New Roman" w:eastAsia="Times New Roman" w:hAnsi="Times New Roman" w:cs="Times New Roman"/>
          <w:i/>
          <w:iCs/>
          <w:sz w:val="30"/>
          <w:szCs w:val="30"/>
          <w:lang w:eastAsia="ru-RU"/>
        </w:rPr>
        <w:t>Полноту и достоверность изложенных в настоящем заявлении сведений подтверждаем.</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p>
    <w:p w:rsidR="003D14C8" w:rsidRPr="003D14C8" w:rsidRDefault="003D14C8" w:rsidP="003D14C8">
      <w:pPr>
        <w:spacing w:after="0" w:line="240" w:lineRule="auto"/>
        <w:jc w:val="both"/>
        <w:rPr>
          <w:rFonts w:ascii="Times New Roman" w:eastAsia="Times New Roman" w:hAnsi="Times New Roman" w:cs="Times New Roman"/>
          <w:b/>
          <w:bCs/>
          <w:sz w:val="30"/>
          <w:szCs w:val="30"/>
          <w:lang w:eastAsia="ru-RU"/>
        </w:rPr>
      </w:pP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b/>
          <w:bCs/>
          <w:sz w:val="30"/>
          <w:szCs w:val="30"/>
          <w:lang w:eastAsia="ru-RU"/>
        </w:rPr>
        <w:t>Руководитель:</w:t>
      </w:r>
      <w:r w:rsidRPr="003D14C8">
        <w:rPr>
          <w:rFonts w:ascii="Times New Roman" w:eastAsia="Times New Roman" w:hAnsi="Times New Roman" w:cs="Times New Roman"/>
          <w:sz w:val="30"/>
          <w:szCs w:val="30"/>
          <w:lang w:eastAsia="ru-RU"/>
        </w:rPr>
        <w:t xml:space="preserve">             __________________   ________________</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                                                (подпись)                        (Ф.И.О.)</w:t>
      </w:r>
    </w:p>
    <w:p w:rsidR="003D14C8" w:rsidRPr="003D14C8" w:rsidRDefault="003D14C8" w:rsidP="003D14C8">
      <w:pPr>
        <w:spacing w:after="0" w:line="240" w:lineRule="auto"/>
        <w:jc w:val="both"/>
        <w:rPr>
          <w:rFonts w:ascii="Times New Roman" w:eastAsia="Times New Roman" w:hAnsi="Times New Roman" w:cs="Times New Roman"/>
          <w:b/>
          <w:bCs/>
          <w:sz w:val="30"/>
          <w:szCs w:val="30"/>
          <w:lang w:eastAsia="ru-RU"/>
        </w:rPr>
      </w:pP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b/>
          <w:bCs/>
          <w:sz w:val="30"/>
          <w:szCs w:val="30"/>
          <w:lang w:eastAsia="ru-RU"/>
        </w:rPr>
        <w:t xml:space="preserve">Главный бухгалтер:    </w:t>
      </w:r>
      <w:r w:rsidRPr="003D14C8">
        <w:rPr>
          <w:rFonts w:ascii="Times New Roman" w:eastAsia="Times New Roman" w:hAnsi="Times New Roman" w:cs="Times New Roman"/>
          <w:sz w:val="30"/>
          <w:szCs w:val="30"/>
          <w:lang w:eastAsia="ru-RU"/>
        </w:rPr>
        <w:t>_________________   __________________</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 xml:space="preserve">                                                   (подпись)                      (Ф.И.О.)</w:t>
      </w:r>
    </w:p>
    <w:p w:rsidR="003D14C8" w:rsidRPr="003D14C8" w:rsidRDefault="003D14C8" w:rsidP="003D14C8">
      <w:pPr>
        <w:spacing w:after="0" w:line="240" w:lineRule="auto"/>
        <w:jc w:val="both"/>
        <w:rPr>
          <w:rFonts w:ascii="Times New Roman" w:eastAsia="Times New Roman" w:hAnsi="Times New Roman" w:cs="Times New Roman"/>
          <w:b/>
          <w:bCs/>
          <w:sz w:val="30"/>
          <w:szCs w:val="30"/>
          <w:lang w:eastAsia="ru-RU"/>
        </w:rPr>
      </w:pPr>
      <w:r w:rsidRPr="003D14C8">
        <w:rPr>
          <w:rFonts w:ascii="Times New Roman" w:eastAsia="Times New Roman" w:hAnsi="Times New Roman" w:cs="Times New Roman"/>
          <w:b/>
          <w:bCs/>
          <w:sz w:val="30"/>
          <w:szCs w:val="30"/>
          <w:lang w:eastAsia="ru-RU"/>
        </w:rPr>
        <w:t>М.П.</w:t>
      </w:r>
    </w:p>
    <w:p w:rsidR="003D14C8" w:rsidRPr="003D14C8" w:rsidRDefault="003D14C8" w:rsidP="003D14C8">
      <w:pPr>
        <w:spacing w:after="0" w:line="240" w:lineRule="auto"/>
        <w:jc w:val="both"/>
        <w:rPr>
          <w:rFonts w:ascii="Times New Roman" w:eastAsia="Times New Roman" w:hAnsi="Times New Roman" w:cs="Times New Roman"/>
          <w:sz w:val="30"/>
          <w:szCs w:val="30"/>
          <w:lang w:eastAsia="ru-RU"/>
        </w:rPr>
      </w:pPr>
    </w:p>
    <w:p w:rsidR="003D14C8" w:rsidRPr="003D14C8" w:rsidRDefault="003D14C8" w:rsidP="003D14C8">
      <w:pPr>
        <w:spacing w:after="0" w:line="240" w:lineRule="auto"/>
        <w:rPr>
          <w:rFonts w:ascii="Times New Roman" w:eastAsia="Times New Roman" w:hAnsi="Times New Roman" w:cs="Times New Roman"/>
          <w:sz w:val="30"/>
          <w:szCs w:val="30"/>
          <w:lang w:eastAsia="ru-RU"/>
        </w:rPr>
      </w:pPr>
      <w:r w:rsidRPr="003D14C8">
        <w:rPr>
          <w:rFonts w:ascii="Times New Roman" w:eastAsia="Times New Roman" w:hAnsi="Times New Roman" w:cs="Times New Roman"/>
          <w:sz w:val="30"/>
          <w:szCs w:val="30"/>
          <w:lang w:eastAsia="ru-RU"/>
        </w:rPr>
        <w:t>«____» ______________ 20___ г.</w:t>
      </w:r>
    </w:p>
    <w:p w:rsidR="003D14C8" w:rsidRPr="003D14C8" w:rsidRDefault="003D14C8" w:rsidP="003D14C8">
      <w:pPr>
        <w:spacing w:after="0" w:line="240" w:lineRule="auto"/>
        <w:ind w:right="-99"/>
        <w:jc w:val="both"/>
        <w:rPr>
          <w:rFonts w:ascii="Times New Roman" w:eastAsia="Times New Roman" w:hAnsi="Times New Roman" w:cs="Times New Roman"/>
          <w:b/>
          <w:bCs/>
          <w:sz w:val="30"/>
          <w:szCs w:val="30"/>
          <w:lang w:eastAsia="ru-RU"/>
        </w:rPr>
      </w:pPr>
    </w:p>
    <w:p w:rsidR="003D14C8" w:rsidRPr="003D14C8" w:rsidRDefault="003D14C8" w:rsidP="003D14C8">
      <w:pPr>
        <w:spacing w:after="0" w:line="240" w:lineRule="auto"/>
        <w:ind w:right="-99"/>
        <w:jc w:val="both"/>
        <w:rPr>
          <w:rFonts w:ascii="Times New Roman" w:eastAsia="Times New Roman" w:hAnsi="Times New Roman" w:cs="Times New Roman"/>
          <w:b/>
          <w:bCs/>
          <w:sz w:val="30"/>
          <w:szCs w:val="30"/>
          <w:lang w:eastAsia="ru-RU"/>
        </w:rPr>
      </w:pPr>
    </w:p>
    <w:p w:rsidR="003D14C8" w:rsidRPr="003D14C8" w:rsidRDefault="003D14C8" w:rsidP="003D14C8">
      <w:pPr>
        <w:spacing w:after="0" w:line="240" w:lineRule="auto"/>
        <w:ind w:right="-99"/>
        <w:jc w:val="both"/>
        <w:rPr>
          <w:rFonts w:ascii="Times New Roman" w:eastAsia="Times New Roman" w:hAnsi="Times New Roman" w:cs="Times New Roman"/>
          <w:b/>
          <w:bCs/>
          <w:sz w:val="30"/>
          <w:szCs w:val="30"/>
          <w:lang w:eastAsia="ru-RU"/>
        </w:rPr>
      </w:pPr>
    </w:p>
    <w:p w:rsidR="003D14C8" w:rsidRPr="003D14C8" w:rsidRDefault="003D14C8" w:rsidP="003D14C8">
      <w:pPr>
        <w:spacing w:after="0" w:line="240" w:lineRule="auto"/>
        <w:ind w:right="-99"/>
        <w:jc w:val="both"/>
        <w:rPr>
          <w:rFonts w:ascii="Times New Roman" w:eastAsia="Times New Roman" w:hAnsi="Times New Roman" w:cs="Times New Roman"/>
          <w:b/>
          <w:bCs/>
          <w:sz w:val="30"/>
          <w:szCs w:val="30"/>
          <w:lang w:eastAsia="ru-RU"/>
        </w:rPr>
      </w:pPr>
    </w:p>
    <w:p w:rsidR="003D14C8" w:rsidRPr="003D14C8" w:rsidRDefault="003D14C8" w:rsidP="003D14C8">
      <w:pPr>
        <w:spacing w:after="0" w:line="240" w:lineRule="auto"/>
        <w:ind w:right="-99"/>
        <w:jc w:val="both"/>
        <w:rPr>
          <w:rFonts w:ascii="Times New Roman" w:eastAsia="Times New Roman" w:hAnsi="Times New Roman" w:cs="Times New Roman"/>
          <w:b/>
          <w:bCs/>
          <w:sz w:val="30"/>
          <w:szCs w:val="30"/>
          <w:lang w:eastAsia="ru-RU"/>
        </w:rPr>
      </w:pPr>
    </w:p>
    <w:p w:rsidR="003D14C8" w:rsidRPr="003D14C8" w:rsidRDefault="003D14C8" w:rsidP="003D14C8">
      <w:pPr>
        <w:spacing w:after="0" w:line="240" w:lineRule="auto"/>
        <w:ind w:right="-99"/>
        <w:jc w:val="both"/>
        <w:rPr>
          <w:rFonts w:ascii="Times New Roman" w:eastAsia="Times New Roman" w:hAnsi="Times New Roman" w:cs="Times New Roman"/>
          <w:b/>
          <w:bCs/>
          <w:sz w:val="30"/>
          <w:szCs w:val="30"/>
          <w:lang w:eastAsia="ru-RU"/>
        </w:rPr>
      </w:pPr>
    </w:p>
    <w:p w:rsidR="003D14C8" w:rsidRPr="003D14C8" w:rsidRDefault="003D14C8" w:rsidP="003D14C8">
      <w:pPr>
        <w:spacing w:after="0" w:line="240" w:lineRule="auto"/>
        <w:ind w:right="-99"/>
        <w:jc w:val="both"/>
        <w:rPr>
          <w:rFonts w:ascii="Times New Roman" w:eastAsia="Times New Roman" w:hAnsi="Times New Roman" w:cs="Times New Roman"/>
          <w:b/>
          <w:bCs/>
          <w:sz w:val="30"/>
          <w:szCs w:val="30"/>
          <w:lang w:eastAsia="ru-RU"/>
        </w:rPr>
      </w:pPr>
    </w:p>
    <w:p w:rsidR="003D14C8" w:rsidRPr="003D14C8" w:rsidRDefault="003D14C8" w:rsidP="003D14C8">
      <w:pPr>
        <w:spacing w:after="0" w:line="240" w:lineRule="auto"/>
        <w:ind w:right="-99"/>
        <w:jc w:val="both"/>
        <w:rPr>
          <w:rFonts w:ascii="Times New Roman" w:eastAsia="Times New Roman" w:hAnsi="Times New Roman" w:cs="Times New Roman"/>
          <w:b/>
          <w:bCs/>
          <w:sz w:val="30"/>
          <w:szCs w:val="30"/>
          <w:lang w:eastAsia="ru-RU"/>
        </w:rPr>
      </w:pPr>
    </w:p>
    <w:p w:rsidR="003D14C8" w:rsidRPr="003D14C8" w:rsidRDefault="003D14C8" w:rsidP="003D14C8">
      <w:pPr>
        <w:spacing w:after="0" w:line="240" w:lineRule="auto"/>
        <w:ind w:right="-99"/>
        <w:jc w:val="both"/>
        <w:rPr>
          <w:rFonts w:ascii="Times New Roman" w:eastAsia="Times New Roman" w:hAnsi="Times New Roman" w:cs="Times New Roman"/>
          <w:b/>
          <w:bCs/>
          <w:sz w:val="30"/>
          <w:szCs w:val="30"/>
          <w:lang w:eastAsia="ru-RU"/>
        </w:rPr>
      </w:pPr>
    </w:p>
    <w:p w:rsidR="003D14C8" w:rsidRPr="003D14C8" w:rsidRDefault="003D14C8" w:rsidP="003D14C8">
      <w:pPr>
        <w:spacing w:after="0" w:line="240" w:lineRule="auto"/>
        <w:ind w:right="-99"/>
        <w:jc w:val="both"/>
        <w:rPr>
          <w:rFonts w:ascii="Times New Roman" w:eastAsia="Times New Roman" w:hAnsi="Times New Roman" w:cs="Times New Roman"/>
          <w:b/>
          <w:bCs/>
          <w:sz w:val="30"/>
          <w:szCs w:val="30"/>
          <w:lang w:eastAsia="ru-RU"/>
        </w:rPr>
      </w:pPr>
    </w:p>
    <w:p w:rsidR="003D14C8" w:rsidRPr="003D14C8" w:rsidRDefault="003D14C8" w:rsidP="003D14C8">
      <w:pPr>
        <w:spacing w:after="0" w:line="240" w:lineRule="auto"/>
        <w:ind w:right="-99"/>
        <w:jc w:val="both"/>
        <w:rPr>
          <w:rFonts w:ascii="Times New Roman" w:eastAsia="Times New Roman" w:hAnsi="Times New Roman" w:cs="Times New Roman"/>
          <w:b/>
          <w:bCs/>
          <w:sz w:val="30"/>
          <w:szCs w:val="30"/>
          <w:lang w:eastAsia="ru-RU"/>
        </w:rPr>
      </w:pPr>
    </w:p>
    <w:p w:rsidR="003D14C8" w:rsidRPr="003D14C8" w:rsidRDefault="003D14C8" w:rsidP="003D14C8">
      <w:pPr>
        <w:spacing w:after="0" w:line="240" w:lineRule="auto"/>
        <w:ind w:right="-99"/>
        <w:jc w:val="both"/>
        <w:rPr>
          <w:rFonts w:ascii="Times New Roman" w:eastAsia="Times New Roman" w:hAnsi="Times New Roman" w:cs="Times New Roman"/>
          <w:b/>
          <w:bCs/>
          <w:sz w:val="30"/>
          <w:szCs w:val="30"/>
          <w:lang w:eastAsia="ru-RU"/>
        </w:rPr>
      </w:pPr>
    </w:p>
    <w:sectPr w:rsidR="003D14C8" w:rsidRPr="003D14C8" w:rsidSect="003D14C8">
      <w:headerReference w:type="even" r:id="rId9"/>
      <w:footerReference w:type="even" r:id="rId10"/>
      <w:footerReference w:type="default" r:id="rId11"/>
      <w:pgSz w:w="11907" w:h="16840" w:code="9"/>
      <w:pgMar w:top="1134" w:right="578" w:bottom="1134" w:left="1701" w:header="737" w:footer="73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A5" w:rsidRDefault="005B48A5">
      <w:pPr>
        <w:spacing w:after="0" w:line="240" w:lineRule="auto"/>
      </w:pPr>
      <w:r>
        <w:separator/>
      </w:r>
    </w:p>
  </w:endnote>
  <w:endnote w:type="continuationSeparator" w:id="0">
    <w:p w:rsidR="005B48A5" w:rsidRDefault="005B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NewtonCTT">
    <w:altName w:val="Times New Roman"/>
    <w:charset w:val="00"/>
    <w:family w:val="auto"/>
    <w:pitch w:val="variable"/>
    <w:sig w:usb0="00000003" w:usb1="00000000" w:usb2="00000000" w:usb3="00000000" w:csb0="00000001" w:csb1="00000000"/>
  </w:font>
  <w:font w:name="Times New Roman(K)">
    <w:altName w:val="Arial"/>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C8" w:rsidRDefault="003D14C8" w:rsidP="003D14C8">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D14C8" w:rsidRDefault="003D14C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C8" w:rsidRDefault="003D14C8" w:rsidP="003D14C8">
    <w:pPr>
      <w:pStyle w:val="aa"/>
      <w:framePr w:wrap="around" w:vAnchor="text" w:hAnchor="margin" w:xAlign="right" w:y="1"/>
      <w:pBdr>
        <w:top w:val="none" w:sz="0" w:space="0" w:color="auto"/>
      </w:pBdr>
      <w:spacing w:before="0" w:line="240" w:lineRule="auto"/>
      <w:rPr>
        <w:rStyle w:val="af1"/>
      </w:rPr>
    </w:pPr>
    <w:r>
      <w:rPr>
        <w:rStyle w:val="af1"/>
      </w:rPr>
      <w:fldChar w:fldCharType="begin"/>
    </w:r>
    <w:r>
      <w:rPr>
        <w:rStyle w:val="af1"/>
      </w:rPr>
      <w:instrText xml:space="preserve">PAGE  </w:instrText>
    </w:r>
    <w:r>
      <w:rPr>
        <w:rStyle w:val="af1"/>
      </w:rPr>
      <w:fldChar w:fldCharType="separate"/>
    </w:r>
    <w:r w:rsidR="008242A1">
      <w:rPr>
        <w:rStyle w:val="af1"/>
        <w:noProof/>
      </w:rPr>
      <w:t>28</w:t>
    </w:r>
    <w:r>
      <w:rPr>
        <w:rStyle w:val="af1"/>
      </w:rPr>
      <w:fldChar w:fldCharType="end"/>
    </w:r>
  </w:p>
  <w:p w:rsidR="003D14C8" w:rsidRDefault="003D14C8" w:rsidP="003D14C8">
    <w:pPr>
      <w:pStyle w:val="aa"/>
      <w:pBdr>
        <w:top w:val="none" w:sz="0" w:space="0" w:color="auto"/>
      </w:pBdr>
      <w:spacing w:before="0" w:line="240" w:lineRule="auto"/>
      <w:ind w:right="360"/>
    </w:pPr>
    <w:r>
      <w:t>________________________________________________________________________________</w:t>
    </w:r>
  </w:p>
  <w:p w:rsidR="003D14C8" w:rsidRPr="00C50FBB" w:rsidRDefault="003D14C8" w:rsidP="003D14C8">
    <w:pPr>
      <w:pStyle w:val="aa"/>
      <w:pBdr>
        <w:top w:val="none" w:sz="0" w:space="0" w:color="auto"/>
      </w:pBdr>
      <w:spacing w:before="0" w:line="240" w:lineRule="auto"/>
      <w:ind w:right="360"/>
      <w:rPr>
        <w:rFonts w:ascii="Times New Roman" w:hAnsi="Times New Roman"/>
        <w:i/>
        <w:sz w:val="26"/>
        <w:szCs w:val="26"/>
      </w:rPr>
    </w:pPr>
    <w:r w:rsidRPr="00C50FBB">
      <w:rPr>
        <w:rFonts w:ascii="Times New Roman" w:hAnsi="Times New Roman"/>
        <w:i/>
        <w:sz w:val="26"/>
        <w:szCs w:val="26"/>
      </w:rPr>
      <w:t>Добровольное страхование грузов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A5" w:rsidRDefault="005B48A5">
      <w:pPr>
        <w:spacing w:after="0" w:line="240" w:lineRule="auto"/>
      </w:pPr>
      <w:r>
        <w:separator/>
      </w:r>
    </w:p>
  </w:footnote>
  <w:footnote w:type="continuationSeparator" w:id="0">
    <w:p w:rsidR="005B48A5" w:rsidRDefault="005B4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C8" w:rsidRDefault="003D14C8">
    <w:pPr>
      <w:pStyle w:val="af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E259F9">
      <w:rPr>
        <w:rStyle w:val="af1"/>
        <w:noProof/>
      </w:rPr>
      <w:t>27</w:t>
    </w:r>
    <w:r>
      <w:rPr>
        <w:rStyle w:val="af1"/>
      </w:rPr>
      <w:fldChar w:fldCharType="end"/>
    </w:r>
  </w:p>
  <w:p w:rsidR="003D14C8" w:rsidRDefault="003D14C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1FA"/>
    <w:multiLevelType w:val="hybridMultilevel"/>
    <w:tmpl w:val="5568EB6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43"/>
        </w:tabs>
        <w:ind w:left="1043" w:hanging="360"/>
      </w:pPr>
      <w:rPr>
        <w:rFonts w:ascii="Courier New" w:hAnsi="Courier New" w:hint="default"/>
      </w:rPr>
    </w:lvl>
    <w:lvl w:ilvl="2" w:tplc="FFFFFFFF" w:tentative="1">
      <w:start w:val="1"/>
      <w:numFmt w:val="bullet"/>
      <w:lvlText w:val=""/>
      <w:lvlJc w:val="left"/>
      <w:pPr>
        <w:tabs>
          <w:tab w:val="num" w:pos="1763"/>
        </w:tabs>
        <w:ind w:left="1763" w:hanging="360"/>
      </w:pPr>
      <w:rPr>
        <w:rFonts w:ascii="Wingdings" w:hAnsi="Wingdings" w:hint="default"/>
      </w:rPr>
    </w:lvl>
    <w:lvl w:ilvl="3" w:tplc="FFFFFFFF" w:tentative="1">
      <w:start w:val="1"/>
      <w:numFmt w:val="bullet"/>
      <w:lvlText w:val=""/>
      <w:lvlJc w:val="left"/>
      <w:pPr>
        <w:tabs>
          <w:tab w:val="num" w:pos="2483"/>
        </w:tabs>
        <w:ind w:left="2483" w:hanging="360"/>
      </w:pPr>
      <w:rPr>
        <w:rFonts w:ascii="Symbol" w:hAnsi="Symbol" w:hint="default"/>
      </w:rPr>
    </w:lvl>
    <w:lvl w:ilvl="4" w:tplc="FFFFFFFF" w:tentative="1">
      <w:start w:val="1"/>
      <w:numFmt w:val="bullet"/>
      <w:lvlText w:val="o"/>
      <w:lvlJc w:val="left"/>
      <w:pPr>
        <w:tabs>
          <w:tab w:val="num" w:pos="3203"/>
        </w:tabs>
        <w:ind w:left="3203" w:hanging="360"/>
      </w:pPr>
      <w:rPr>
        <w:rFonts w:ascii="Courier New" w:hAnsi="Courier New" w:hint="default"/>
      </w:rPr>
    </w:lvl>
    <w:lvl w:ilvl="5" w:tplc="FFFFFFFF" w:tentative="1">
      <w:start w:val="1"/>
      <w:numFmt w:val="bullet"/>
      <w:lvlText w:val=""/>
      <w:lvlJc w:val="left"/>
      <w:pPr>
        <w:tabs>
          <w:tab w:val="num" w:pos="3923"/>
        </w:tabs>
        <w:ind w:left="3923" w:hanging="360"/>
      </w:pPr>
      <w:rPr>
        <w:rFonts w:ascii="Wingdings" w:hAnsi="Wingdings" w:hint="default"/>
      </w:rPr>
    </w:lvl>
    <w:lvl w:ilvl="6" w:tplc="FFFFFFFF" w:tentative="1">
      <w:start w:val="1"/>
      <w:numFmt w:val="bullet"/>
      <w:lvlText w:val=""/>
      <w:lvlJc w:val="left"/>
      <w:pPr>
        <w:tabs>
          <w:tab w:val="num" w:pos="4643"/>
        </w:tabs>
        <w:ind w:left="4643" w:hanging="360"/>
      </w:pPr>
      <w:rPr>
        <w:rFonts w:ascii="Symbol" w:hAnsi="Symbol" w:hint="default"/>
      </w:rPr>
    </w:lvl>
    <w:lvl w:ilvl="7" w:tplc="FFFFFFFF" w:tentative="1">
      <w:start w:val="1"/>
      <w:numFmt w:val="bullet"/>
      <w:lvlText w:val="o"/>
      <w:lvlJc w:val="left"/>
      <w:pPr>
        <w:tabs>
          <w:tab w:val="num" w:pos="5363"/>
        </w:tabs>
        <w:ind w:left="5363" w:hanging="360"/>
      </w:pPr>
      <w:rPr>
        <w:rFonts w:ascii="Courier New" w:hAnsi="Courier New" w:hint="default"/>
      </w:rPr>
    </w:lvl>
    <w:lvl w:ilvl="8" w:tplc="FFFFFFFF" w:tentative="1">
      <w:start w:val="1"/>
      <w:numFmt w:val="bullet"/>
      <w:lvlText w:val=""/>
      <w:lvlJc w:val="left"/>
      <w:pPr>
        <w:tabs>
          <w:tab w:val="num" w:pos="6083"/>
        </w:tabs>
        <w:ind w:left="6083" w:hanging="360"/>
      </w:pPr>
      <w:rPr>
        <w:rFonts w:ascii="Wingdings" w:hAnsi="Wingdings" w:hint="default"/>
      </w:rPr>
    </w:lvl>
  </w:abstractNum>
  <w:abstractNum w:abstractNumId="1">
    <w:nsid w:val="0600657C"/>
    <w:multiLevelType w:val="hybridMultilevel"/>
    <w:tmpl w:val="0D4EBE60"/>
    <w:lvl w:ilvl="0" w:tplc="FFFFFFFF">
      <w:start w:val="3"/>
      <w:numFmt w:val="decimal"/>
      <w:lvlText w:val="%1."/>
      <w:lvlJc w:val="left"/>
      <w:pPr>
        <w:tabs>
          <w:tab w:val="num" w:pos="757"/>
        </w:tabs>
        <w:ind w:left="737" w:hanging="340"/>
      </w:pPr>
      <w:rPr>
        <w:rFonts w:hint="default"/>
      </w:rPr>
    </w:lvl>
    <w:lvl w:ilvl="1" w:tplc="FFFFFFFF" w:tentative="1">
      <w:start w:val="1"/>
      <w:numFmt w:val="lowerLetter"/>
      <w:lvlText w:val="%2."/>
      <w:lvlJc w:val="left"/>
      <w:pPr>
        <w:tabs>
          <w:tab w:val="num" w:pos="683"/>
        </w:tabs>
        <w:ind w:left="683" w:hanging="360"/>
      </w:pPr>
    </w:lvl>
    <w:lvl w:ilvl="2" w:tplc="FFFFFFFF" w:tentative="1">
      <w:start w:val="1"/>
      <w:numFmt w:val="lowerRoman"/>
      <w:lvlText w:val="%3."/>
      <w:lvlJc w:val="right"/>
      <w:pPr>
        <w:tabs>
          <w:tab w:val="num" w:pos="1403"/>
        </w:tabs>
        <w:ind w:left="1403" w:hanging="180"/>
      </w:pPr>
    </w:lvl>
    <w:lvl w:ilvl="3" w:tplc="FFFFFFFF" w:tentative="1">
      <w:start w:val="1"/>
      <w:numFmt w:val="decimal"/>
      <w:lvlText w:val="%4."/>
      <w:lvlJc w:val="left"/>
      <w:pPr>
        <w:tabs>
          <w:tab w:val="num" w:pos="2123"/>
        </w:tabs>
        <w:ind w:left="2123" w:hanging="360"/>
      </w:pPr>
    </w:lvl>
    <w:lvl w:ilvl="4" w:tplc="FFFFFFFF" w:tentative="1">
      <w:start w:val="1"/>
      <w:numFmt w:val="lowerLetter"/>
      <w:lvlText w:val="%5."/>
      <w:lvlJc w:val="left"/>
      <w:pPr>
        <w:tabs>
          <w:tab w:val="num" w:pos="2843"/>
        </w:tabs>
        <w:ind w:left="2843" w:hanging="360"/>
      </w:pPr>
    </w:lvl>
    <w:lvl w:ilvl="5" w:tplc="FFFFFFFF" w:tentative="1">
      <w:start w:val="1"/>
      <w:numFmt w:val="lowerRoman"/>
      <w:lvlText w:val="%6."/>
      <w:lvlJc w:val="right"/>
      <w:pPr>
        <w:tabs>
          <w:tab w:val="num" w:pos="3563"/>
        </w:tabs>
        <w:ind w:left="3563" w:hanging="180"/>
      </w:pPr>
    </w:lvl>
    <w:lvl w:ilvl="6" w:tplc="FFFFFFFF" w:tentative="1">
      <w:start w:val="1"/>
      <w:numFmt w:val="decimal"/>
      <w:lvlText w:val="%7."/>
      <w:lvlJc w:val="left"/>
      <w:pPr>
        <w:tabs>
          <w:tab w:val="num" w:pos="4283"/>
        </w:tabs>
        <w:ind w:left="4283" w:hanging="360"/>
      </w:pPr>
    </w:lvl>
    <w:lvl w:ilvl="7" w:tplc="FFFFFFFF" w:tentative="1">
      <w:start w:val="1"/>
      <w:numFmt w:val="lowerLetter"/>
      <w:lvlText w:val="%8."/>
      <w:lvlJc w:val="left"/>
      <w:pPr>
        <w:tabs>
          <w:tab w:val="num" w:pos="5003"/>
        </w:tabs>
        <w:ind w:left="5003" w:hanging="360"/>
      </w:pPr>
    </w:lvl>
    <w:lvl w:ilvl="8" w:tplc="FFFFFFFF" w:tentative="1">
      <w:start w:val="1"/>
      <w:numFmt w:val="lowerRoman"/>
      <w:lvlText w:val="%9."/>
      <w:lvlJc w:val="right"/>
      <w:pPr>
        <w:tabs>
          <w:tab w:val="num" w:pos="5723"/>
        </w:tabs>
        <w:ind w:left="5723" w:hanging="180"/>
      </w:pPr>
    </w:lvl>
  </w:abstractNum>
  <w:abstractNum w:abstractNumId="2">
    <w:nsid w:val="0EA571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24E7252"/>
    <w:multiLevelType w:val="hybridMultilevel"/>
    <w:tmpl w:val="FD3EDDE6"/>
    <w:lvl w:ilvl="0" w:tplc="031EE754">
      <w:start w:val="4"/>
      <w:numFmt w:val="decimal"/>
      <w:lvlText w:val="%1."/>
      <w:lvlJc w:val="left"/>
      <w:pPr>
        <w:tabs>
          <w:tab w:val="num" w:pos="720"/>
        </w:tabs>
        <w:ind w:left="700" w:hanging="340"/>
      </w:pPr>
      <w:rPr>
        <w:rFonts w:ascii="Garamond" w:hAnsi="Garamond"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15F8B"/>
    <w:multiLevelType w:val="multilevel"/>
    <w:tmpl w:val="A3AEBB6A"/>
    <w:lvl w:ilvl="0">
      <w:start w:val="1"/>
      <w:numFmt w:val="decimal"/>
      <w:lvlText w:val="%1."/>
      <w:lvlJc w:val="left"/>
      <w:pPr>
        <w:tabs>
          <w:tab w:val="num" w:pos="420"/>
        </w:tabs>
        <w:ind w:left="420" w:hanging="360"/>
      </w:pPr>
      <w:rPr>
        <w:rFonts w:hint="default"/>
      </w:rPr>
    </w:lvl>
    <w:lvl w:ilvl="1">
      <w:start w:val="15"/>
      <w:numFmt w:val="decimal"/>
      <w:isLgl/>
      <w:lvlText w:val="%1.%2."/>
      <w:lvlJc w:val="left"/>
      <w:pPr>
        <w:tabs>
          <w:tab w:val="num" w:pos="615"/>
        </w:tabs>
        <w:ind w:left="615" w:hanging="555"/>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5">
    <w:nsid w:val="13A00B3A"/>
    <w:multiLevelType w:val="hybridMultilevel"/>
    <w:tmpl w:val="7C3A38F0"/>
    <w:lvl w:ilvl="0" w:tplc="FFFFFFFF">
      <w:start w:val="1"/>
      <w:numFmt w:val="decimal"/>
      <w:lvlText w:val="%1."/>
      <w:lvlJc w:val="left"/>
      <w:pPr>
        <w:tabs>
          <w:tab w:val="num" w:pos="757"/>
        </w:tabs>
        <w:ind w:left="757" w:hanging="360"/>
      </w:pPr>
      <w:rPr>
        <w:rFonts w:hint="default"/>
      </w:rPr>
    </w:lvl>
    <w:lvl w:ilvl="1" w:tplc="FFFFFFFF" w:tentative="1">
      <w:start w:val="1"/>
      <w:numFmt w:val="lowerLetter"/>
      <w:lvlText w:val="%2."/>
      <w:lvlJc w:val="left"/>
      <w:pPr>
        <w:tabs>
          <w:tab w:val="num" w:pos="1477"/>
        </w:tabs>
        <w:ind w:left="1477" w:hanging="360"/>
      </w:pPr>
    </w:lvl>
    <w:lvl w:ilvl="2" w:tplc="FFFFFFFF" w:tentative="1">
      <w:start w:val="1"/>
      <w:numFmt w:val="lowerRoman"/>
      <w:lvlText w:val="%3."/>
      <w:lvlJc w:val="right"/>
      <w:pPr>
        <w:tabs>
          <w:tab w:val="num" w:pos="2197"/>
        </w:tabs>
        <w:ind w:left="2197" w:hanging="180"/>
      </w:pPr>
    </w:lvl>
    <w:lvl w:ilvl="3" w:tplc="FFFFFFFF" w:tentative="1">
      <w:start w:val="1"/>
      <w:numFmt w:val="decimal"/>
      <w:lvlText w:val="%4."/>
      <w:lvlJc w:val="left"/>
      <w:pPr>
        <w:tabs>
          <w:tab w:val="num" w:pos="2917"/>
        </w:tabs>
        <w:ind w:left="2917" w:hanging="360"/>
      </w:pPr>
    </w:lvl>
    <w:lvl w:ilvl="4" w:tplc="FFFFFFFF" w:tentative="1">
      <w:start w:val="1"/>
      <w:numFmt w:val="lowerLetter"/>
      <w:lvlText w:val="%5."/>
      <w:lvlJc w:val="left"/>
      <w:pPr>
        <w:tabs>
          <w:tab w:val="num" w:pos="3637"/>
        </w:tabs>
        <w:ind w:left="3637" w:hanging="360"/>
      </w:pPr>
    </w:lvl>
    <w:lvl w:ilvl="5" w:tplc="FFFFFFFF" w:tentative="1">
      <w:start w:val="1"/>
      <w:numFmt w:val="lowerRoman"/>
      <w:lvlText w:val="%6."/>
      <w:lvlJc w:val="right"/>
      <w:pPr>
        <w:tabs>
          <w:tab w:val="num" w:pos="4357"/>
        </w:tabs>
        <w:ind w:left="4357" w:hanging="180"/>
      </w:pPr>
    </w:lvl>
    <w:lvl w:ilvl="6" w:tplc="FFFFFFFF" w:tentative="1">
      <w:start w:val="1"/>
      <w:numFmt w:val="decimal"/>
      <w:lvlText w:val="%7."/>
      <w:lvlJc w:val="left"/>
      <w:pPr>
        <w:tabs>
          <w:tab w:val="num" w:pos="5077"/>
        </w:tabs>
        <w:ind w:left="5077" w:hanging="360"/>
      </w:pPr>
    </w:lvl>
    <w:lvl w:ilvl="7" w:tplc="FFFFFFFF" w:tentative="1">
      <w:start w:val="1"/>
      <w:numFmt w:val="lowerLetter"/>
      <w:lvlText w:val="%8."/>
      <w:lvlJc w:val="left"/>
      <w:pPr>
        <w:tabs>
          <w:tab w:val="num" w:pos="5797"/>
        </w:tabs>
        <w:ind w:left="5797" w:hanging="360"/>
      </w:pPr>
    </w:lvl>
    <w:lvl w:ilvl="8" w:tplc="FFFFFFFF" w:tentative="1">
      <w:start w:val="1"/>
      <w:numFmt w:val="lowerRoman"/>
      <w:lvlText w:val="%9."/>
      <w:lvlJc w:val="right"/>
      <w:pPr>
        <w:tabs>
          <w:tab w:val="num" w:pos="6517"/>
        </w:tabs>
        <w:ind w:left="6517" w:hanging="180"/>
      </w:pPr>
    </w:lvl>
  </w:abstractNum>
  <w:abstractNum w:abstractNumId="6">
    <w:nsid w:val="19D70F73"/>
    <w:multiLevelType w:val="hybridMultilevel"/>
    <w:tmpl w:val="06CE59BE"/>
    <w:lvl w:ilvl="0" w:tplc="FFFFFFFF">
      <w:start w:val="1"/>
      <w:numFmt w:val="decimal"/>
      <w:lvlText w:val="%1."/>
      <w:lvlJc w:val="left"/>
      <w:pPr>
        <w:tabs>
          <w:tab w:val="num" w:pos="0"/>
        </w:tabs>
        <w:ind w:left="0" w:hanging="360"/>
      </w:pPr>
      <w:rPr>
        <w:rFonts w:hint="default"/>
      </w:rPr>
    </w:lvl>
    <w:lvl w:ilvl="1" w:tplc="FFFFFFFF">
      <w:start w:val="2"/>
      <w:numFmt w:val="decimal"/>
      <w:lvlText w:val="%2."/>
      <w:lvlJc w:val="left"/>
      <w:pPr>
        <w:tabs>
          <w:tab w:val="num" w:pos="720"/>
        </w:tabs>
        <w:ind w:left="700" w:hanging="34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nsid w:val="1ED33F20"/>
    <w:multiLevelType w:val="hybridMultilevel"/>
    <w:tmpl w:val="BFF83F46"/>
    <w:lvl w:ilvl="0" w:tplc="FFFFFFFF">
      <w:start w:val="3"/>
      <w:numFmt w:val="upperRoman"/>
      <w:lvlText w:val="%1."/>
      <w:lvlJc w:val="left"/>
      <w:pPr>
        <w:tabs>
          <w:tab w:val="num" w:pos="1080"/>
        </w:tabs>
        <w:ind w:left="1080" w:hanging="720"/>
      </w:pPr>
      <w:rPr>
        <w:rFonts w:hint="default"/>
      </w:rPr>
    </w:lvl>
    <w:lvl w:ilvl="1" w:tplc="BDBA42E2">
      <w:start w:val="1"/>
      <w:numFmt w:val="decimal"/>
      <w:lvlText w:val="%2."/>
      <w:lvlJc w:val="left"/>
      <w:pPr>
        <w:tabs>
          <w:tab w:val="num" w:pos="1440"/>
        </w:tabs>
        <w:ind w:left="1440" w:hanging="360"/>
      </w:pPr>
      <w:rPr>
        <w:rFonts w:hint="default"/>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FBF0F8A"/>
    <w:multiLevelType w:val="singleLevel"/>
    <w:tmpl w:val="DCCE605E"/>
    <w:lvl w:ilvl="0">
      <w:start w:val="16"/>
      <w:numFmt w:val="bullet"/>
      <w:lvlText w:val="-"/>
      <w:lvlJc w:val="left"/>
      <w:pPr>
        <w:tabs>
          <w:tab w:val="num" w:pos="360"/>
        </w:tabs>
        <w:ind w:left="360" w:hanging="360"/>
      </w:pPr>
      <w:rPr>
        <w:rFonts w:hint="default"/>
      </w:rPr>
    </w:lvl>
  </w:abstractNum>
  <w:abstractNum w:abstractNumId="9">
    <w:nsid w:val="22BF42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A8443D8"/>
    <w:multiLevelType w:val="hybridMultilevel"/>
    <w:tmpl w:val="D84C55BC"/>
    <w:lvl w:ilvl="0" w:tplc="FFFFFFFF">
      <w:start w:val="4"/>
      <w:numFmt w:val="decimal"/>
      <w:lvlText w:val="%1."/>
      <w:lvlJc w:val="left"/>
      <w:pPr>
        <w:tabs>
          <w:tab w:val="num" w:pos="757"/>
        </w:tabs>
        <w:ind w:left="737" w:hanging="340"/>
      </w:pPr>
      <w:rPr>
        <w:rFonts w:hint="default"/>
      </w:rPr>
    </w:lvl>
    <w:lvl w:ilvl="1" w:tplc="FFFFFFFF" w:tentative="1">
      <w:start w:val="1"/>
      <w:numFmt w:val="lowerLetter"/>
      <w:lvlText w:val="%2."/>
      <w:lvlJc w:val="left"/>
      <w:pPr>
        <w:tabs>
          <w:tab w:val="num" w:pos="1043"/>
        </w:tabs>
        <w:ind w:left="1043" w:hanging="360"/>
      </w:pPr>
    </w:lvl>
    <w:lvl w:ilvl="2" w:tplc="FFFFFFFF" w:tentative="1">
      <w:start w:val="1"/>
      <w:numFmt w:val="lowerRoman"/>
      <w:lvlText w:val="%3."/>
      <w:lvlJc w:val="right"/>
      <w:pPr>
        <w:tabs>
          <w:tab w:val="num" w:pos="1763"/>
        </w:tabs>
        <w:ind w:left="1763" w:hanging="180"/>
      </w:pPr>
    </w:lvl>
    <w:lvl w:ilvl="3" w:tplc="FFFFFFFF" w:tentative="1">
      <w:start w:val="1"/>
      <w:numFmt w:val="decimal"/>
      <w:lvlText w:val="%4."/>
      <w:lvlJc w:val="left"/>
      <w:pPr>
        <w:tabs>
          <w:tab w:val="num" w:pos="2483"/>
        </w:tabs>
        <w:ind w:left="2483" w:hanging="360"/>
      </w:pPr>
    </w:lvl>
    <w:lvl w:ilvl="4" w:tplc="FFFFFFFF" w:tentative="1">
      <w:start w:val="1"/>
      <w:numFmt w:val="lowerLetter"/>
      <w:lvlText w:val="%5."/>
      <w:lvlJc w:val="left"/>
      <w:pPr>
        <w:tabs>
          <w:tab w:val="num" w:pos="3203"/>
        </w:tabs>
        <w:ind w:left="3203" w:hanging="360"/>
      </w:pPr>
    </w:lvl>
    <w:lvl w:ilvl="5" w:tplc="FFFFFFFF" w:tentative="1">
      <w:start w:val="1"/>
      <w:numFmt w:val="lowerRoman"/>
      <w:lvlText w:val="%6."/>
      <w:lvlJc w:val="right"/>
      <w:pPr>
        <w:tabs>
          <w:tab w:val="num" w:pos="3923"/>
        </w:tabs>
        <w:ind w:left="3923" w:hanging="180"/>
      </w:pPr>
    </w:lvl>
    <w:lvl w:ilvl="6" w:tplc="FFFFFFFF" w:tentative="1">
      <w:start w:val="1"/>
      <w:numFmt w:val="decimal"/>
      <w:lvlText w:val="%7."/>
      <w:lvlJc w:val="left"/>
      <w:pPr>
        <w:tabs>
          <w:tab w:val="num" w:pos="4643"/>
        </w:tabs>
        <w:ind w:left="4643" w:hanging="360"/>
      </w:pPr>
    </w:lvl>
    <w:lvl w:ilvl="7" w:tplc="FFFFFFFF" w:tentative="1">
      <w:start w:val="1"/>
      <w:numFmt w:val="lowerLetter"/>
      <w:lvlText w:val="%8."/>
      <w:lvlJc w:val="left"/>
      <w:pPr>
        <w:tabs>
          <w:tab w:val="num" w:pos="5363"/>
        </w:tabs>
        <w:ind w:left="5363" w:hanging="360"/>
      </w:pPr>
    </w:lvl>
    <w:lvl w:ilvl="8" w:tplc="FFFFFFFF" w:tentative="1">
      <w:start w:val="1"/>
      <w:numFmt w:val="lowerRoman"/>
      <w:lvlText w:val="%9."/>
      <w:lvlJc w:val="right"/>
      <w:pPr>
        <w:tabs>
          <w:tab w:val="num" w:pos="6083"/>
        </w:tabs>
        <w:ind w:left="6083" w:hanging="180"/>
      </w:pPr>
    </w:lvl>
  </w:abstractNum>
  <w:abstractNum w:abstractNumId="11">
    <w:nsid w:val="32565D45"/>
    <w:multiLevelType w:val="hybridMultilevel"/>
    <w:tmpl w:val="B678AD3C"/>
    <w:lvl w:ilvl="0" w:tplc="FFFFFFFF">
      <w:start w:val="6"/>
      <w:numFmt w:val="decimal"/>
      <w:lvlText w:val="%1."/>
      <w:lvlJc w:val="left"/>
      <w:pPr>
        <w:tabs>
          <w:tab w:val="num" w:pos="757"/>
        </w:tabs>
        <w:ind w:left="73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2ED71E5"/>
    <w:multiLevelType w:val="singleLevel"/>
    <w:tmpl w:val="45BCC0B8"/>
    <w:lvl w:ilvl="0">
      <w:start w:val="1"/>
      <w:numFmt w:val="bullet"/>
      <w:lvlText w:val="-"/>
      <w:lvlJc w:val="left"/>
      <w:pPr>
        <w:tabs>
          <w:tab w:val="num" w:pos="360"/>
        </w:tabs>
        <w:ind w:left="360" w:hanging="360"/>
      </w:pPr>
      <w:rPr>
        <w:rFonts w:hint="default"/>
      </w:rPr>
    </w:lvl>
  </w:abstractNum>
  <w:abstractNum w:abstractNumId="13">
    <w:nsid w:val="37A45348"/>
    <w:multiLevelType w:val="hybridMultilevel"/>
    <w:tmpl w:val="8738D3D8"/>
    <w:lvl w:ilvl="0" w:tplc="D5768818">
      <w:start w:val="30"/>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9B179DA"/>
    <w:multiLevelType w:val="hybridMultilevel"/>
    <w:tmpl w:val="288E374A"/>
    <w:lvl w:ilvl="0" w:tplc="FFFFFFFF">
      <w:start w:val="1"/>
      <w:numFmt w:val="upperRoman"/>
      <w:lvlText w:val="%1."/>
      <w:lvlJc w:val="left"/>
      <w:pPr>
        <w:tabs>
          <w:tab w:val="num" w:pos="1287"/>
        </w:tabs>
        <w:ind w:left="1287" w:hanging="72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5">
    <w:nsid w:val="436404C8"/>
    <w:multiLevelType w:val="singleLevel"/>
    <w:tmpl w:val="0419000F"/>
    <w:lvl w:ilvl="0">
      <w:start w:val="1"/>
      <w:numFmt w:val="decimal"/>
      <w:lvlText w:val="%1."/>
      <w:lvlJc w:val="left"/>
      <w:pPr>
        <w:tabs>
          <w:tab w:val="num" w:pos="360"/>
        </w:tabs>
        <w:ind w:left="360" w:hanging="360"/>
      </w:pPr>
    </w:lvl>
  </w:abstractNum>
  <w:abstractNum w:abstractNumId="16">
    <w:nsid w:val="43B2588F"/>
    <w:multiLevelType w:val="singleLevel"/>
    <w:tmpl w:val="5BD0CB16"/>
    <w:lvl w:ilvl="0">
      <w:start w:val="1"/>
      <w:numFmt w:val="decimal"/>
      <w:lvlText w:val="%1."/>
      <w:lvlJc w:val="left"/>
      <w:pPr>
        <w:tabs>
          <w:tab w:val="num" w:pos="927"/>
        </w:tabs>
        <w:ind w:left="927" w:hanging="360"/>
      </w:pPr>
      <w:rPr>
        <w:rFonts w:hint="default"/>
      </w:rPr>
    </w:lvl>
  </w:abstractNum>
  <w:abstractNum w:abstractNumId="17">
    <w:nsid w:val="44E11B76"/>
    <w:multiLevelType w:val="hybridMultilevel"/>
    <w:tmpl w:val="116EE530"/>
    <w:lvl w:ilvl="0" w:tplc="FFFFFFFF">
      <w:start w:val="3"/>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AA30186"/>
    <w:multiLevelType w:val="hybridMultilevel"/>
    <w:tmpl w:val="4BA0C814"/>
    <w:lvl w:ilvl="0" w:tplc="FFFFFFFF">
      <w:start w:val="3"/>
      <w:numFmt w:val="decimal"/>
      <w:lvlText w:val="%1."/>
      <w:lvlJc w:val="left"/>
      <w:pPr>
        <w:tabs>
          <w:tab w:val="num" w:pos="720"/>
        </w:tabs>
        <w:ind w:left="70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BA36726"/>
    <w:multiLevelType w:val="singleLevel"/>
    <w:tmpl w:val="0419000F"/>
    <w:lvl w:ilvl="0">
      <w:start w:val="1"/>
      <w:numFmt w:val="decimal"/>
      <w:lvlText w:val="%1."/>
      <w:lvlJc w:val="left"/>
      <w:pPr>
        <w:tabs>
          <w:tab w:val="num" w:pos="360"/>
        </w:tabs>
        <w:ind w:left="360" w:hanging="360"/>
      </w:pPr>
    </w:lvl>
  </w:abstractNum>
  <w:abstractNum w:abstractNumId="20">
    <w:nsid w:val="4CA64DDC"/>
    <w:multiLevelType w:val="hybridMultilevel"/>
    <w:tmpl w:val="8DFEE0C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4D5E4B36"/>
    <w:multiLevelType w:val="hybridMultilevel"/>
    <w:tmpl w:val="3FD8C12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2C4E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9B00EF8"/>
    <w:multiLevelType w:val="singleLevel"/>
    <w:tmpl w:val="0419000F"/>
    <w:lvl w:ilvl="0">
      <w:start w:val="1"/>
      <w:numFmt w:val="decimal"/>
      <w:lvlText w:val="%1."/>
      <w:lvlJc w:val="left"/>
      <w:pPr>
        <w:tabs>
          <w:tab w:val="num" w:pos="360"/>
        </w:tabs>
        <w:ind w:left="360" w:hanging="360"/>
      </w:pPr>
    </w:lvl>
  </w:abstractNum>
  <w:abstractNum w:abstractNumId="24">
    <w:nsid w:val="5A9E37CC"/>
    <w:multiLevelType w:val="multilevel"/>
    <w:tmpl w:val="BFF83F46"/>
    <w:lvl w:ilvl="0">
      <w:start w:val="3"/>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E60574"/>
    <w:multiLevelType w:val="hybridMultilevel"/>
    <w:tmpl w:val="B2B8E7BE"/>
    <w:lvl w:ilvl="0" w:tplc="FFFFFFFF">
      <w:start w:val="5"/>
      <w:numFmt w:val="decimal"/>
      <w:lvlText w:val="%1."/>
      <w:lvlJc w:val="left"/>
      <w:pPr>
        <w:tabs>
          <w:tab w:val="num" w:pos="757"/>
        </w:tabs>
        <w:ind w:left="75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16C2E8D"/>
    <w:multiLevelType w:val="singleLevel"/>
    <w:tmpl w:val="050A9DE6"/>
    <w:lvl w:ilvl="0">
      <w:start w:val="1"/>
      <w:numFmt w:val="decimal"/>
      <w:lvlText w:val="%1."/>
      <w:lvlJc w:val="left"/>
      <w:pPr>
        <w:tabs>
          <w:tab w:val="num" w:pos="900"/>
        </w:tabs>
        <w:ind w:left="900" w:hanging="900"/>
      </w:pPr>
      <w:rPr>
        <w:rFonts w:hint="default"/>
      </w:rPr>
    </w:lvl>
  </w:abstractNum>
  <w:abstractNum w:abstractNumId="27">
    <w:nsid w:val="62325794"/>
    <w:multiLevelType w:val="singleLevel"/>
    <w:tmpl w:val="0419000F"/>
    <w:lvl w:ilvl="0">
      <w:start w:val="1"/>
      <w:numFmt w:val="decimal"/>
      <w:lvlText w:val="%1."/>
      <w:lvlJc w:val="left"/>
      <w:pPr>
        <w:tabs>
          <w:tab w:val="num" w:pos="360"/>
        </w:tabs>
        <w:ind w:left="360" w:hanging="360"/>
      </w:pPr>
    </w:lvl>
  </w:abstractNum>
  <w:abstractNum w:abstractNumId="28">
    <w:nsid w:val="645B36BD"/>
    <w:multiLevelType w:val="hybridMultilevel"/>
    <w:tmpl w:val="411AE9CE"/>
    <w:lvl w:ilvl="0" w:tplc="FFFFFFFF">
      <w:start w:val="3"/>
      <w:numFmt w:val="decimal"/>
      <w:lvlText w:val="%1."/>
      <w:lvlJc w:val="left"/>
      <w:pPr>
        <w:tabs>
          <w:tab w:val="num" w:pos="794"/>
        </w:tabs>
        <w:ind w:left="794" w:hanging="39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4BE2299"/>
    <w:multiLevelType w:val="singleLevel"/>
    <w:tmpl w:val="DCCE605E"/>
    <w:lvl w:ilvl="0">
      <w:start w:val="16"/>
      <w:numFmt w:val="bullet"/>
      <w:lvlText w:val="-"/>
      <w:lvlJc w:val="left"/>
      <w:pPr>
        <w:tabs>
          <w:tab w:val="num" w:pos="360"/>
        </w:tabs>
        <w:ind w:left="360" w:hanging="360"/>
      </w:pPr>
      <w:rPr>
        <w:rFonts w:hint="default"/>
      </w:rPr>
    </w:lvl>
  </w:abstractNum>
  <w:abstractNum w:abstractNumId="30">
    <w:nsid w:val="66855B03"/>
    <w:multiLevelType w:val="hybridMultilevel"/>
    <w:tmpl w:val="177AEA30"/>
    <w:lvl w:ilvl="0" w:tplc="FFFFFFFF">
      <w:start w:val="1"/>
      <w:numFmt w:val="bullet"/>
      <w:lvlText w:val=""/>
      <w:lvlJc w:val="left"/>
      <w:pPr>
        <w:tabs>
          <w:tab w:val="num" w:pos="0"/>
        </w:tabs>
        <w:ind w:left="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1">
    <w:nsid w:val="67492C19"/>
    <w:multiLevelType w:val="hybridMultilevel"/>
    <w:tmpl w:val="F15605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7AB63AF"/>
    <w:multiLevelType w:val="singleLevel"/>
    <w:tmpl w:val="F02C82D8"/>
    <w:lvl w:ilvl="0">
      <w:start w:val="1"/>
      <w:numFmt w:val="lowerLetter"/>
      <w:lvlText w:val="%1)"/>
      <w:lvlJc w:val="left"/>
      <w:pPr>
        <w:tabs>
          <w:tab w:val="num" w:pos="360"/>
        </w:tabs>
        <w:ind w:left="360" w:hanging="360"/>
      </w:pPr>
    </w:lvl>
  </w:abstractNum>
  <w:abstractNum w:abstractNumId="33">
    <w:nsid w:val="713671D1"/>
    <w:multiLevelType w:val="multilevel"/>
    <w:tmpl w:val="6FB63B1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593634F"/>
    <w:multiLevelType w:val="hybridMultilevel"/>
    <w:tmpl w:val="EE6E85BE"/>
    <w:lvl w:ilvl="0" w:tplc="FFFFFFFF">
      <w:start w:val="3"/>
      <w:numFmt w:val="upperRoman"/>
      <w:lvlText w:val="%1."/>
      <w:lvlJc w:val="left"/>
      <w:pPr>
        <w:tabs>
          <w:tab w:val="num" w:pos="1080"/>
        </w:tabs>
        <w:ind w:left="1080" w:hanging="72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BAC4013"/>
    <w:multiLevelType w:val="hybridMultilevel"/>
    <w:tmpl w:val="9C04F6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32"/>
  </w:num>
  <w:num w:numId="3">
    <w:abstractNumId w:val="4"/>
  </w:num>
  <w:num w:numId="4">
    <w:abstractNumId w:val="9"/>
  </w:num>
  <w:num w:numId="5">
    <w:abstractNumId w:val="2"/>
  </w:num>
  <w:num w:numId="6">
    <w:abstractNumId w:val="22"/>
  </w:num>
  <w:num w:numId="7">
    <w:abstractNumId w:val="8"/>
  </w:num>
  <w:num w:numId="8">
    <w:abstractNumId w:val="29"/>
  </w:num>
  <w:num w:numId="9">
    <w:abstractNumId w:val="19"/>
  </w:num>
  <w:num w:numId="10">
    <w:abstractNumId w:val="23"/>
  </w:num>
  <w:num w:numId="11">
    <w:abstractNumId w:val="27"/>
  </w:num>
  <w:num w:numId="12">
    <w:abstractNumId w:val="26"/>
  </w:num>
  <w:num w:numId="13">
    <w:abstractNumId w:val="15"/>
  </w:num>
  <w:num w:numId="14">
    <w:abstractNumId w:val="16"/>
  </w:num>
  <w:num w:numId="15">
    <w:abstractNumId w:val="14"/>
  </w:num>
  <w:num w:numId="16">
    <w:abstractNumId w:val="17"/>
  </w:num>
  <w:num w:numId="17">
    <w:abstractNumId w:val="34"/>
  </w:num>
  <w:num w:numId="18">
    <w:abstractNumId w:val="7"/>
  </w:num>
  <w:num w:numId="19">
    <w:abstractNumId w:val="30"/>
  </w:num>
  <w:num w:numId="20">
    <w:abstractNumId w:val="0"/>
  </w:num>
  <w:num w:numId="21">
    <w:abstractNumId w:val="6"/>
  </w:num>
  <w:num w:numId="22">
    <w:abstractNumId w:val="5"/>
  </w:num>
  <w:num w:numId="23">
    <w:abstractNumId w:val="31"/>
  </w:num>
  <w:num w:numId="24">
    <w:abstractNumId w:val="25"/>
  </w:num>
  <w:num w:numId="25">
    <w:abstractNumId w:val="28"/>
  </w:num>
  <w:num w:numId="26">
    <w:abstractNumId w:val="1"/>
  </w:num>
  <w:num w:numId="27">
    <w:abstractNumId w:val="20"/>
  </w:num>
  <w:num w:numId="28">
    <w:abstractNumId w:val="11"/>
  </w:num>
  <w:num w:numId="29">
    <w:abstractNumId w:val="10"/>
  </w:num>
  <w:num w:numId="30">
    <w:abstractNumId w:val="18"/>
  </w:num>
  <w:num w:numId="31">
    <w:abstractNumId w:val="13"/>
  </w:num>
  <w:num w:numId="32">
    <w:abstractNumId w:val="24"/>
  </w:num>
  <w:num w:numId="33">
    <w:abstractNumId w:val="21"/>
  </w:num>
  <w:num w:numId="34">
    <w:abstractNumId w:val="3"/>
  </w:num>
  <w:num w:numId="35">
    <w:abstractNumId w:val="3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C8"/>
    <w:rsid w:val="003D14C8"/>
    <w:rsid w:val="005B48A5"/>
    <w:rsid w:val="008242A1"/>
    <w:rsid w:val="00891298"/>
    <w:rsid w:val="00900A26"/>
    <w:rsid w:val="00CE6F94"/>
    <w:rsid w:val="00E25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14C8"/>
    <w:pPr>
      <w:keepNext/>
      <w:spacing w:after="0" w:line="360" w:lineRule="auto"/>
      <w:ind w:firstLine="567"/>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3D14C8"/>
    <w:pPr>
      <w:keepNext/>
      <w:spacing w:after="0" w:line="240" w:lineRule="auto"/>
      <w:outlineLvl w:val="1"/>
    </w:pPr>
    <w:rPr>
      <w:rFonts w:ascii="Times New Roman" w:eastAsia="Times New Roman" w:hAnsi="Times New Roman" w:cs="Times New Roman"/>
      <w:i/>
      <w:sz w:val="24"/>
      <w:szCs w:val="20"/>
      <w:u w:val="single"/>
      <w:lang w:eastAsia="ru-RU"/>
    </w:rPr>
  </w:style>
  <w:style w:type="paragraph" w:styleId="3">
    <w:name w:val="heading 3"/>
    <w:basedOn w:val="a"/>
    <w:next w:val="a"/>
    <w:link w:val="30"/>
    <w:qFormat/>
    <w:rsid w:val="003D14C8"/>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D14C8"/>
    <w:pPr>
      <w:keepNext/>
      <w:spacing w:after="0" w:line="360" w:lineRule="auto"/>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3D14C8"/>
    <w:pPr>
      <w:keepNext/>
      <w:pBdr>
        <w:bottom w:val="single" w:sz="12" w:space="1" w:color="auto"/>
      </w:pBdr>
      <w:spacing w:after="0" w:line="360" w:lineRule="auto"/>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D14C8"/>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3D14C8"/>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3D14C8"/>
    <w:pPr>
      <w:keepNext/>
      <w:spacing w:after="0" w:line="240" w:lineRule="auto"/>
      <w:jc w:val="center"/>
      <w:outlineLvl w:val="7"/>
    </w:pPr>
    <w:rPr>
      <w:rFonts w:ascii="Times New Roman" w:eastAsia="Times New Roman" w:hAnsi="Times New Roman" w:cs="Times New Roman"/>
      <w:i/>
      <w:sz w:val="24"/>
      <w:szCs w:val="20"/>
      <w:u w:val="single"/>
      <w:lang w:eastAsia="ru-RU"/>
    </w:rPr>
  </w:style>
  <w:style w:type="paragraph" w:styleId="9">
    <w:name w:val="heading 9"/>
    <w:basedOn w:val="a"/>
    <w:next w:val="a"/>
    <w:link w:val="90"/>
    <w:qFormat/>
    <w:rsid w:val="003D14C8"/>
    <w:pPr>
      <w:keepNext/>
      <w:spacing w:after="0" w:line="240" w:lineRule="auto"/>
      <w:jc w:val="both"/>
      <w:outlineLvl w:val="8"/>
    </w:pPr>
    <w:rPr>
      <w:rFonts w:ascii="Times New Roman" w:eastAsia="Times New Roman" w:hAnsi="Times New Roman" w:cs="Times New Roman"/>
      <w:i/>
      <w:sz w:val="24"/>
      <w:szCs w:val="20"/>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4C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14C8"/>
    <w:rPr>
      <w:rFonts w:ascii="Times New Roman" w:eastAsia="Times New Roman" w:hAnsi="Times New Roman" w:cs="Times New Roman"/>
      <w:i/>
      <w:sz w:val="24"/>
      <w:szCs w:val="20"/>
      <w:u w:val="single"/>
      <w:lang w:eastAsia="ru-RU"/>
    </w:rPr>
  </w:style>
  <w:style w:type="character" w:customStyle="1" w:styleId="30">
    <w:name w:val="Заголовок 3 Знак"/>
    <w:basedOn w:val="a0"/>
    <w:link w:val="3"/>
    <w:rsid w:val="003D14C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D14C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D14C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D14C8"/>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D14C8"/>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3D14C8"/>
    <w:rPr>
      <w:rFonts w:ascii="Times New Roman" w:eastAsia="Times New Roman" w:hAnsi="Times New Roman" w:cs="Times New Roman"/>
      <w:i/>
      <w:sz w:val="24"/>
      <w:szCs w:val="20"/>
      <w:u w:val="single"/>
      <w:lang w:eastAsia="ru-RU"/>
    </w:rPr>
  </w:style>
  <w:style w:type="character" w:customStyle="1" w:styleId="90">
    <w:name w:val="Заголовок 9 Знак"/>
    <w:basedOn w:val="a0"/>
    <w:link w:val="9"/>
    <w:rsid w:val="003D14C8"/>
    <w:rPr>
      <w:rFonts w:ascii="Times New Roman" w:eastAsia="Times New Roman" w:hAnsi="Times New Roman" w:cs="Times New Roman"/>
      <w:i/>
      <w:sz w:val="24"/>
      <w:szCs w:val="20"/>
      <w:u w:val="single"/>
      <w:lang w:eastAsia="ru-RU"/>
    </w:rPr>
  </w:style>
  <w:style w:type="numbering" w:customStyle="1" w:styleId="11">
    <w:name w:val="Нет списка1"/>
    <w:next w:val="a2"/>
    <w:semiHidden/>
    <w:rsid w:val="003D14C8"/>
  </w:style>
  <w:style w:type="paragraph" w:customStyle="1" w:styleId="FR1">
    <w:name w:val="FR1"/>
    <w:rsid w:val="003D14C8"/>
    <w:pPr>
      <w:spacing w:after="0" w:line="240" w:lineRule="auto"/>
    </w:pPr>
    <w:rPr>
      <w:rFonts w:ascii="Arial" w:eastAsia="Times New Roman" w:hAnsi="Arial" w:cs="Times New Roman"/>
      <w:snapToGrid w:val="0"/>
      <w:sz w:val="12"/>
      <w:szCs w:val="20"/>
      <w:lang w:val="en-US" w:eastAsia="ru-RU"/>
    </w:rPr>
  </w:style>
  <w:style w:type="paragraph" w:customStyle="1" w:styleId="FR3">
    <w:name w:val="FR3"/>
    <w:rsid w:val="003D14C8"/>
    <w:pPr>
      <w:spacing w:after="0" w:line="240" w:lineRule="auto"/>
    </w:pPr>
    <w:rPr>
      <w:rFonts w:ascii="Arial" w:eastAsia="Times New Roman" w:hAnsi="Arial" w:cs="Times New Roman"/>
      <w:snapToGrid w:val="0"/>
      <w:szCs w:val="20"/>
      <w:lang w:eastAsia="ru-RU"/>
    </w:rPr>
  </w:style>
  <w:style w:type="paragraph" w:styleId="a3">
    <w:name w:val="Body Text Indent"/>
    <w:basedOn w:val="a"/>
    <w:link w:val="a4"/>
    <w:rsid w:val="003D14C8"/>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3D14C8"/>
    <w:rPr>
      <w:rFonts w:ascii="Times New Roman" w:eastAsia="Times New Roman" w:hAnsi="Times New Roman" w:cs="Times New Roman"/>
      <w:sz w:val="24"/>
      <w:szCs w:val="20"/>
      <w:lang w:eastAsia="ru-RU"/>
    </w:rPr>
  </w:style>
  <w:style w:type="paragraph" w:customStyle="1" w:styleId="FR2">
    <w:name w:val="FR2"/>
    <w:rsid w:val="003D14C8"/>
    <w:pPr>
      <w:spacing w:after="0" w:line="240" w:lineRule="auto"/>
    </w:pPr>
    <w:rPr>
      <w:rFonts w:ascii="Arial" w:eastAsia="Times New Roman" w:hAnsi="Arial" w:cs="Times New Roman"/>
      <w:snapToGrid w:val="0"/>
      <w:sz w:val="12"/>
      <w:szCs w:val="20"/>
      <w:lang w:val="en-US" w:eastAsia="ru-RU"/>
    </w:rPr>
  </w:style>
  <w:style w:type="paragraph" w:customStyle="1" w:styleId="FR4">
    <w:name w:val="FR4"/>
    <w:rsid w:val="003D14C8"/>
    <w:pPr>
      <w:spacing w:after="0" w:line="240" w:lineRule="auto"/>
    </w:pPr>
    <w:rPr>
      <w:rFonts w:ascii="Arial" w:eastAsia="Times New Roman" w:hAnsi="Arial" w:cs="Times New Roman"/>
      <w:b/>
      <w:snapToGrid w:val="0"/>
      <w:sz w:val="12"/>
      <w:szCs w:val="20"/>
      <w:lang w:eastAsia="ru-RU"/>
    </w:rPr>
  </w:style>
  <w:style w:type="paragraph" w:styleId="a5">
    <w:name w:val="Body Text"/>
    <w:basedOn w:val="a"/>
    <w:link w:val="a6"/>
    <w:rsid w:val="003D14C8"/>
    <w:pPr>
      <w:spacing w:after="240" w:line="240" w:lineRule="atLeast"/>
      <w:ind w:firstLine="360"/>
      <w:jc w:val="both"/>
    </w:pPr>
    <w:rPr>
      <w:rFonts w:ascii="Garamond" w:eastAsia="Times New Roman" w:hAnsi="Garamond" w:cs="Times New Roman"/>
      <w:spacing w:val="-5"/>
      <w:sz w:val="24"/>
      <w:szCs w:val="20"/>
      <w:lang w:eastAsia="ru-RU"/>
    </w:rPr>
  </w:style>
  <w:style w:type="character" w:customStyle="1" w:styleId="a6">
    <w:name w:val="Основной текст Знак"/>
    <w:basedOn w:val="a0"/>
    <w:link w:val="a5"/>
    <w:rsid w:val="003D14C8"/>
    <w:rPr>
      <w:rFonts w:ascii="Garamond" w:eastAsia="Times New Roman" w:hAnsi="Garamond" w:cs="Times New Roman"/>
      <w:spacing w:val="-5"/>
      <w:sz w:val="24"/>
      <w:szCs w:val="20"/>
      <w:lang w:eastAsia="ru-RU"/>
    </w:rPr>
  </w:style>
  <w:style w:type="paragraph" w:customStyle="1" w:styleId="a7">
    <w:name w:val="Название предприятия"/>
    <w:basedOn w:val="a5"/>
    <w:rsid w:val="003D14C8"/>
    <w:pPr>
      <w:keepLines/>
      <w:framePr w:w="8640" w:h="1440" w:wrap="notBeside" w:vAnchor="page" w:hAnchor="margin" w:xAlign="center" w:y="889" w:anchorLock="1"/>
      <w:spacing w:after="80"/>
      <w:ind w:firstLine="0"/>
      <w:jc w:val="center"/>
    </w:pPr>
    <w:rPr>
      <w:caps/>
      <w:spacing w:val="75"/>
      <w:sz w:val="21"/>
    </w:rPr>
  </w:style>
  <w:style w:type="paragraph" w:customStyle="1" w:styleId="a8">
    <w:name w:val="Название документа"/>
    <w:next w:val="a"/>
    <w:rsid w:val="003D14C8"/>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lang w:eastAsia="ru-RU"/>
    </w:rPr>
  </w:style>
  <w:style w:type="character" w:styleId="a9">
    <w:name w:val="Emphasis"/>
    <w:qFormat/>
    <w:rsid w:val="003D14C8"/>
    <w:rPr>
      <w:caps/>
      <w:spacing w:val="10"/>
      <w:sz w:val="16"/>
    </w:rPr>
  </w:style>
  <w:style w:type="paragraph" w:styleId="aa">
    <w:name w:val="footer"/>
    <w:basedOn w:val="a"/>
    <w:link w:val="ab"/>
    <w:rsid w:val="003D14C8"/>
    <w:pPr>
      <w:keepLines/>
      <w:pBdr>
        <w:top w:val="single" w:sz="6" w:space="30" w:color="auto"/>
      </w:pBdr>
      <w:tabs>
        <w:tab w:val="center" w:pos="0"/>
        <w:tab w:val="right" w:pos="4320"/>
      </w:tabs>
      <w:spacing w:before="600" w:after="0" w:line="240" w:lineRule="atLeast"/>
    </w:pPr>
    <w:rPr>
      <w:rFonts w:ascii="Garamond" w:eastAsia="Times New Roman" w:hAnsi="Garamond" w:cs="Times New Roman"/>
      <w:spacing w:val="-5"/>
      <w:sz w:val="24"/>
      <w:szCs w:val="20"/>
      <w:lang w:eastAsia="ru-RU"/>
    </w:rPr>
  </w:style>
  <w:style w:type="character" w:customStyle="1" w:styleId="ab">
    <w:name w:val="Нижний колонтитул Знак"/>
    <w:basedOn w:val="a0"/>
    <w:link w:val="aa"/>
    <w:rsid w:val="003D14C8"/>
    <w:rPr>
      <w:rFonts w:ascii="Garamond" w:eastAsia="Times New Roman" w:hAnsi="Garamond" w:cs="Times New Roman"/>
      <w:spacing w:val="-5"/>
      <w:sz w:val="24"/>
      <w:szCs w:val="20"/>
      <w:lang w:eastAsia="ru-RU"/>
    </w:rPr>
  </w:style>
  <w:style w:type="paragraph" w:styleId="ac">
    <w:name w:val="Message Header"/>
    <w:basedOn w:val="a5"/>
    <w:link w:val="ad"/>
    <w:rsid w:val="003D14C8"/>
    <w:pPr>
      <w:keepLines/>
      <w:spacing w:after="40" w:line="140" w:lineRule="atLeast"/>
      <w:ind w:left="360" w:firstLine="0"/>
      <w:jc w:val="left"/>
    </w:pPr>
  </w:style>
  <w:style w:type="character" w:customStyle="1" w:styleId="ad">
    <w:name w:val="Шапка Знак"/>
    <w:basedOn w:val="a0"/>
    <w:link w:val="ac"/>
    <w:rsid w:val="003D14C8"/>
    <w:rPr>
      <w:rFonts w:ascii="Garamond" w:eastAsia="Times New Roman" w:hAnsi="Garamond" w:cs="Times New Roman"/>
      <w:spacing w:val="-5"/>
      <w:sz w:val="24"/>
      <w:szCs w:val="20"/>
      <w:lang w:eastAsia="ru-RU"/>
    </w:rPr>
  </w:style>
  <w:style w:type="paragraph" w:customStyle="1" w:styleId="ae">
    <w:name w:val="Заголовок сообщения (первый)"/>
    <w:basedOn w:val="ac"/>
    <w:next w:val="ac"/>
    <w:rsid w:val="003D14C8"/>
  </w:style>
  <w:style w:type="paragraph" w:customStyle="1" w:styleId="af">
    <w:name w:val="Заголовок сообщения (текст)"/>
    <w:basedOn w:val="ac"/>
    <w:next w:val="ac"/>
    <w:rsid w:val="003D14C8"/>
    <w:pPr>
      <w:spacing w:before="40" w:after="0"/>
      <w:ind w:left="0"/>
    </w:pPr>
    <w:rPr>
      <w:caps/>
      <w:spacing w:val="6"/>
      <w:position w:val="6"/>
      <w:sz w:val="14"/>
    </w:rPr>
  </w:style>
  <w:style w:type="paragraph" w:customStyle="1" w:styleId="af0">
    <w:name w:val="Заголовок сообщения (последний)"/>
    <w:basedOn w:val="ac"/>
    <w:next w:val="a5"/>
    <w:autoRedefine/>
    <w:rsid w:val="003D14C8"/>
    <w:pPr>
      <w:pBdr>
        <w:top w:val="double" w:sz="6" w:space="18" w:color="auto"/>
        <w:bottom w:val="double" w:sz="6" w:space="18" w:color="auto"/>
        <w:between w:val="single" w:sz="6" w:space="18" w:color="auto"/>
      </w:pBdr>
      <w:tabs>
        <w:tab w:val="left" w:pos="2552"/>
        <w:tab w:val="left" w:pos="5557"/>
        <w:tab w:val="right" w:pos="8640"/>
      </w:tabs>
      <w:spacing w:before="13"/>
      <w:ind w:left="0"/>
    </w:pPr>
  </w:style>
  <w:style w:type="character" w:styleId="af1">
    <w:name w:val="page number"/>
    <w:rsid w:val="003D14C8"/>
    <w:rPr>
      <w:sz w:val="24"/>
    </w:rPr>
  </w:style>
  <w:style w:type="paragraph" w:customStyle="1" w:styleId="af2">
    <w:name w:val="Обратные адреса"/>
    <w:rsid w:val="003D14C8"/>
    <w:pPr>
      <w:framePr w:w="8640" w:h="1426" w:hRule="exact" w:wrap="notBeside" w:vAnchor="page" w:hAnchor="page" w:x="1729" w:yAlign="bottom" w:anchorLock="1"/>
      <w:tabs>
        <w:tab w:val="left" w:pos="27814"/>
      </w:tabs>
      <w:spacing w:after="0" w:line="240" w:lineRule="atLeast"/>
      <w:ind w:right="-240"/>
      <w:jc w:val="center"/>
    </w:pPr>
    <w:rPr>
      <w:rFonts w:ascii="Garamond" w:eastAsia="Times New Roman" w:hAnsi="Garamond" w:cs="Times New Roman"/>
      <w:caps/>
      <w:spacing w:val="30"/>
      <w:sz w:val="15"/>
      <w:szCs w:val="20"/>
      <w:lang w:eastAsia="ru-RU"/>
    </w:rPr>
  </w:style>
  <w:style w:type="paragraph" w:styleId="af3">
    <w:name w:val="header"/>
    <w:basedOn w:val="a"/>
    <w:link w:val="af4"/>
    <w:rsid w:val="003D14C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3D14C8"/>
    <w:rPr>
      <w:rFonts w:ascii="Times New Roman" w:eastAsia="Times New Roman" w:hAnsi="Times New Roman" w:cs="Times New Roman"/>
      <w:sz w:val="20"/>
      <w:szCs w:val="20"/>
      <w:lang w:eastAsia="ru-RU"/>
    </w:rPr>
  </w:style>
  <w:style w:type="character" w:styleId="af5">
    <w:name w:val="Hyperlink"/>
    <w:rsid w:val="003D14C8"/>
    <w:rPr>
      <w:color w:val="0000FF"/>
      <w:u w:val="single"/>
    </w:rPr>
  </w:style>
  <w:style w:type="paragraph" w:customStyle="1" w:styleId="12">
    <w:name w:val="Ñòèëü1"/>
    <w:basedOn w:val="a"/>
    <w:rsid w:val="003D14C8"/>
    <w:pPr>
      <w:spacing w:after="0" w:line="240" w:lineRule="auto"/>
    </w:pPr>
    <w:rPr>
      <w:rFonts w:ascii="Arial" w:eastAsia="Times New Roman" w:hAnsi="Arial" w:cs="Times New Roman"/>
      <w:spacing w:val="6"/>
      <w:sz w:val="20"/>
      <w:szCs w:val="20"/>
      <w:lang w:val="en-US" w:eastAsia="ru-RU"/>
    </w:rPr>
  </w:style>
  <w:style w:type="paragraph" w:customStyle="1" w:styleId="otstup">
    <w:name w:val="otstup"/>
    <w:basedOn w:val="a"/>
    <w:rsid w:val="003D14C8"/>
    <w:pPr>
      <w:spacing w:after="0" w:line="240" w:lineRule="auto"/>
      <w:ind w:left="4536"/>
    </w:pPr>
    <w:rPr>
      <w:rFonts w:ascii="NewtonCTT" w:eastAsia="Times New Roman" w:hAnsi="NewtonCTT" w:cs="Times New Roman"/>
      <w:b/>
      <w:sz w:val="24"/>
      <w:szCs w:val="20"/>
      <w:lang w:eastAsia="ru-RU"/>
    </w:rPr>
  </w:style>
  <w:style w:type="paragraph" w:customStyle="1" w:styleId="21">
    <w:name w:val="Основной текст 21"/>
    <w:basedOn w:val="a"/>
    <w:rsid w:val="003D14C8"/>
    <w:pPr>
      <w:spacing w:after="0" w:line="240" w:lineRule="auto"/>
      <w:ind w:right="-766" w:firstLine="708"/>
      <w:jc w:val="both"/>
    </w:pPr>
    <w:rPr>
      <w:rFonts w:ascii="Times New Roman" w:eastAsia="Times New Roman" w:hAnsi="Times New Roman" w:cs="Times New Roman"/>
      <w:sz w:val="24"/>
      <w:szCs w:val="20"/>
      <w:lang w:eastAsia="ru-RU"/>
    </w:rPr>
  </w:style>
  <w:style w:type="paragraph" w:styleId="22">
    <w:name w:val="Body Text Indent 2"/>
    <w:basedOn w:val="a"/>
    <w:link w:val="23"/>
    <w:rsid w:val="003D14C8"/>
    <w:pPr>
      <w:spacing w:after="0" w:line="240" w:lineRule="auto"/>
      <w:ind w:firstLine="397"/>
      <w:jc w:val="center"/>
    </w:pPr>
    <w:rPr>
      <w:rFonts w:ascii="Garamond" w:eastAsia="Times New Roman" w:hAnsi="Garamond" w:cs="Times New Roman"/>
      <w:b/>
      <w:iCs/>
      <w:sz w:val="28"/>
      <w:szCs w:val="20"/>
      <w:lang w:eastAsia="ru-RU"/>
    </w:rPr>
  </w:style>
  <w:style w:type="character" w:customStyle="1" w:styleId="23">
    <w:name w:val="Основной текст с отступом 2 Знак"/>
    <w:basedOn w:val="a0"/>
    <w:link w:val="22"/>
    <w:rsid w:val="003D14C8"/>
    <w:rPr>
      <w:rFonts w:ascii="Garamond" w:eastAsia="Times New Roman" w:hAnsi="Garamond" w:cs="Times New Roman"/>
      <w:b/>
      <w:iCs/>
      <w:sz w:val="28"/>
      <w:szCs w:val="20"/>
      <w:lang w:eastAsia="ru-RU"/>
    </w:rPr>
  </w:style>
  <w:style w:type="paragraph" w:styleId="31">
    <w:name w:val="Body Text Indent 3"/>
    <w:basedOn w:val="a"/>
    <w:link w:val="32"/>
    <w:rsid w:val="003D14C8"/>
    <w:pPr>
      <w:spacing w:after="0" w:line="240" w:lineRule="auto"/>
      <w:ind w:firstLine="397"/>
      <w:jc w:val="both"/>
    </w:pPr>
    <w:rPr>
      <w:rFonts w:ascii="Garamond" w:eastAsia="Times New Roman" w:hAnsi="Garamond" w:cs="Times New Roman"/>
      <w:sz w:val="24"/>
      <w:szCs w:val="20"/>
      <w:lang w:eastAsia="ru-RU"/>
    </w:rPr>
  </w:style>
  <w:style w:type="character" w:customStyle="1" w:styleId="32">
    <w:name w:val="Основной текст с отступом 3 Знак"/>
    <w:basedOn w:val="a0"/>
    <w:link w:val="31"/>
    <w:rsid w:val="003D14C8"/>
    <w:rPr>
      <w:rFonts w:ascii="Garamond" w:eastAsia="Times New Roman" w:hAnsi="Garamond" w:cs="Times New Roman"/>
      <w:sz w:val="24"/>
      <w:szCs w:val="20"/>
      <w:lang w:eastAsia="ru-RU"/>
    </w:rPr>
  </w:style>
  <w:style w:type="paragraph" w:styleId="af6">
    <w:name w:val="Block Text"/>
    <w:basedOn w:val="a"/>
    <w:rsid w:val="003D14C8"/>
    <w:pPr>
      <w:spacing w:after="0" w:line="240" w:lineRule="auto"/>
      <w:ind w:left="567" w:right="-93" w:hanging="142"/>
      <w:jc w:val="both"/>
    </w:pPr>
    <w:rPr>
      <w:rFonts w:ascii="Garamond" w:eastAsia="Times New Roman" w:hAnsi="Garamond" w:cs="Times New Roman"/>
      <w:b/>
      <w:sz w:val="24"/>
      <w:szCs w:val="20"/>
      <w:lang w:eastAsia="ru-RU"/>
    </w:rPr>
  </w:style>
  <w:style w:type="paragraph" w:styleId="24">
    <w:name w:val="Body Text 2"/>
    <w:basedOn w:val="a"/>
    <w:link w:val="25"/>
    <w:rsid w:val="003D14C8"/>
    <w:pPr>
      <w:spacing w:after="0" w:line="240" w:lineRule="auto"/>
      <w:jc w:val="center"/>
    </w:pPr>
    <w:rPr>
      <w:rFonts w:ascii="Garamond" w:eastAsia="Times New Roman" w:hAnsi="Garamond" w:cs="Times New Roman"/>
      <w:b/>
      <w:bCs/>
      <w:sz w:val="24"/>
      <w:szCs w:val="20"/>
      <w:lang w:eastAsia="ru-RU"/>
    </w:rPr>
  </w:style>
  <w:style w:type="character" w:customStyle="1" w:styleId="25">
    <w:name w:val="Основной текст 2 Знак"/>
    <w:basedOn w:val="a0"/>
    <w:link w:val="24"/>
    <w:rsid w:val="003D14C8"/>
    <w:rPr>
      <w:rFonts w:ascii="Garamond" w:eastAsia="Times New Roman" w:hAnsi="Garamond" w:cs="Times New Roman"/>
      <w:b/>
      <w:bCs/>
      <w:sz w:val="24"/>
      <w:szCs w:val="20"/>
      <w:lang w:eastAsia="ru-RU"/>
    </w:rPr>
  </w:style>
  <w:style w:type="paragraph" w:customStyle="1" w:styleId="af7">
    <w:name w:val="Нормальный"/>
    <w:basedOn w:val="a"/>
    <w:autoRedefine/>
    <w:rsid w:val="003D14C8"/>
    <w:pPr>
      <w:spacing w:after="0" w:line="240" w:lineRule="auto"/>
      <w:ind w:firstLine="700"/>
      <w:jc w:val="both"/>
    </w:pPr>
    <w:rPr>
      <w:rFonts w:ascii="Times New Roman" w:eastAsia="Times New Roman" w:hAnsi="Times New Roman" w:cs="Times New Roman"/>
      <w:sz w:val="30"/>
      <w:szCs w:val="20"/>
      <w:lang w:eastAsia="ru-RU"/>
    </w:rPr>
  </w:style>
  <w:style w:type="paragraph" w:customStyle="1" w:styleId="13">
    <w:name w:val="Обычный1"/>
    <w:rsid w:val="003D14C8"/>
    <w:pPr>
      <w:widowControl w:val="0"/>
      <w:spacing w:after="0" w:line="260" w:lineRule="auto"/>
      <w:ind w:firstLine="700"/>
    </w:pPr>
    <w:rPr>
      <w:rFonts w:ascii="Times New Roman" w:eastAsia="Times New Roman" w:hAnsi="Times New Roman" w:cs="Times New Roman"/>
      <w:snapToGrid w:val="0"/>
      <w:szCs w:val="20"/>
      <w:lang w:eastAsia="ru-RU"/>
    </w:rPr>
  </w:style>
  <w:style w:type="character" w:customStyle="1" w:styleId="s0">
    <w:name w:val="s0"/>
    <w:rsid w:val="003D14C8"/>
    <w:rPr>
      <w:rFonts w:ascii="Times New Roman(K)" w:hAnsi="Times New Roman(K)" w:cs="Times New Roman" w:hint="default"/>
      <w:b w:val="0"/>
      <w:bCs w:val="0"/>
      <w:i w:val="0"/>
      <w:iCs w:val="0"/>
      <w:strike w:val="0"/>
      <w:dstrike w:val="0"/>
      <w:color w:val="000000"/>
      <w:sz w:val="22"/>
      <w:szCs w:val="22"/>
      <w:u w:val="none"/>
      <w:effect w:val="none"/>
    </w:rPr>
  </w:style>
  <w:style w:type="paragraph" w:styleId="33">
    <w:name w:val="Body Text 3"/>
    <w:basedOn w:val="a"/>
    <w:link w:val="34"/>
    <w:rsid w:val="003D14C8"/>
    <w:pPr>
      <w:spacing w:after="0" w:line="240" w:lineRule="auto"/>
      <w:jc w:val="both"/>
    </w:pPr>
    <w:rPr>
      <w:rFonts w:ascii="Times New Roman" w:eastAsia="Times New Roman" w:hAnsi="Times New Roman" w:cs="Times New Roman"/>
      <w:b/>
      <w:bCs/>
      <w:sz w:val="30"/>
      <w:szCs w:val="24"/>
      <w:lang w:eastAsia="ru-RU"/>
    </w:rPr>
  </w:style>
  <w:style w:type="character" w:customStyle="1" w:styleId="34">
    <w:name w:val="Основной текст 3 Знак"/>
    <w:basedOn w:val="a0"/>
    <w:link w:val="33"/>
    <w:rsid w:val="003D14C8"/>
    <w:rPr>
      <w:rFonts w:ascii="Times New Roman" w:eastAsia="Times New Roman" w:hAnsi="Times New Roman" w:cs="Times New Roman"/>
      <w:b/>
      <w:bCs/>
      <w:sz w:val="30"/>
      <w:szCs w:val="24"/>
      <w:lang w:eastAsia="ru-RU"/>
    </w:rPr>
  </w:style>
  <w:style w:type="table" w:styleId="af8">
    <w:name w:val="Table Grid"/>
    <w:basedOn w:val="a1"/>
    <w:rsid w:val="003D14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semiHidden/>
    <w:rsid w:val="003D14C8"/>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3D14C8"/>
    <w:rPr>
      <w:rFonts w:ascii="Tahoma" w:eastAsia="Times New Roman" w:hAnsi="Tahoma" w:cs="Tahoma"/>
      <w:sz w:val="16"/>
      <w:szCs w:val="16"/>
      <w:lang w:eastAsia="ru-RU"/>
    </w:rPr>
  </w:style>
  <w:style w:type="paragraph" w:styleId="afb">
    <w:name w:val="No Spacing"/>
    <w:uiPriority w:val="1"/>
    <w:qFormat/>
    <w:rsid w:val="003D14C8"/>
    <w:pPr>
      <w:spacing w:after="0" w:line="240" w:lineRule="auto"/>
    </w:pPr>
    <w:rPr>
      <w:rFonts w:ascii="Times New Roman" w:eastAsia="Times New Roman" w:hAnsi="Times New Roman" w:cs="Times New Roman"/>
      <w:sz w:val="20"/>
      <w:szCs w:val="20"/>
      <w:lang w:eastAsia="ru-RU"/>
    </w:rPr>
  </w:style>
  <w:style w:type="paragraph" w:styleId="afc">
    <w:name w:val="List Paragraph"/>
    <w:basedOn w:val="a"/>
    <w:uiPriority w:val="34"/>
    <w:qFormat/>
    <w:rsid w:val="003D14C8"/>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14C8"/>
    <w:pPr>
      <w:keepNext/>
      <w:spacing w:after="0" w:line="360" w:lineRule="auto"/>
      <w:ind w:firstLine="567"/>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3D14C8"/>
    <w:pPr>
      <w:keepNext/>
      <w:spacing w:after="0" w:line="240" w:lineRule="auto"/>
      <w:outlineLvl w:val="1"/>
    </w:pPr>
    <w:rPr>
      <w:rFonts w:ascii="Times New Roman" w:eastAsia="Times New Roman" w:hAnsi="Times New Roman" w:cs="Times New Roman"/>
      <w:i/>
      <w:sz w:val="24"/>
      <w:szCs w:val="20"/>
      <w:u w:val="single"/>
      <w:lang w:eastAsia="ru-RU"/>
    </w:rPr>
  </w:style>
  <w:style w:type="paragraph" w:styleId="3">
    <w:name w:val="heading 3"/>
    <w:basedOn w:val="a"/>
    <w:next w:val="a"/>
    <w:link w:val="30"/>
    <w:qFormat/>
    <w:rsid w:val="003D14C8"/>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D14C8"/>
    <w:pPr>
      <w:keepNext/>
      <w:spacing w:after="0" w:line="360" w:lineRule="auto"/>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3D14C8"/>
    <w:pPr>
      <w:keepNext/>
      <w:pBdr>
        <w:bottom w:val="single" w:sz="12" w:space="1" w:color="auto"/>
      </w:pBdr>
      <w:spacing w:after="0" w:line="360" w:lineRule="auto"/>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3D14C8"/>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3D14C8"/>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3D14C8"/>
    <w:pPr>
      <w:keepNext/>
      <w:spacing w:after="0" w:line="240" w:lineRule="auto"/>
      <w:jc w:val="center"/>
      <w:outlineLvl w:val="7"/>
    </w:pPr>
    <w:rPr>
      <w:rFonts w:ascii="Times New Roman" w:eastAsia="Times New Roman" w:hAnsi="Times New Roman" w:cs="Times New Roman"/>
      <w:i/>
      <w:sz w:val="24"/>
      <w:szCs w:val="20"/>
      <w:u w:val="single"/>
      <w:lang w:eastAsia="ru-RU"/>
    </w:rPr>
  </w:style>
  <w:style w:type="paragraph" w:styleId="9">
    <w:name w:val="heading 9"/>
    <w:basedOn w:val="a"/>
    <w:next w:val="a"/>
    <w:link w:val="90"/>
    <w:qFormat/>
    <w:rsid w:val="003D14C8"/>
    <w:pPr>
      <w:keepNext/>
      <w:spacing w:after="0" w:line="240" w:lineRule="auto"/>
      <w:jc w:val="both"/>
      <w:outlineLvl w:val="8"/>
    </w:pPr>
    <w:rPr>
      <w:rFonts w:ascii="Times New Roman" w:eastAsia="Times New Roman" w:hAnsi="Times New Roman" w:cs="Times New Roman"/>
      <w:i/>
      <w:sz w:val="24"/>
      <w:szCs w:val="20"/>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4C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14C8"/>
    <w:rPr>
      <w:rFonts w:ascii="Times New Roman" w:eastAsia="Times New Roman" w:hAnsi="Times New Roman" w:cs="Times New Roman"/>
      <w:i/>
      <w:sz w:val="24"/>
      <w:szCs w:val="20"/>
      <w:u w:val="single"/>
      <w:lang w:eastAsia="ru-RU"/>
    </w:rPr>
  </w:style>
  <w:style w:type="character" w:customStyle="1" w:styleId="30">
    <w:name w:val="Заголовок 3 Знак"/>
    <w:basedOn w:val="a0"/>
    <w:link w:val="3"/>
    <w:rsid w:val="003D14C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D14C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3D14C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3D14C8"/>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D14C8"/>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3D14C8"/>
    <w:rPr>
      <w:rFonts w:ascii="Times New Roman" w:eastAsia="Times New Roman" w:hAnsi="Times New Roman" w:cs="Times New Roman"/>
      <w:i/>
      <w:sz w:val="24"/>
      <w:szCs w:val="20"/>
      <w:u w:val="single"/>
      <w:lang w:eastAsia="ru-RU"/>
    </w:rPr>
  </w:style>
  <w:style w:type="character" w:customStyle="1" w:styleId="90">
    <w:name w:val="Заголовок 9 Знак"/>
    <w:basedOn w:val="a0"/>
    <w:link w:val="9"/>
    <w:rsid w:val="003D14C8"/>
    <w:rPr>
      <w:rFonts w:ascii="Times New Roman" w:eastAsia="Times New Roman" w:hAnsi="Times New Roman" w:cs="Times New Roman"/>
      <w:i/>
      <w:sz w:val="24"/>
      <w:szCs w:val="20"/>
      <w:u w:val="single"/>
      <w:lang w:eastAsia="ru-RU"/>
    </w:rPr>
  </w:style>
  <w:style w:type="numbering" w:customStyle="1" w:styleId="11">
    <w:name w:val="Нет списка1"/>
    <w:next w:val="a2"/>
    <w:semiHidden/>
    <w:rsid w:val="003D14C8"/>
  </w:style>
  <w:style w:type="paragraph" w:customStyle="1" w:styleId="FR1">
    <w:name w:val="FR1"/>
    <w:rsid w:val="003D14C8"/>
    <w:pPr>
      <w:spacing w:after="0" w:line="240" w:lineRule="auto"/>
    </w:pPr>
    <w:rPr>
      <w:rFonts w:ascii="Arial" w:eastAsia="Times New Roman" w:hAnsi="Arial" w:cs="Times New Roman"/>
      <w:snapToGrid w:val="0"/>
      <w:sz w:val="12"/>
      <w:szCs w:val="20"/>
      <w:lang w:val="en-US" w:eastAsia="ru-RU"/>
    </w:rPr>
  </w:style>
  <w:style w:type="paragraph" w:customStyle="1" w:styleId="FR3">
    <w:name w:val="FR3"/>
    <w:rsid w:val="003D14C8"/>
    <w:pPr>
      <w:spacing w:after="0" w:line="240" w:lineRule="auto"/>
    </w:pPr>
    <w:rPr>
      <w:rFonts w:ascii="Arial" w:eastAsia="Times New Roman" w:hAnsi="Arial" w:cs="Times New Roman"/>
      <w:snapToGrid w:val="0"/>
      <w:szCs w:val="20"/>
      <w:lang w:eastAsia="ru-RU"/>
    </w:rPr>
  </w:style>
  <w:style w:type="paragraph" w:styleId="a3">
    <w:name w:val="Body Text Indent"/>
    <w:basedOn w:val="a"/>
    <w:link w:val="a4"/>
    <w:rsid w:val="003D14C8"/>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3D14C8"/>
    <w:rPr>
      <w:rFonts w:ascii="Times New Roman" w:eastAsia="Times New Roman" w:hAnsi="Times New Roman" w:cs="Times New Roman"/>
      <w:sz w:val="24"/>
      <w:szCs w:val="20"/>
      <w:lang w:eastAsia="ru-RU"/>
    </w:rPr>
  </w:style>
  <w:style w:type="paragraph" w:customStyle="1" w:styleId="FR2">
    <w:name w:val="FR2"/>
    <w:rsid w:val="003D14C8"/>
    <w:pPr>
      <w:spacing w:after="0" w:line="240" w:lineRule="auto"/>
    </w:pPr>
    <w:rPr>
      <w:rFonts w:ascii="Arial" w:eastAsia="Times New Roman" w:hAnsi="Arial" w:cs="Times New Roman"/>
      <w:snapToGrid w:val="0"/>
      <w:sz w:val="12"/>
      <w:szCs w:val="20"/>
      <w:lang w:val="en-US" w:eastAsia="ru-RU"/>
    </w:rPr>
  </w:style>
  <w:style w:type="paragraph" w:customStyle="1" w:styleId="FR4">
    <w:name w:val="FR4"/>
    <w:rsid w:val="003D14C8"/>
    <w:pPr>
      <w:spacing w:after="0" w:line="240" w:lineRule="auto"/>
    </w:pPr>
    <w:rPr>
      <w:rFonts w:ascii="Arial" w:eastAsia="Times New Roman" w:hAnsi="Arial" w:cs="Times New Roman"/>
      <w:b/>
      <w:snapToGrid w:val="0"/>
      <w:sz w:val="12"/>
      <w:szCs w:val="20"/>
      <w:lang w:eastAsia="ru-RU"/>
    </w:rPr>
  </w:style>
  <w:style w:type="paragraph" w:styleId="a5">
    <w:name w:val="Body Text"/>
    <w:basedOn w:val="a"/>
    <w:link w:val="a6"/>
    <w:rsid w:val="003D14C8"/>
    <w:pPr>
      <w:spacing w:after="240" w:line="240" w:lineRule="atLeast"/>
      <w:ind w:firstLine="360"/>
      <w:jc w:val="both"/>
    </w:pPr>
    <w:rPr>
      <w:rFonts w:ascii="Garamond" w:eastAsia="Times New Roman" w:hAnsi="Garamond" w:cs="Times New Roman"/>
      <w:spacing w:val="-5"/>
      <w:sz w:val="24"/>
      <w:szCs w:val="20"/>
      <w:lang w:eastAsia="ru-RU"/>
    </w:rPr>
  </w:style>
  <w:style w:type="character" w:customStyle="1" w:styleId="a6">
    <w:name w:val="Основной текст Знак"/>
    <w:basedOn w:val="a0"/>
    <w:link w:val="a5"/>
    <w:rsid w:val="003D14C8"/>
    <w:rPr>
      <w:rFonts w:ascii="Garamond" w:eastAsia="Times New Roman" w:hAnsi="Garamond" w:cs="Times New Roman"/>
      <w:spacing w:val="-5"/>
      <w:sz w:val="24"/>
      <w:szCs w:val="20"/>
      <w:lang w:eastAsia="ru-RU"/>
    </w:rPr>
  </w:style>
  <w:style w:type="paragraph" w:customStyle="1" w:styleId="a7">
    <w:name w:val="Название предприятия"/>
    <w:basedOn w:val="a5"/>
    <w:rsid w:val="003D14C8"/>
    <w:pPr>
      <w:keepLines/>
      <w:framePr w:w="8640" w:h="1440" w:wrap="notBeside" w:vAnchor="page" w:hAnchor="margin" w:xAlign="center" w:y="889" w:anchorLock="1"/>
      <w:spacing w:after="80"/>
      <w:ind w:firstLine="0"/>
      <w:jc w:val="center"/>
    </w:pPr>
    <w:rPr>
      <w:caps/>
      <w:spacing w:val="75"/>
      <w:sz w:val="21"/>
    </w:rPr>
  </w:style>
  <w:style w:type="paragraph" w:customStyle="1" w:styleId="a8">
    <w:name w:val="Название документа"/>
    <w:next w:val="a"/>
    <w:rsid w:val="003D14C8"/>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lang w:eastAsia="ru-RU"/>
    </w:rPr>
  </w:style>
  <w:style w:type="character" w:styleId="a9">
    <w:name w:val="Emphasis"/>
    <w:qFormat/>
    <w:rsid w:val="003D14C8"/>
    <w:rPr>
      <w:caps/>
      <w:spacing w:val="10"/>
      <w:sz w:val="16"/>
    </w:rPr>
  </w:style>
  <w:style w:type="paragraph" w:styleId="aa">
    <w:name w:val="footer"/>
    <w:basedOn w:val="a"/>
    <w:link w:val="ab"/>
    <w:rsid w:val="003D14C8"/>
    <w:pPr>
      <w:keepLines/>
      <w:pBdr>
        <w:top w:val="single" w:sz="6" w:space="30" w:color="auto"/>
      </w:pBdr>
      <w:tabs>
        <w:tab w:val="center" w:pos="0"/>
        <w:tab w:val="right" w:pos="4320"/>
      </w:tabs>
      <w:spacing w:before="600" w:after="0" w:line="240" w:lineRule="atLeast"/>
    </w:pPr>
    <w:rPr>
      <w:rFonts w:ascii="Garamond" w:eastAsia="Times New Roman" w:hAnsi="Garamond" w:cs="Times New Roman"/>
      <w:spacing w:val="-5"/>
      <w:sz w:val="24"/>
      <w:szCs w:val="20"/>
      <w:lang w:eastAsia="ru-RU"/>
    </w:rPr>
  </w:style>
  <w:style w:type="character" w:customStyle="1" w:styleId="ab">
    <w:name w:val="Нижний колонтитул Знак"/>
    <w:basedOn w:val="a0"/>
    <w:link w:val="aa"/>
    <w:rsid w:val="003D14C8"/>
    <w:rPr>
      <w:rFonts w:ascii="Garamond" w:eastAsia="Times New Roman" w:hAnsi="Garamond" w:cs="Times New Roman"/>
      <w:spacing w:val="-5"/>
      <w:sz w:val="24"/>
      <w:szCs w:val="20"/>
      <w:lang w:eastAsia="ru-RU"/>
    </w:rPr>
  </w:style>
  <w:style w:type="paragraph" w:styleId="ac">
    <w:name w:val="Message Header"/>
    <w:basedOn w:val="a5"/>
    <w:link w:val="ad"/>
    <w:rsid w:val="003D14C8"/>
    <w:pPr>
      <w:keepLines/>
      <w:spacing w:after="40" w:line="140" w:lineRule="atLeast"/>
      <w:ind w:left="360" w:firstLine="0"/>
      <w:jc w:val="left"/>
    </w:pPr>
  </w:style>
  <w:style w:type="character" w:customStyle="1" w:styleId="ad">
    <w:name w:val="Шапка Знак"/>
    <w:basedOn w:val="a0"/>
    <w:link w:val="ac"/>
    <w:rsid w:val="003D14C8"/>
    <w:rPr>
      <w:rFonts w:ascii="Garamond" w:eastAsia="Times New Roman" w:hAnsi="Garamond" w:cs="Times New Roman"/>
      <w:spacing w:val="-5"/>
      <w:sz w:val="24"/>
      <w:szCs w:val="20"/>
      <w:lang w:eastAsia="ru-RU"/>
    </w:rPr>
  </w:style>
  <w:style w:type="paragraph" w:customStyle="1" w:styleId="ae">
    <w:name w:val="Заголовок сообщения (первый)"/>
    <w:basedOn w:val="ac"/>
    <w:next w:val="ac"/>
    <w:rsid w:val="003D14C8"/>
  </w:style>
  <w:style w:type="paragraph" w:customStyle="1" w:styleId="af">
    <w:name w:val="Заголовок сообщения (текст)"/>
    <w:basedOn w:val="ac"/>
    <w:next w:val="ac"/>
    <w:rsid w:val="003D14C8"/>
    <w:pPr>
      <w:spacing w:before="40" w:after="0"/>
      <w:ind w:left="0"/>
    </w:pPr>
    <w:rPr>
      <w:caps/>
      <w:spacing w:val="6"/>
      <w:position w:val="6"/>
      <w:sz w:val="14"/>
    </w:rPr>
  </w:style>
  <w:style w:type="paragraph" w:customStyle="1" w:styleId="af0">
    <w:name w:val="Заголовок сообщения (последний)"/>
    <w:basedOn w:val="ac"/>
    <w:next w:val="a5"/>
    <w:autoRedefine/>
    <w:rsid w:val="003D14C8"/>
    <w:pPr>
      <w:pBdr>
        <w:top w:val="double" w:sz="6" w:space="18" w:color="auto"/>
        <w:bottom w:val="double" w:sz="6" w:space="18" w:color="auto"/>
        <w:between w:val="single" w:sz="6" w:space="18" w:color="auto"/>
      </w:pBdr>
      <w:tabs>
        <w:tab w:val="left" w:pos="2552"/>
        <w:tab w:val="left" w:pos="5557"/>
        <w:tab w:val="right" w:pos="8640"/>
      </w:tabs>
      <w:spacing w:before="13"/>
      <w:ind w:left="0"/>
    </w:pPr>
  </w:style>
  <w:style w:type="character" w:styleId="af1">
    <w:name w:val="page number"/>
    <w:rsid w:val="003D14C8"/>
    <w:rPr>
      <w:sz w:val="24"/>
    </w:rPr>
  </w:style>
  <w:style w:type="paragraph" w:customStyle="1" w:styleId="af2">
    <w:name w:val="Обратные адреса"/>
    <w:rsid w:val="003D14C8"/>
    <w:pPr>
      <w:framePr w:w="8640" w:h="1426" w:hRule="exact" w:wrap="notBeside" w:vAnchor="page" w:hAnchor="page" w:x="1729" w:yAlign="bottom" w:anchorLock="1"/>
      <w:tabs>
        <w:tab w:val="left" w:pos="27814"/>
      </w:tabs>
      <w:spacing w:after="0" w:line="240" w:lineRule="atLeast"/>
      <w:ind w:right="-240"/>
      <w:jc w:val="center"/>
    </w:pPr>
    <w:rPr>
      <w:rFonts w:ascii="Garamond" w:eastAsia="Times New Roman" w:hAnsi="Garamond" w:cs="Times New Roman"/>
      <w:caps/>
      <w:spacing w:val="30"/>
      <w:sz w:val="15"/>
      <w:szCs w:val="20"/>
      <w:lang w:eastAsia="ru-RU"/>
    </w:rPr>
  </w:style>
  <w:style w:type="paragraph" w:styleId="af3">
    <w:name w:val="header"/>
    <w:basedOn w:val="a"/>
    <w:link w:val="af4"/>
    <w:rsid w:val="003D14C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3D14C8"/>
    <w:rPr>
      <w:rFonts w:ascii="Times New Roman" w:eastAsia="Times New Roman" w:hAnsi="Times New Roman" w:cs="Times New Roman"/>
      <w:sz w:val="20"/>
      <w:szCs w:val="20"/>
      <w:lang w:eastAsia="ru-RU"/>
    </w:rPr>
  </w:style>
  <w:style w:type="character" w:styleId="af5">
    <w:name w:val="Hyperlink"/>
    <w:rsid w:val="003D14C8"/>
    <w:rPr>
      <w:color w:val="0000FF"/>
      <w:u w:val="single"/>
    </w:rPr>
  </w:style>
  <w:style w:type="paragraph" w:customStyle="1" w:styleId="12">
    <w:name w:val="Ñòèëü1"/>
    <w:basedOn w:val="a"/>
    <w:rsid w:val="003D14C8"/>
    <w:pPr>
      <w:spacing w:after="0" w:line="240" w:lineRule="auto"/>
    </w:pPr>
    <w:rPr>
      <w:rFonts w:ascii="Arial" w:eastAsia="Times New Roman" w:hAnsi="Arial" w:cs="Times New Roman"/>
      <w:spacing w:val="6"/>
      <w:sz w:val="20"/>
      <w:szCs w:val="20"/>
      <w:lang w:val="en-US" w:eastAsia="ru-RU"/>
    </w:rPr>
  </w:style>
  <w:style w:type="paragraph" w:customStyle="1" w:styleId="otstup">
    <w:name w:val="otstup"/>
    <w:basedOn w:val="a"/>
    <w:rsid w:val="003D14C8"/>
    <w:pPr>
      <w:spacing w:after="0" w:line="240" w:lineRule="auto"/>
      <w:ind w:left="4536"/>
    </w:pPr>
    <w:rPr>
      <w:rFonts w:ascii="NewtonCTT" w:eastAsia="Times New Roman" w:hAnsi="NewtonCTT" w:cs="Times New Roman"/>
      <w:b/>
      <w:sz w:val="24"/>
      <w:szCs w:val="20"/>
      <w:lang w:eastAsia="ru-RU"/>
    </w:rPr>
  </w:style>
  <w:style w:type="paragraph" w:customStyle="1" w:styleId="21">
    <w:name w:val="Основной текст 21"/>
    <w:basedOn w:val="a"/>
    <w:rsid w:val="003D14C8"/>
    <w:pPr>
      <w:spacing w:after="0" w:line="240" w:lineRule="auto"/>
      <w:ind w:right="-766" w:firstLine="708"/>
      <w:jc w:val="both"/>
    </w:pPr>
    <w:rPr>
      <w:rFonts w:ascii="Times New Roman" w:eastAsia="Times New Roman" w:hAnsi="Times New Roman" w:cs="Times New Roman"/>
      <w:sz w:val="24"/>
      <w:szCs w:val="20"/>
      <w:lang w:eastAsia="ru-RU"/>
    </w:rPr>
  </w:style>
  <w:style w:type="paragraph" w:styleId="22">
    <w:name w:val="Body Text Indent 2"/>
    <w:basedOn w:val="a"/>
    <w:link w:val="23"/>
    <w:rsid w:val="003D14C8"/>
    <w:pPr>
      <w:spacing w:after="0" w:line="240" w:lineRule="auto"/>
      <w:ind w:firstLine="397"/>
      <w:jc w:val="center"/>
    </w:pPr>
    <w:rPr>
      <w:rFonts w:ascii="Garamond" w:eastAsia="Times New Roman" w:hAnsi="Garamond" w:cs="Times New Roman"/>
      <w:b/>
      <w:iCs/>
      <w:sz w:val="28"/>
      <w:szCs w:val="20"/>
      <w:lang w:eastAsia="ru-RU"/>
    </w:rPr>
  </w:style>
  <w:style w:type="character" w:customStyle="1" w:styleId="23">
    <w:name w:val="Основной текст с отступом 2 Знак"/>
    <w:basedOn w:val="a0"/>
    <w:link w:val="22"/>
    <w:rsid w:val="003D14C8"/>
    <w:rPr>
      <w:rFonts w:ascii="Garamond" w:eastAsia="Times New Roman" w:hAnsi="Garamond" w:cs="Times New Roman"/>
      <w:b/>
      <w:iCs/>
      <w:sz w:val="28"/>
      <w:szCs w:val="20"/>
      <w:lang w:eastAsia="ru-RU"/>
    </w:rPr>
  </w:style>
  <w:style w:type="paragraph" w:styleId="31">
    <w:name w:val="Body Text Indent 3"/>
    <w:basedOn w:val="a"/>
    <w:link w:val="32"/>
    <w:rsid w:val="003D14C8"/>
    <w:pPr>
      <w:spacing w:after="0" w:line="240" w:lineRule="auto"/>
      <w:ind w:firstLine="397"/>
      <w:jc w:val="both"/>
    </w:pPr>
    <w:rPr>
      <w:rFonts w:ascii="Garamond" w:eastAsia="Times New Roman" w:hAnsi="Garamond" w:cs="Times New Roman"/>
      <w:sz w:val="24"/>
      <w:szCs w:val="20"/>
      <w:lang w:eastAsia="ru-RU"/>
    </w:rPr>
  </w:style>
  <w:style w:type="character" w:customStyle="1" w:styleId="32">
    <w:name w:val="Основной текст с отступом 3 Знак"/>
    <w:basedOn w:val="a0"/>
    <w:link w:val="31"/>
    <w:rsid w:val="003D14C8"/>
    <w:rPr>
      <w:rFonts w:ascii="Garamond" w:eastAsia="Times New Roman" w:hAnsi="Garamond" w:cs="Times New Roman"/>
      <w:sz w:val="24"/>
      <w:szCs w:val="20"/>
      <w:lang w:eastAsia="ru-RU"/>
    </w:rPr>
  </w:style>
  <w:style w:type="paragraph" w:styleId="af6">
    <w:name w:val="Block Text"/>
    <w:basedOn w:val="a"/>
    <w:rsid w:val="003D14C8"/>
    <w:pPr>
      <w:spacing w:after="0" w:line="240" w:lineRule="auto"/>
      <w:ind w:left="567" w:right="-93" w:hanging="142"/>
      <w:jc w:val="both"/>
    </w:pPr>
    <w:rPr>
      <w:rFonts w:ascii="Garamond" w:eastAsia="Times New Roman" w:hAnsi="Garamond" w:cs="Times New Roman"/>
      <w:b/>
      <w:sz w:val="24"/>
      <w:szCs w:val="20"/>
      <w:lang w:eastAsia="ru-RU"/>
    </w:rPr>
  </w:style>
  <w:style w:type="paragraph" w:styleId="24">
    <w:name w:val="Body Text 2"/>
    <w:basedOn w:val="a"/>
    <w:link w:val="25"/>
    <w:rsid w:val="003D14C8"/>
    <w:pPr>
      <w:spacing w:after="0" w:line="240" w:lineRule="auto"/>
      <w:jc w:val="center"/>
    </w:pPr>
    <w:rPr>
      <w:rFonts w:ascii="Garamond" w:eastAsia="Times New Roman" w:hAnsi="Garamond" w:cs="Times New Roman"/>
      <w:b/>
      <w:bCs/>
      <w:sz w:val="24"/>
      <w:szCs w:val="20"/>
      <w:lang w:eastAsia="ru-RU"/>
    </w:rPr>
  </w:style>
  <w:style w:type="character" w:customStyle="1" w:styleId="25">
    <w:name w:val="Основной текст 2 Знак"/>
    <w:basedOn w:val="a0"/>
    <w:link w:val="24"/>
    <w:rsid w:val="003D14C8"/>
    <w:rPr>
      <w:rFonts w:ascii="Garamond" w:eastAsia="Times New Roman" w:hAnsi="Garamond" w:cs="Times New Roman"/>
      <w:b/>
      <w:bCs/>
      <w:sz w:val="24"/>
      <w:szCs w:val="20"/>
      <w:lang w:eastAsia="ru-RU"/>
    </w:rPr>
  </w:style>
  <w:style w:type="paragraph" w:customStyle="1" w:styleId="af7">
    <w:name w:val="Нормальный"/>
    <w:basedOn w:val="a"/>
    <w:autoRedefine/>
    <w:rsid w:val="003D14C8"/>
    <w:pPr>
      <w:spacing w:after="0" w:line="240" w:lineRule="auto"/>
      <w:ind w:firstLine="700"/>
      <w:jc w:val="both"/>
    </w:pPr>
    <w:rPr>
      <w:rFonts w:ascii="Times New Roman" w:eastAsia="Times New Roman" w:hAnsi="Times New Roman" w:cs="Times New Roman"/>
      <w:sz w:val="30"/>
      <w:szCs w:val="20"/>
      <w:lang w:eastAsia="ru-RU"/>
    </w:rPr>
  </w:style>
  <w:style w:type="paragraph" w:customStyle="1" w:styleId="13">
    <w:name w:val="Обычный1"/>
    <w:rsid w:val="003D14C8"/>
    <w:pPr>
      <w:widowControl w:val="0"/>
      <w:spacing w:after="0" w:line="260" w:lineRule="auto"/>
      <w:ind w:firstLine="700"/>
    </w:pPr>
    <w:rPr>
      <w:rFonts w:ascii="Times New Roman" w:eastAsia="Times New Roman" w:hAnsi="Times New Roman" w:cs="Times New Roman"/>
      <w:snapToGrid w:val="0"/>
      <w:szCs w:val="20"/>
      <w:lang w:eastAsia="ru-RU"/>
    </w:rPr>
  </w:style>
  <w:style w:type="character" w:customStyle="1" w:styleId="s0">
    <w:name w:val="s0"/>
    <w:rsid w:val="003D14C8"/>
    <w:rPr>
      <w:rFonts w:ascii="Times New Roman(K)" w:hAnsi="Times New Roman(K)" w:cs="Times New Roman" w:hint="default"/>
      <w:b w:val="0"/>
      <w:bCs w:val="0"/>
      <w:i w:val="0"/>
      <w:iCs w:val="0"/>
      <w:strike w:val="0"/>
      <w:dstrike w:val="0"/>
      <w:color w:val="000000"/>
      <w:sz w:val="22"/>
      <w:szCs w:val="22"/>
      <w:u w:val="none"/>
      <w:effect w:val="none"/>
    </w:rPr>
  </w:style>
  <w:style w:type="paragraph" w:styleId="33">
    <w:name w:val="Body Text 3"/>
    <w:basedOn w:val="a"/>
    <w:link w:val="34"/>
    <w:rsid w:val="003D14C8"/>
    <w:pPr>
      <w:spacing w:after="0" w:line="240" w:lineRule="auto"/>
      <w:jc w:val="both"/>
    </w:pPr>
    <w:rPr>
      <w:rFonts w:ascii="Times New Roman" w:eastAsia="Times New Roman" w:hAnsi="Times New Roman" w:cs="Times New Roman"/>
      <w:b/>
      <w:bCs/>
      <w:sz w:val="30"/>
      <w:szCs w:val="24"/>
      <w:lang w:eastAsia="ru-RU"/>
    </w:rPr>
  </w:style>
  <w:style w:type="character" w:customStyle="1" w:styleId="34">
    <w:name w:val="Основной текст 3 Знак"/>
    <w:basedOn w:val="a0"/>
    <w:link w:val="33"/>
    <w:rsid w:val="003D14C8"/>
    <w:rPr>
      <w:rFonts w:ascii="Times New Roman" w:eastAsia="Times New Roman" w:hAnsi="Times New Roman" w:cs="Times New Roman"/>
      <w:b/>
      <w:bCs/>
      <w:sz w:val="30"/>
      <w:szCs w:val="24"/>
      <w:lang w:eastAsia="ru-RU"/>
    </w:rPr>
  </w:style>
  <w:style w:type="table" w:styleId="af8">
    <w:name w:val="Table Grid"/>
    <w:basedOn w:val="a1"/>
    <w:rsid w:val="003D14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link w:val="afa"/>
    <w:semiHidden/>
    <w:rsid w:val="003D14C8"/>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3D14C8"/>
    <w:rPr>
      <w:rFonts w:ascii="Tahoma" w:eastAsia="Times New Roman" w:hAnsi="Tahoma" w:cs="Tahoma"/>
      <w:sz w:val="16"/>
      <w:szCs w:val="16"/>
      <w:lang w:eastAsia="ru-RU"/>
    </w:rPr>
  </w:style>
  <w:style w:type="paragraph" w:styleId="afb">
    <w:name w:val="No Spacing"/>
    <w:uiPriority w:val="1"/>
    <w:qFormat/>
    <w:rsid w:val="003D14C8"/>
    <w:pPr>
      <w:spacing w:after="0" w:line="240" w:lineRule="auto"/>
    </w:pPr>
    <w:rPr>
      <w:rFonts w:ascii="Times New Roman" w:eastAsia="Times New Roman" w:hAnsi="Times New Roman" w:cs="Times New Roman"/>
      <w:sz w:val="20"/>
      <w:szCs w:val="20"/>
      <w:lang w:eastAsia="ru-RU"/>
    </w:rPr>
  </w:style>
  <w:style w:type="paragraph" w:styleId="afc">
    <w:name w:val="List Paragraph"/>
    <w:basedOn w:val="a"/>
    <w:uiPriority w:val="34"/>
    <w:qFormat/>
    <w:rsid w:val="003D14C8"/>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8612</Words>
  <Characters>49093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cp:lastPrinted>2014-08-11T12:36:00Z</cp:lastPrinted>
  <dcterms:created xsi:type="dcterms:W3CDTF">2014-08-11T12:34:00Z</dcterms:created>
  <dcterms:modified xsi:type="dcterms:W3CDTF">2014-08-20T05:40:00Z</dcterms:modified>
</cp:coreProperties>
</file>