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227AF" w14:textId="77777777" w:rsidR="004E030B" w:rsidRDefault="004E030B" w:rsidP="004E030B">
      <w:pPr>
        <w:widowControl w:val="0"/>
        <w:tabs>
          <w:tab w:val="left" w:pos="284"/>
        </w:tabs>
        <w:spacing w:after="0" w:line="240" w:lineRule="auto"/>
        <w:ind w:right="49" w:firstLine="851"/>
        <w:jc w:val="center"/>
        <w:rPr>
          <w:rFonts w:ascii="Times New Roman" w:eastAsia="Times New Roman" w:hAnsi="Times New Roman" w:cs="Times New Roman"/>
          <w:b/>
          <w:snapToGrid w:val="0"/>
          <w:color w:val="000000"/>
          <w:sz w:val="30"/>
          <w:szCs w:val="20"/>
          <w:lang w:eastAsia="ru-RU"/>
        </w:rPr>
      </w:pPr>
    </w:p>
    <w:p w14:paraId="553918F3" w14:textId="4B73FEC5" w:rsidR="00C06EF5" w:rsidRDefault="00C06EF5" w:rsidP="0085572B">
      <w:pPr>
        <w:widowControl w:val="0"/>
        <w:spacing w:after="0" w:line="240" w:lineRule="auto"/>
        <w:ind w:left="5954"/>
        <w:jc w:val="both"/>
        <w:rPr>
          <w:rFonts w:ascii="Times New Roman" w:eastAsia="Times New Roman" w:hAnsi="Times New Roman" w:cs="Times New Roman"/>
          <w:sz w:val="30"/>
          <w:szCs w:val="30"/>
          <w:lang w:eastAsia="ru-RU"/>
        </w:rPr>
      </w:pPr>
      <w:r w:rsidRPr="00C06EF5">
        <w:rPr>
          <w:rFonts w:ascii="Times New Roman" w:eastAsia="Times New Roman" w:hAnsi="Times New Roman" w:cs="Times New Roman"/>
          <w:sz w:val="30"/>
          <w:szCs w:val="30"/>
          <w:lang w:eastAsia="ru-RU"/>
        </w:rPr>
        <w:t>УТВЕРЖДЕНО</w:t>
      </w:r>
    </w:p>
    <w:p w14:paraId="315F9E4A" w14:textId="247A7E6B" w:rsidR="00C06EF5" w:rsidRPr="00C06EF5" w:rsidRDefault="0085572B" w:rsidP="0085572B">
      <w:pPr>
        <w:widowControl w:val="0"/>
        <w:spacing w:after="0" w:line="240" w:lineRule="auto"/>
        <w:ind w:left="5954"/>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Общим собранием членов Белорусской ассоциации страховщиков 09.12.2025 г. (Протокол № 10)</w:t>
      </w:r>
    </w:p>
    <w:p w14:paraId="3C4844BD" w14:textId="77777777" w:rsidR="00C06EF5" w:rsidRPr="00C06EF5" w:rsidRDefault="00C06EF5" w:rsidP="00C06EF5">
      <w:pPr>
        <w:widowControl w:val="0"/>
        <w:spacing w:after="0" w:line="240" w:lineRule="auto"/>
        <w:rPr>
          <w:rFonts w:ascii="Times New Roman" w:eastAsia="Times New Roman" w:hAnsi="Times New Roman" w:cs="Times New Roman"/>
          <w:sz w:val="30"/>
          <w:szCs w:val="30"/>
          <w:lang w:eastAsia="ru-RU"/>
        </w:rPr>
      </w:pPr>
    </w:p>
    <w:p w14:paraId="56E377BB" w14:textId="77777777" w:rsidR="00802B62" w:rsidRDefault="00802B62" w:rsidP="004E030B">
      <w:pPr>
        <w:widowControl w:val="0"/>
        <w:tabs>
          <w:tab w:val="left" w:pos="284"/>
        </w:tabs>
        <w:spacing w:after="0" w:line="240" w:lineRule="auto"/>
        <w:ind w:right="49" w:firstLine="851"/>
        <w:jc w:val="center"/>
        <w:rPr>
          <w:rFonts w:ascii="Times New Roman" w:eastAsia="Times New Roman" w:hAnsi="Times New Roman" w:cs="Times New Roman"/>
          <w:b/>
          <w:snapToGrid w:val="0"/>
          <w:color w:val="000000"/>
          <w:sz w:val="30"/>
          <w:szCs w:val="20"/>
          <w:lang w:eastAsia="ru-RU"/>
        </w:rPr>
      </w:pPr>
    </w:p>
    <w:p w14:paraId="6F752389" w14:textId="77777777" w:rsidR="00B758F5" w:rsidRPr="00B758F5" w:rsidRDefault="00B758F5" w:rsidP="00B758F5">
      <w:pPr>
        <w:widowControl w:val="0"/>
        <w:spacing w:after="0" w:line="240" w:lineRule="auto"/>
        <w:ind w:firstLine="720"/>
        <w:jc w:val="both"/>
        <w:outlineLvl w:val="1"/>
        <w:rPr>
          <w:rFonts w:ascii="Times New Roman" w:eastAsia="Times New Roman" w:hAnsi="Times New Roman" w:cs="Times New Roman"/>
          <w:color w:val="000000"/>
          <w:sz w:val="30"/>
          <w:szCs w:val="30"/>
          <w:lang w:eastAsia="ru-RU"/>
        </w:rPr>
      </w:pPr>
    </w:p>
    <w:p w14:paraId="2628E308" w14:textId="47DAEC01" w:rsidR="00E94150" w:rsidRDefault="00805F63" w:rsidP="00B758F5">
      <w:pPr>
        <w:widowControl w:val="0"/>
        <w:spacing w:after="0" w:line="240" w:lineRule="auto"/>
        <w:jc w:val="center"/>
        <w:rPr>
          <w:rFonts w:ascii="Times New Roman" w:eastAsia="Times New Roman" w:hAnsi="Times New Roman" w:cs="Times New Roman"/>
          <w:color w:val="000000"/>
          <w:sz w:val="30"/>
          <w:szCs w:val="30"/>
          <w:lang w:eastAsia="ru-RU"/>
        </w:rPr>
      </w:pPr>
      <w:r w:rsidRPr="00916B68">
        <w:rPr>
          <w:rFonts w:ascii="Times New Roman" w:eastAsia="Times New Roman" w:hAnsi="Times New Roman" w:cs="Times New Roman"/>
          <w:color w:val="000000"/>
          <w:sz w:val="30"/>
          <w:szCs w:val="30"/>
          <w:lang w:eastAsia="ru-RU"/>
        </w:rPr>
        <w:t>ЕДИНЫЕ ПРАВИЛА</w:t>
      </w:r>
      <w:r w:rsidR="00B9219B">
        <w:rPr>
          <w:rFonts w:ascii="Times New Roman" w:eastAsia="Times New Roman" w:hAnsi="Times New Roman" w:cs="Times New Roman"/>
          <w:color w:val="000000"/>
          <w:sz w:val="30"/>
          <w:szCs w:val="30"/>
          <w:lang w:eastAsia="ru-RU"/>
        </w:rPr>
        <w:t xml:space="preserve"> №70</w:t>
      </w:r>
      <w:r w:rsidRPr="00916B68">
        <w:rPr>
          <w:rFonts w:ascii="Times New Roman" w:eastAsia="Times New Roman" w:hAnsi="Times New Roman" w:cs="Times New Roman"/>
          <w:color w:val="000000"/>
          <w:sz w:val="30"/>
          <w:szCs w:val="30"/>
          <w:lang w:eastAsia="ru-RU"/>
        </w:rPr>
        <w:t xml:space="preserve"> </w:t>
      </w:r>
    </w:p>
    <w:p w14:paraId="7191B225" w14:textId="1D60D06F" w:rsidR="0002022F" w:rsidRDefault="00B758F5" w:rsidP="00B758F5">
      <w:pPr>
        <w:widowControl w:val="0"/>
        <w:spacing w:after="0" w:line="240" w:lineRule="auto"/>
        <w:jc w:val="center"/>
        <w:rPr>
          <w:rFonts w:ascii="Times New Roman" w:eastAsia="Times New Roman" w:hAnsi="Times New Roman" w:cs="Times New Roman"/>
          <w:color w:val="000000"/>
          <w:sz w:val="30"/>
          <w:szCs w:val="30"/>
          <w:lang w:eastAsia="ru-RU"/>
        </w:rPr>
      </w:pPr>
      <w:r w:rsidRPr="00916B68">
        <w:rPr>
          <w:rFonts w:ascii="Times New Roman" w:eastAsia="Times New Roman" w:hAnsi="Times New Roman" w:cs="Times New Roman"/>
          <w:color w:val="000000"/>
          <w:sz w:val="30"/>
          <w:szCs w:val="30"/>
          <w:lang w:eastAsia="ru-RU"/>
        </w:rPr>
        <w:t xml:space="preserve">ДОБРОВОЛЬНОГО СТРАХОВАНИЯ </w:t>
      </w:r>
      <w:r w:rsidR="006B6B5C" w:rsidRPr="00916B68">
        <w:rPr>
          <w:rFonts w:ascii="Times New Roman" w:eastAsia="Times New Roman" w:hAnsi="Times New Roman" w:cs="Times New Roman"/>
          <w:color w:val="000000"/>
          <w:sz w:val="30"/>
          <w:szCs w:val="30"/>
          <w:lang w:eastAsia="ru-RU"/>
        </w:rPr>
        <w:t xml:space="preserve">СЕЛЬСКОХОЗЯЙСТВЕННОЙ </w:t>
      </w:r>
      <w:r w:rsidR="00E1111D" w:rsidRPr="00916B68">
        <w:rPr>
          <w:rFonts w:ascii="Times New Roman" w:eastAsia="Times New Roman" w:hAnsi="Times New Roman" w:cs="Times New Roman"/>
          <w:color w:val="000000"/>
          <w:sz w:val="30"/>
          <w:szCs w:val="30"/>
          <w:lang w:eastAsia="ru-RU"/>
        </w:rPr>
        <w:t>ПТИЦЫ</w:t>
      </w:r>
      <w:r w:rsidRPr="00916B68">
        <w:rPr>
          <w:rFonts w:ascii="Times New Roman" w:eastAsia="Times New Roman" w:hAnsi="Times New Roman" w:cs="Times New Roman"/>
          <w:color w:val="000000"/>
          <w:sz w:val="30"/>
          <w:szCs w:val="30"/>
          <w:lang w:eastAsia="ru-RU"/>
        </w:rPr>
        <w:t>,</w:t>
      </w:r>
      <w:r w:rsidR="00F33CE2">
        <w:rPr>
          <w:rFonts w:ascii="Times New Roman" w:eastAsia="Times New Roman" w:hAnsi="Times New Roman" w:cs="Times New Roman"/>
          <w:color w:val="000000"/>
          <w:sz w:val="30"/>
          <w:szCs w:val="30"/>
          <w:lang w:eastAsia="ru-RU"/>
        </w:rPr>
        <w:t xml:space="preserve"> </w:t>
      </w:r>
      <w:r w:rsidR="00A90368" w:rsidRPr="00916B68">
        <w:rPr>
          <w:rFonts w:ascii="Times New Roman" w:eastAsia="Times New Roman" w:hAnsi="Times New Roman" w:cs="Times New Roman"/>
          <w:color w:val="000000"/>
          <w:sz w:val="30"/>
          <w:szCs w:val="30"/>
          <w:lang w:eastAsia="ru-RU"/>
        </w:rPr>
        <w:t xml:space="preserve">ПРИНАДЛЕЖАЩЕЙ </w:t>
      </w:r>
      <w:r w:rsidRPr="00916B68">
        <w:rPr>
          <w:rFonts w:ascii="Times New Roman" w:eastAsia="Times New Roman" w:hAnsi="Times New Roman" w:cs="Times New Roman"/>
          <w:color w:val="000000"/>
          <w:sz w:val="30"/>
          <w:szCs w:val="30"/>
          <w:lang w:eastAsia="ru-RU"/>
        </w:rPr>
        <w:t>ЮРИДИЧЕСКИМ ЛИЦАМ</w:t>
      </w:r>
    </w:p>
    <w:p w14:paraId="64DFF67F" w14:textId="77777777" w:rsidR="0002022F" w:rsidRDefault="0002022F" w:rsidP="00B758F5">
      <w:pPr>
        <w:widowControl w:val="0"/>
        <w:spacing w:after="0" w:line="240" w:lineRule="auto"/>
        <w:jc w:val="center"/>
        <w:rPr>
          <w:rFonts w:ascii="Times New Roman" w:eastAsia="Times New Roman" w:hAnsi="Times New Roman" w:cs="Times New Roman"/>
          <w:color w:val="000000"/>
          <w:sz w:val="30"/>
          <w:szCs w:val="30"/>
          <w:lang w:eastAsia="ru-RU"/>
        </w:rPr>
      </w:pPr>
    </w:p>
    <w:p w14:paraId="62843ECD" w14:textId="77777777" w:rsidR="0002022F" w:rsidRDefault="0002022F">
      <w:pP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br w:type="page"/>
      </w:r>
    </w:p>
    <w:p w14:paraId="75598AB7" w14:textId="77777777" w:rsidR="004E030B" w:rsidRPr="006C01A4" w:rsidRDefault="004E030B" w:rsidP="006C01A4">
      <w:pPr>
        <w:widowControl w:val="0"/>
        <w:tabs>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lastRenderedPageBreak/>
        <w:t>ГЛАВА 1. ОБЩИЕ ПОЛОЖЕНИЯ</w:t>
      </w:r>
    </w:p>
    <w:p w14:paraId="072B96A1" w14:textId="77777777" w:rsidR="004E030B" w:rsidRPr="006C01A4" w:rsidRDefault="004E030B"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p>
    <w:p w14:paraId="2E3E539D" w14:textId="09AF8531" w:rsidR="004E030B" w:rsidRPr="006C01A4" w:rsidRDefault="004E030B" w:rsidP="006C01A4">
      <w:pPr>
        <w:widowControl w:val="0"/>
        <w:numPr>
          <w:ilvl w:val="0"/>
          <w:numId w:val="1"/>
        </w:numPr>
        <w:tabs>
          <w:tab w:val="num" w:pos="0"/>
          <w:tab w:val="left" w:pos="284"/>
          <w:tab w:val="left" w:pos="993"/>
          <w:tab w:val="left" w:pos="1276"/>
        </w:tabs>
        <w:spacing w:after="0" w:line="240" w:lineRule="auto"/>
        <w:ind w:left="0" w:right="49" w:firstLine="709"/>
        <w:jc w:val="both"/>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napToGrid w:val="0"/>
          <w:color w:val="000000"/>
          <w:sz w:val="30"/>
          <w:szCs w:val="30"/>
          <w:lang w:eastAsia="ru-RU"/>
        </w:rPr>
        <w:t xml:space="preserve">В соответствии с законодательством Республики Беларусь и на основании настоящих </w:t>
      </w:r>
      <w:r w:rsidR="00CC7A47" w:rsidRPr="006C01A4">
        <w:rPr>
          <w:rFonts w:ascii="Times New Roman" w:eastAsia="Times New Roman" w:hAnsi="Times New Roman" w:cs="Times New Roman"/>
          <w:snapToGrid w:val="0"/>
          <w:color w:val="000000"/>
          <w:sz w:val="30"/>
          <w:szCs w:val="30"/>
          <w:lang w:eastAsia="ru-RU"/>
        </w:rPr>
        <w:t xml:space="preserve">единых </w:t>
      </w:r>
      <w:r w:rsidR="00304348" w:rsidRPr="006C01A4">
        <w:rPr>
          <w:rFonts w:ascii="Times New Roman" w:eastAsia="Times New Roman" w:hAnsi="Times New Roman" w:cs="Times New Roman"/>
          <w:snapToGrid w:val="0"/>
          <w:color w:val="000000"/>
          <w:sz w:val="30"/>
          <w:szCs w:val="30"/>
          <w:lang w:eastAsia="ru-RU"/>
        </w:rPr>
        <w:t>п</w:t>
      </w:r>
      <w:r w:rsidRPr="006C01A4">
        <w:rPr>
          <w:rFonts w:ascii="Times New Roman" w:eastAsia="Times New Roman" w:hAnsi="Times New Roman" w:cs="Times New Roman"/>
          <w:snapToGrid w:val="0"/>
          <w:color w:val="000000"/>
          <w:sz w:val="30"/>
          <w:szCs w:val="30"/>
          <w:lang w:eastAsia="ru-RU"/>
        </w:rPr>
        <w:t xml:space="preserve">равил добровольного страхования </w:t>
      </w:r>
      <w:r w:rsidR="007D203A" w:rsidRPr="006C01A4">
        <w:rPr>
          <w:rFonts w:ascii="Times New Roman" w:eastAsia="Times New Roman" w:hAnsi="Times New Roman" w:cs="Times New Roman"/>
          <w:snapToGrid w:val="0"/>
          <w:color w:val="000000"/>
          <w:sz w:val="30"/>
          <w:szCs w:val="30"/>
          <w:lang w:eastAsia="ru-RU"/>
        </w:rPr>
        <w:t xml:space="preserve">сельскохозяйственной </w:t>
      </w:r>
      <w:r w:rsidR="00304348" w:rsidRPr="006C01A4">
        <w:rPr>
          <w:rFonts w:ascii="Times New Roman" w:eastAsia="Times New Roman" w:hAnsi="Times New Roman" w:cs="Times New Roman"/>
          <w:snapToGrid w:val="0"/>
          <w:color w:val="000000"/>
          <w:sz w:val="30"/>
          <w:szCs w:val="30"/>
          <w:lang w:eastAsia="ru-RU"/>
        </w:rPr>
        <w:t>птицы</w:t>
      </w:r>
      <w:r w:rsidRPr="006C01A4">
        <w:rPr>
          <w:rFonts w:ascii="Times New Roman" w:eastAsia="Times New Roman" w:hAnsi="Times New Roman" w:cs="Times New Roman"/>
          <w:snapToGrid w:val="0"/>
          <w:color w:val="000000"/>
          <w:sz w:val="30"/>
          <w:szCs w:val="30"/>
          <w:lang w:eastAsia="ru-RU"/>
        </w:rPr>
        <w:t xml:space="preserve">, </w:t>
      </w:r>
      <w:r w:rsidR="00304348" w:rsidRPr="006C01A4">
        <w:rPr>
          <w:rFonts w:ascii="Times New Roman" w:eastAsia="Times New Roman" w:hAnsi="Times New Roman" w:cs="Times New Roman"/>
          <w:snapToGrid w:val="0"/>
          <w:color w:val="000000"/>
          <w:sz w:val="30"/>
          <w:szCs w:val="30"/>
          <w:lang w:eastAsia="ru-RU"/>
        </w:rPr>
        <w:t xml:space="preserve">принадлежащей </w:t>
      </w:r>
      <w:r w:rsidRPr="006C01A4">
        <w:rPr>
          <w:rFonts w:ascii="Times New Roman" w:eastAsia="Times New Roman" w:hAnsi="Times New Roman" w:cs="Times New Roman"/>
          <w:snapToGrid w:val="0"/>
          <w:color w:val="000000"/>
          <w:sz w:val="30"/>
          <w:szCs w:val="30"/>
          <w:lang w:eastAsia="ru-RU"/>
        </w:rPr>
        <w:t>юридическим лицам (далее</w:t>
      </w:r>
      <w:r w:rsidR="00FB221C" w:rsidRPr="006C01A4">
        <w:rPr>
          <w:rFonts w:ascii="Times New Roman" w:eastAsia="Times New Roman" w:hAnsi="Times New Roman" w:cs="Times New Roman"/>
          <w:snapToGrid w:val="0"/>
          <w:color w:val="000000"/>
          <w:sz w:val="30"/>
          <w:szCs w:val="30"/>
          <w:lang w:eastAsia="ru-RU"/>
        </w:rPr>
        <w:t> </w:t>
      </w:r>
      <w:r w:rsidRPr="006C01A4">
        <w:rPr>
          <w:rFonts w:ascii="Times New Roman" w:eastAsia="Times New Roman" w:hAnsi="Times New Roman" w:cs="Times New Roman"/>
          <w:snapToGrid w:val="0"/>
          <w:color w:val="000000"/>
          <w:sz w:val="30"/>
          <w:szCs w:val="30"/>
          <w:lang w:eastAsia="ru-RU"/>
        </w:rPr>
        <w:t>–</w:t>
      </w:r>
      <w:r w:rsidR="007A0F7C" w:rsidRPr="006C01A4">
        <w:rPr>
          <w:rFonts w:ascii="Times New Roman" w:eastAsia="Times New Roman" w:hAnsi="Times New Roman" w:cs="Times New Roman"/>
          <w:snapToGrid w:val="0"/>
          <w:color w:val="000000"/>
          <w:sz w:val="30"/>
          <w:szCs w:val="30"/>
          <w:lang w:eastAsia="ru-RU"/>
        </w:rPr>
        <w:t xml:space="preserve"> </w:t>
      </w:r>
      <w:r w:rsidRPr="006C01A4">
        <w:rPr>
          <w:rFonts w:ascii="Times New Roman" w:eastAsia="Times New Roman" w:hAnsi="Times New Roman" w:cs="Times New Roman"/>
          <w:snapToGrid w:val="0"/>
          <w:color w:val="000000"/>
          <w:sz w:val="30"/>
          <w:szCs w:val="30"/>
          <w:lang w:eastAsia="ru-RU"/>
        </w:rPr>
        <w:t>Правила),</w:t>
      </w:r>
      <w:r w:rsidR="00B9219B" w:rsidRPr="006C01A4">
        <w:rPr>
          <w:rFonts w:ascii="Times New Roman" w:eastAsia="Times New Roman" w:hAnsi="Times New Roman" w:cs="Times New Roman"/>
          <w:snapToGrid w:val="0"/>
          <w:color w:val="000000"/>
          <w:sz w:val="30"/>
          <w:szCs w:val="30"/>
          <w:lang w:eastAsia="ru-RU"/>
        </w:rPr>
        <w:t xml:space="preserve"> Белорусское республиканское унитарное предприятие экспортно-импортного страхования «Белэксимгарант» </w:t>
      </w:r>
      <w:r w:rsidRPr="006C01A4">
        <w:rPr>
          <w:rFonts w:ascii="Times New Roman" w:eastAsia="Times New Roman" w:hAnsi="Times New Roman" w:cs="Times New Roman"/>
          <w:snapToGrid w:val="0"/>
          <w:color w:val="000000"/>
          <w:sz w:val="30"/>
          <w:szCs w:val="30"/>
          <w:lang w:eastAsia="ru-RU"/>
        </w:rPr>
        <w:t xml:space="preserve">(далее – страховщик) заключает договоры добровольного страхования </w:t>
      </w:r>
      <w:r w:rsidR="001A1DDA" w:rsidRPr="006C01A4">
        <w:rPr>
          <w:rFonts w:ascii="Times New Roman" w:eastAsia="Times New Roman" w:hAnsi="Times New Roman" w:cs="Times New Roman"/>
          <w:snapToGrid w:val="0"/>
          <w:color w:val="000000"/>
          <w:sz w:val="30"/>
          <w:szCs w:val="30"/>
          <w:lang w:eastAsia="ru-RU"/>
        </w:rPr>
        <w:t xml:space="preserve">сельскохозяйственной </w:t>
      </w:r>
      <w:r w:rsidR="00304348" w:rsidRPr="006C01A4">
        <w:rPr>
          <w:rFonts w:ascii="Times New Roman" w:eastAsia="Times New Roman" w:hAnsi="Times New Roman" w:cs="Times New Roman"/>
          <w:snapToGrid w:val="0"/>
          <w:color w:val="000000"/>
          <w:sz w:val="30"/>
          <w:szCs w:val="30"/>
          <w:lang w:eastAsia="ru-RU"/>
        </w:rPr>
        <w:t>птицы</w:t>
      </w:r>
      <w:r w:rsidRPr="006C01A4">
        <w:rPr>
          <w:rFonts w:ascii="Times New Roman" w:eastAsia="Times New Roman" w:hAnsi="Times New Roman" w:cs="Times New Roman"/>
          <w:snapToGrid w:val="0"/>
          <w:color w:val="000000"/>
          <w:sz w:val="30"/>
          <w:szCs w:val="30"/>
          <w:lang w:eastAsia="ru-RU"/>
        </w:rPr>
        <w:t xml:space="preserve">, </w:t>
      </w:r>
      <w:r w:rsidR="00304348" w:rsidRPr="006C01A4">
        <w:rPr>
          <w:rFonts w:ascii="Times New Roman" w:eastAsia="Times New Roman" w:hAnsi="Times New Roman" w:cs="Times New Roman"/>
          <w:snapToGrid w:val="0"/>
          <w:color w:val="000000"/>
          <w:sz w:val="30"/>
          <w:szCs w:val="30"/>
          <w:lang w:eastAsia="ru-RU"/>
        </w:rPr>
        <w:t xml:space="preserve">принадлежащей </w:t>
      </w:r>
      <w:r w:rsidR="006C01A4">
        <w:rPr>
          <w:rFonts w:ascii="Times New Roman" w:eastAsia="Times New Roman" w:hAnsi="Times New Roman" w:cs="Times New Roman"/>
          <w:snapToGrid w:val="0"/>
          <w:color w:val="000000"/>
          <w:sz w:val="30"/>
          <w:szCs w:val="30"/>
          <w:lang w:eastAsia="ru-RU"/>
        </w:rPr>
        <w:t>юридическим лицам (далее – </w:t>
      </w:r>
      <w:r w:rsidRPr="006C01A4">
        <w:rPr>
          <w:rFonts w:ascii="Times New Roman" w:eastAsia="Times New Roman" w:hAnsi="Times New Roman" w:cs="Times New Roman"/>
          <w:snapToGrid w:val="0"/>
          <w:color w:val="000000"/>
          <w:sz w:val="30"/>
          <w:szCs w:val="30"/>
          <w:lang w:eastAsia="ru-RU"/>
        </w:rPr>
        <w:t>договоры страхования), с лицами, указанными в пункте 2 настоящих Правил (далее – страхователи).</w:t>
      </w:r>
    </w:p>
    <w:p w14:paraId="281A7F8F" w14:textId="1898057B" w:rsidR="004E030B" w:rsidRPr="006C01A4" w:rsidRDefault="004E030B" w:rsidP="006C01A4">
      <w:pPr>
        <w:widowControl w:val="0"/>
        <w:numPr>
          <w:ilvl w:val="0"/>
          <w:numId w:val="1"/>
        </w:numPr>
        <w:tabs>
          <w:tab w:val="num" w:pos="0"/>
          <w:tab w:val="left" w:pos="284"/>
          <w:tab w:val="left" w:pos="993"/>
          <w:tab w:val="left" w:pos="1276"/>
        </w:tabs>
        <w:spacing w:after="0" w:line="240" w:lineRule="auto"/>
        <w:ind w:left="0" w:right="49" w:firstLine="709"/>
        <w:jc w:val="both"/>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napToGrid w:val="0"/>
          <w:color w:val="000000"/>
          <w:sz w:val="30"/>
          <w:szCs w:val="30"/>
          <w:lang w:eastAsia="ru-RU"/>
        </w:rPr>
        <w:t>Страхователями могут быть юридические лица независимо от организационно-правовой формы, заключившие со страховщиком договор страхования.</w:t>
      </w:r>
    </w:p>
    <w:p w14:paraId="1B9C5C68" w14:textId="552C67B7" w:rsidR="004E030B" w:rsidRPr="006C01A4" w:rsidRDefault="004E030B" w:rsidP="006C01A4">
      <w:pPr>
        <w:widowControl w:val="0"/>
        <w:numPr>
          <w:ilvl w:val="0"/>
          <w:numId w:val="1"/>
        </w:numPr>
        <w:tabs>
          <w:tab w:val="num" w:pos="0"/>
          <w:tab w:val="left" w:pos="284"/>
          <w:tab w:val="left" w:pos="993"/>
          <w:tab w:val="left" w:pos="1276"/>
        </w:tabs>
        <w:spacing w:after="0" w:line="240" w:lineRule="auto"/>
        <w:ind w:left="0" w:right="49" w:firstLine="709"/>
        <w:jc w:val="both"/>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napToGrid w:val="0"/>
          <w:color w:val="000000"/>
          <w:sz w:val="30"/>
          <w:szCs w:val="30"/>
          <w:lang w:eastAsia="ru-RU"/>
        </w:rPr>
        <w:t>Договор страхования заключается в пользу лица (страхователя или выгодоприобретателя), имеющего основанный на законодательстве или договоре интерес в сохранении принят</w:t>
      </w:r>
      <w:r w:rsidR="00E566E1" w:rsidRPr="006C01A4">
        <w:rPr>
          <w:rFonts w:ascii="Times New Roman" w:eastAsia="Times New Roman" w:hAnsi="Times New Roman" w:cs="Times New Roman"/>
          <w:snapToGrid w:val="0"/>
          <w:color w:val="000000"/>
          <w:sz w:val="30"/>
          <w:szCs w:val="30"/>
          <w:lang w:eastAsia="ru-RU"/>
        </w:rPr>
        <w:t>ой</w:t>
      </w:r>
      <w:r w:rsidRPr="006C01A4">
        <w:rPr>
          <w:rFonts w:ascii="Times New Roman" w:eastAsia="Times New Roman" w:hAnsi="Times New Roman" w:cs="Times New Roman"/>
          <w:snapToGrid w:val="0"/>
          <w:color w:val="000000"/>
          <w:sz w:val="30"/>
          <w:szCs w:val="30"/>
          <w:lang w:eastAsia="ru-RU"/>
        </w:rPr>
        <w:t xml:space="preserve"> на страхование </w:t>
      </w:r>
      <w:r w:rsidR="00E566E1" w:rsidRPr="006C01A4">
        <w:rPr>
          <w:rFonts w:ascii="Times New Roman" w:eastAsia="Times New Roman" w:hAnsi="Times New Roman" w:cs="Times New Roman"/>
          <w:snapToGrid w:val="0"/>
          <w:color w:val="000000"/>
          <w:sz w:val="30"/>
          <w:szCs w:val="30"/>
          <w:lang w:eastAsia="ru-RU"/>
        </w:rPr>
        <w:t>сельскохозяйственной птицы</w:t>
      </w:r>
      <w:r w:rsidRPr="006C01A4">
        <w:rPr>
          <w:rFonts w:ascii="Times New Roman" w:eastAsia="Times New Roman" w:hAnsi="Times New Roman" w:cs="Times New Roman"/>
          <w:snapToGrid w:val="0"/>
          <w:color w:val="000000"/>
          <w:sz w:val="30"/>
          <w:szCs w:val="30"/>
          <w:lang w:eastAsia="ru-RU"/>
        </w:rPr>
        <w:t>.</w:t>
      </w:r>
    </w:p>
    <w:p w14:paraId="5891B1E2" w14:textId="70E8351A" w:rsidR="00EC27AB" w:rsidRPr="006C01A4" w:rsidRDefault="001A1DDA" w:rsidP="006C01A4">
      <w:pPr>
        <w:widowControl w:val="0"/>
        <w:tabs>
          <w:tab w:val="left" w:pos="284"/>
          <w:tab w:val="left" w:pos="851"/>
          <w:tab w:val="left" w:pos="1276"/>
        </w:tabs>
        <w:spacing w:after="0" w:line="240" w:lineRule="auto"/>
        <w:ind w:right="51" w:firstLine="709"/>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napToGrid w:val="0"/>
          <w:color w:val="000000"/>
          <w:sz w:val="30"/>
          <w:szCs w:val="30"/>
          <w:lang w:eastAsia="ru-RU"/>
        </w:rPr>
        <w:t xml:space="preserve">4. </w:t>
      </w:r>
      <w:r w:rsidR="00EC27AB" w:rsidRPr="006C01A4">
        <w:rPr>
          <w:rFonts w:ascii="Times New Roman" w:eastAsia="Times New Roman" w:hAnsi="Times New Roman" w:cs="Times New Roman"/>
          <w:snapToGrid w:val="0"/>
          <w:color w:val="000000"/>
          <w:sz w:val="30"/>
          <w:szCs w:val="30"/>
          <w:lang w:eastAsia="ru-RU"/>
        </w:rPr>
        <w:t>Основные термины, используемые в настоящих Правилах:</w:t>
      </w:r>
    </w:p>
    <w:p w14:paraId="16EAFA9E" w14:textId="703A70EB" w:rsidR="00EC27AB" w:rsidRPr="006C01A4" w:rsidRDefault="00EC27AB" w:rsidP="006C01A4">
      <w:pPr>
        <w:widowControl w:val="0"/>
        <w:tabs>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болезнь</w:t>
      </w:r>
      <w:r w:rsidRPr="006C01A4">
        <w:rPr>
          <w:rFonts w:ascii="Times New Roman" w:eastAsia="Times New Roman" w:hAnsi="Times New Roman" w:cs="Times New Roman"/>
          <w:snapToGrid w:val="0"/>
          <w:sz w:val="30"/>
          <w:szCs w:val="30"/>
          <w:lang w:eastAsia="ru-RU"/>
        </w:rPr>
        <w:t xml:space="preserve"> – нарушение нормальной жизнедеятельности организма, развивающееся в ответ на действия чрезвычайных раздражителей внешней и внутренней среды и проявляющееся в функциональных и органических нарушениях физиологических систем с одновременной мобилизацией защитно-адаптационных механизмов;</w:t>
      </w:r>
    </w:p>
    <w:p w14:paraId="4F9D3CC4" w14:textId="614E1D27" w:rsidR="00EC27AB" w:rsidRPr="006C01A4" w:rsidRDefault="00EC27AB" w:rsidP="006C01A4">
      <w:pPr>
        <w:widowControl w:val="0"/>
        <w:tabs>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взрослое </w:t>
      </w:r>
      <w:r w:rsidR="00D41710" w:rsidRPr="006C01A4">
        <w:rPr>
          <w:rFonts w:ascii="Times New Roman" w:eastAsia="Times New Roman" w:hAnsi="Times New Roman" w:cs="Times New Roman"/>
          <w:b/>
          <w:snapToGrid w:val="0"/>
          <w:sz w:val="30"/>
          <w:szCs w:val="30"/>
          <w:lang w:eastAsia="ru-RU"/>
        </w:rPr>
        <w:t xml:space="preserve">поголовье </w:t>
      </w:r>
      <w:r w:rsidR="00D41710" w:rsidRPr="006C01A4">
        <w:rPr>
          <w:rFonts w:ascii="Times New Roman" w:eastAsia="Times New Roman" w:hAnsi="Times New Roman" w:cs="Times New Roman"/>
          <w:snapToGrid w:val="0"/>
          <w:sz w:val="30"/>
          <w:szCs w:val="30"/>
          <w:lang w:eastAsia="ru-RU"/>
        </w:rPr>
        <w:t>–</w:t>
      </w:r>
      <w:r w:rsidR="0017142B" w:rsidRPr="006C01A4">
        <w:rPr>
          <w:rFonts w:ascii="Times New Roman" w:eastAsia="Times New Roman" w:hAnsi="Times New Roman" w:cs="Times New Roman"/>
          <w:snapToGrid w:val="0"/>
          <w:sz w:val="30"/>
          <w:szCs w:val="30"/>
          <w:lang w:eastAsia="ru-RU"/>
        </w:rPr>
        <w:t xml:space="preserve"> сельскохозяйственная птица, достигшая половой зрелости;</w:t>
      </w:r>
    </w:p>
    <w:p w14:paraId="3F6E8C10" w14:textId="28DC2047" w:rsidR="00F34495" w:rsidRPr="006C01A4" w:rsidRDefault="002C3FBC" w:rsidP="006C01A4">
      <w:pPr>
        <w:widowControl w:val="0"/>
        <w:tabs>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возрастная группа</w:t>
      </w:r>
      <w:r w:rsidRPr="006C01A4">
        <w:rPr>
          <w:rFonts w:ascii="Times New Roman" w:eastAsia="Times New Roman" w:hAnsi="Times New Roman" w:cs="Times New Roman"/>
          <w:snapToGrid w:val="0"/>
          <w:sz w:val="30"/>
          <w:szCs w:val="30"/>
          <w:lang w:eastAsia="ru-RU"/>
        </w:rPr>
        <w:t xml:space="preserve"> – взрослое поголовье</w:t>
      </w:r>
      <w:r w:rsidR="003D71A4" w:rsidRPr="006C01A4">
        <w:rPr>
          <w:rFonts w:ascii="Times New Roman" w:eastAsia="Times New Roman" w:hAnsi="Times New Roman" w:cs="Times New Roman"/>
          <w:snapToGrid w:val="0"/>
          <w:sz w:val="30"/>
          <w:szCs w:val="30"/>
          <w:lang w:eastAsia="ru-RU"/>
        </w:rPr>
        <w:t xml:space="preserve"> и(или)</w:t>
      </w:r>
      <w:r w:rsidRPr="006C01A4">
        <w:rPr>
          <w:rFonts w:ascii="Times New Roman" w:eastAsia="Times New Roman" w:hAnsi="Times New Roman" w:cs="Times New Roman"/>
          <w:snapToGrid w:val="0"/>
          <w:sz w:val="30"/>
          <w:szCs w:val="30"/>
          <w:lang w:eastAsia="ru-RU"/>
        </w:rPr>
        <w:t xml:space="preserve"> молодняк сельскохозяйственной птицы</w:t>
      </w:r>
      <w:r w:rsidR="00F34495" w:rsidRPr="006C01A4">
        <w:rPr>
          <w:rFonts w:ascii="Times New Roman" w:eastAsia="Times New Roman" w:hAnsi="Times New Roman" w:cs="Times New Roman"/>
          <w:snapToGrid w:val="0"/>
          <w:sz w:val="30"/>
          <w:szCs w:val="30"/>
          <w:lang w:eastAsia="ru-RU"/>
        </w:rPr>
        <w:t>. Как отдельная возрастная группа на страхование могут приниматься цыплята-бройлеры</w:t>
      </w:r>
      <w:r w:rsidRPr="006C01A4">
        <w:rPr>
          <w:rFonts w:ascii="Times New Roman" w:eastAsia="Times New Roman" w:hAnsi="Times New Roman" w:cs="Times New Roman"/>
          <w:snapToGrid w:val="0"/>
          <w:sz w:val="30"/>
          <w:szCs w:val="30"/>
          <w:lang w:eastAsia="ru-RU"/>
        </w:rPr>
        <w:t>;</w:t>
      </w:r>
      <w:r w:rsidR="003B6D2C" w:rsidRPr="006C01A4">
        <w:rPr>
          <w:rFonts w:ascii="Times New Roman" w:eastAsia="Times New Roman" w:hAnsi="Times New Roman" w:cs="Times New Roman"/>
          <w:snapToGrid w:val="0"/>
          <w:sz w:val="30"/>
          <w:szCs w:val="30"/>
          <w:lang w:eastAsia="ru-RU"/>
        </w:rPr>
        <w:t xml:space="preserve"> </w:t>
      </w:r>
    </w:p>
    <w:p w14:paraId="1FCF0B94" w14:textId="786ECD2D" w:rsidR="00E67961" w:rsidRPr="006C01A4" w:rsidRDefault="005A32A3" w:rsidP="006C01A4">
      <w:pPr>
        <w:widowControl w:val="0"/>
        <w:tabs>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гибель (падеж)</w:t>
      </w:r>
      <w:r w:rsidRPr="006C01A4">
        <w:rPr>
          <w:rFonts w:ascii="Times New Roman" w:eastAsia="Times New Roman" w:hAnsi="Times New Roman" w:cs="Times New Roman"/>
          <w:snapToGrid w:val="0"/>
          <w:sz w:val="30"/>
          <w:szCs w:val="30"/>
          <w:lang w:eastAsia="ru-RU"/>
        </w:rPr>
        <w:t xml:space="preserve"> – преждевременная (патологическая) смерть, возникшая внезапно </w:t>
      </w:r>
      <w:r w:rsidR="00105357" w:rsidRPr="006C01A4">
        <w:rPr>
          <w:rFonts w:ascii="Times New Roman" w:eastAsia="Times New Roman" w:hAnsi="Times New Roman" w:cs="Times New Roman"/>
          <w:snapToGrid w:val="0"/>
          <w:sz w:val="30"/>
          <w:szCs w:val="30"/>
          <w:lang w:eastAsia="ru-RU"/>
        </w:rPr>
        <w:t>в результате</w:t>
      </w:r>
      <w:r w:rsidRPr="006C01A4">
        <w:rPr>
          <w:rFonts w:ascii="Times New Roman" w:eastAsia="Times New Roman" w:hAnsi="Times New Roman" w:cs="Times New Roman"/>
          <w:snapToGrid w:val="0"/>
          <w:sz w:val="30"/>
          <w:szCs w:val="30"/>
          <w:lang w:eastAsia="ru-RU"/>
        </w:rPr>
        <w:t xml:space="preserve"> непредвиденных событий, предусмотренных договором страхования;  </w:t>
      </w:r>
    </w:p>
    <w:p w14:paraId="528ED754" w14:textId="70019872" w:rsidR="004B5139" w:rsidRPr="006C01A4" w:rsidRDefault="00EC27AB" w:rsidP="006C01A4">
      <w:pPr>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 xml:space="preserve">заразная болезнь </w:t>
      </w:r>
      <w:r w:rsidRPr="006C01A4">
        <w:rPr>
          <w:rFonts w:ascii="Times New Roman" w:eastAsia="Times New Roman" w:hAnsi="Times New Roman" w:cs="Times New Roman"/>
          <w:sz w:val="30"/>
          <w:szCs w:val="30"/>
          <w:lang w:eastAsia="ru-RU"/>
        </w:rPr>
        <w:t>– болезнь</w:t>
      </w:r>
      <w:r w:rsidR="004B5139" w:rsidRPr="006C01A4">
        <w:rPr>
          <w:rFonts w:ascii="Times New Roman" w:eastAsia="Times New Roman" w:hAnsi="Times New Roman" w:cs="Times New Roman"/>
          <w:sz w:val="30"/>
          <w:szCs w:val="30"/>
          <w:lang w:eastAsia="ru-RU"/>
        </w:rPr>
        <w:t xml:space="preserve"> сельскохозяйственной птицы</w:t>
      </w:r>
      <w:r w:rsidRPr="006C01A4">
        <w:rPr>
          <w:rFonts w:ascii="Times New Roman" w:eastAsia="Times New Roman" w:hAnsi="Times New Roman" w:cs="Times New Roman"/>
          <w:sz w:val="30"/>
          <w:szCs w:val="30"/>
          <w:lang w:eastAsia="ru-RU"/>
        </w:rPr>
        <w:t>, возникновение и распространение которой обусловлен</w:t>
      </w:r>
      <w:r w:rsidR="004B5139" w:rsidRPr="006C01A4">
        <w:rPr>
          <w:rFonts w:ascii="Times New Roman" w:eastAsia="Times New Roman" w:hAnsi="Times New Roman" w:cs="Times New Roman"/>
          <w:sz w:val="30"/>
          <w:szCs w:val="30"/>
          <w:lang w:eastAsia="ru-RU"/>
        </w:rPr>
        <w:t>ы</w:t>
      </w:r>
      <w:r w:rsidRPr="006C01A4">
        <w:rPr>
          <w:rFonts w:ascii="Times New Roman" w:eastAsia="Times New Roman" w:hAnsi="Times New Roman" w:cs="Times New Roman"/>
          <w:sz w:val="30"/>
          <w:szCs w:val="30"/>
          <w:lang w:eastAsia="ru-RU"/>
        </w:rPr>
        <w:t xml:space="preserve"> воздействием на организм </w:t>
      </w:r>
      <w:r w:rsidR="00A02560" w:rsidRPr="006C01A4">
        <w:rPr>
          <w:rFonts w:ascii="Times New Roman" w:eastAsia="Times New Roman" w:hAnsi="Times New Roman" w:cs="Times New Roman"/>
          <w:sz w:val="30"/>
          <w:szCs w:val="30"/>
          <w:lang w:eastAsia="ru-RU"/>
        </w:rPr>
        <w:t xml:space="preserve">сельскохозяйственной птицы </w:t>
      </w:r>
      <w:r w:rsidRPr="006C01A4">
        <w:rPr>
          <w:rFonts w:ascii="Times New Roman" w:eastAsia="Times New Roman" w:hAnsi="Times New Roman" w:cs="Times New Roman"/>
          <w:sz w:val="30"/>
          <w:szCs w:val="30"/>
          <w:lang w:eastAsia="ru-RU"/>
        </w:rPr>
        <w:t>возбудителя заразной болезни, сопровождающ</w:t>
      </w:r>
      <w:r w:rsidR="00E01A9C" w:rsidRPr="006C01A4">
        <w:rPr>
          <w:rFonts w:ascii="Times New Roman" w:eastAsia="Times New Roman" w:hAnsi="Times New Roman" w:cs="Times New Roman"/>
          <w:sz w:val="30"/>
          <w:szCs w:val="30"/>
          <w:lang w:eastAsia="ru-RU"/>
        </w:rPr>
        <w:t>ая</w:t>
      </w:r>
      <w:r w:rsidR="004A7C57" w:rsidRPr="006C01A4">
        <w:rPr>
          <w:rFonts w:ascii="Times New Roman" w:eastAsia="Times New Roman" w:hAnsi="Times New Roman" w:cs="Times New Roman"/>
          <w:sz w:val="30"/>
          <w:szCs w:val="30"/>
          <w:lang w:eastAsia="ru-RU"/>
        </w:rPr>
        <w:t>ся возможностью передачи</w:t>
      </w:r>
      <w:r w:rsidR="00A02560" w:rsidRPr="006C01A4">
        <w:rPr>
          <w:rFonts w:ascii="Times New Roman" w:eastAsia="Times New Roman" w:hAnsi="Times New Roman" w:cs="Times New Roman"/>
          <w:sz w:val="30"/>
          <w:szCs w:val="30"/>
          <w:lang w:eastAsia="ru-RU"/>
        </w:rPr>
        <w:t xml:space="preserve"> </w:t>
      </w:r>
      <w:r w:rsidR="004B5139" w:rsidRPr="006C01A4">
        <w:rPr>
          <w:rFonts w:ascii="Times New Roman" w:eastAsia="Times New Roman" w:hAnsi="Times New Roman" w:cs="Times New Roman"/>
          <w:sz w:val="30"/>
          <w:szCs w:val="30"/>
          <w:lang w:eastAsia="ru-RU"/>
        </w:rPr>
        <w:t>другим животным</w:t>
      </w:r>
      <w:r w:rsidR="004A7C57" w:rsidRPr="006C01A4">
        <w:rPr>
          <w:rFonts w:ascii="Times New Roman" w:eastAsia="Times New Roman" w:hAnsi="Times New Roman" w:cs="Times New Roman"/>
          <w:sz w:val="30"/>
          <w:szCs w:val="30"/>
          <w:lang w:eastAsia="ru-RU"/>
        </w:rPr>
        <w:t xml:space="preserve"> </w:t>
      </w:r>
      <w:r w:rsidR="004B5139" w:rsidRPr="006C01A4">
        <w:rPr>
          <w:rFonts w:ascii="Times New Roman" w:eastAsia="Times New Roman" w:hAnsi="Times New Roman" w:cs="Times New Roman"/>
          <w:sz w:val="30"/>
          <w:szCs w:val="30"/>
          <w:lang w:eastAsia="ru-RU"/>
        </w:rPr>
        <w:t>(</w:t>
      </w:r>
      <w:r w:rsidR="004A7C57" w:rsidRPr="006C01A4">
        <w:rPr>
          <w:rFonts w:ascii="Times New Roman" w:eastAsia="Times New Roman" w:hAnsi="Times New Roman" w:cs="Times New Roman"/>
          <w:sz w:val="30"/>
          <w:szCs w:val="30"/>
          <w:lang w:eastAsia="ru-RU"/>
        </w:rPr>
        <w:t xml:space="preserve">в том числе </w:t>
      </w:r>
      <w:r w:rsidR="004B5139" w:rsidRPr="006C01A4">
        <w:rPr>
          <w:rFonts w:ascii="Times New Roman" w:eastAsia="Times New Roman" w:hAnsi="Times New Roman" w:cs="Times New Roman"/>
          <w:sz w:val="30"/>
          <w:szCs w:val="30"/>
          <w:lang w:eastAsia="ru-RU"/>
        </w:rPr>
        <w:t>сельскохозяйственной птице)</w:t>
      </w:r>
      <w:r w:rsidR="00A02560" w:rsidRPr="006C01A4">
        <w:rPr>
          <w:rFonts w:ascii="Times New Roman" w:eastAsia="Times New Roman" w:hAnsi="Times New Roman" w:cs="Times New Roman"/>
          <w:sz w:val="30"/>
          <w:szCs w:val="30"/>
          <w:lang w:eastAsia="ru-RU"/>
        </w:rPr>
        <w:t xml:space="preserve"> и</w:t>
      </w:r>
      <w:r w:rsidR="004B5139" w:rsidRPr="006C01A4">
        <w:rPr>
          <w:rFonts w:ascii="Times New Roman" w:eastAsia="Times New Roman" w:hAnsi="Times New Roman" w:cs="Times New Roman"/>
          <w:sz w:val="30"/>
          <w:szCs w:val="30"/>
          <w:lang w:eastAsia="ru-RU"/>
        </w:rPr>
        <w:t xml:space="preserve"> </w:t>
      </w:r>
      <w:r w:rsidR="00A02560" w:rsidRPr="006C01A4">
        <w:rPr>
          <w:rFonts w:ascii="Times New Roman" w:eastAsia="Times New Roman" w:hAnsi="Times New Roman" w:cs="Times New Roman"/>
          <w:sz w:val="30"/>
          <w:szCs w:val="30"/>
          <w:lang w:eastAsia="ru-RU"/>
        </w:rPr>
        <w:t xml:space="preserve">(или) </w:t>
      </w:r>
      <w:r w:rsidRPr="006C01A4">
        <w:rPr>
          <w:rFonts w:ascii="Times New Roman" w:eastAsia="Times New Roman" w:hAnsi="Times New Roman" w:cs="Times New Roman"/>
          <w:sz w:val="30"/>
          <w:szCs w:val="30"/>
          <w:lang w:eastAsia="ru-RU"/>
        </w:rPr>
        <w:t xml:space="preserve">человеку. </w:t>
      </w:r>
      <w:r w:rsidR="004B5139" w:rsidRPr="006C01A4">
        <w:rPr>
          <w:rFonts w:ascii="Times New Roman" w:eastAsia="Times New Roman" w:hAnsi="Times New Roman" w:cs="Times New Roman"/>
          <w:sz w:val="30"/>
          <w:szCs w:val="30"/>
          <w:lang w:eastAsia="ru-RU"/>
        </w:rPr>
        <w:t>К заразным болезням относятся болезни, указанные в Приложении 3 к настоящим Правилам, установленные на основании документов компетентных органов и (или) организаций;</w:t>
      </w:r>
    </w:p>
    <w:p w14:paraId="5F17E167" w14:textId="01EBAC6B" w:rsidR="00BE7B97" w:rsidRPr="006C01A4" w:rsidRDefault="00BE7B97" w:rsidP="006C01A4">
      <w:pPr>
        <w:widowControl w:val="0"/>
        <w:tabs>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инкубаторий </w:t>
      </w:r>
      <w:r w:rsidR="008E2330" w:rsidRPr="006C01A4">
        <w:rPr>
          <w:rFonts w:ascii="Times New Roman" w:eastAsia="Times New Roman" w:hAnsi="Times New Roman" w:cs="Times New Roman"/>
          <w:sz w:val="30"/>
          <w:szCs w:val="30"/>
          <w:lang w:eastAsia="ru-RU"/>
        </w:rPr>
        <w:t>–</w:t>
      </w:r>
      <w:r w:rsidRPr="006C01A4">
        <w:rPr>
          <w:rFonts w:ascii="Times New Roman" w:eastAsia="Times New Roman" w:hAnsi="Times New Roman" w:cs="Times New Roman"/>
          <w:b/>
          <w:snapToGrid w:val="0"/>
          <w:sz w:val="30"/>
          <w:szCs w:val="30"/>
          <w:lang w:eastAsia="ru-RU"/>
        </w:rPr>
        <w:t xml:space="preserve"> </w:t>
      </w:r>
      <w:r w:rsidRPr="006C01A4">
        <w:rPr>
          <w:rFonts w:ascii="Times New Roman" w:eastAsia="Times New Roman" w:hAnsi="Times New Roman" w:cs="Times New Roman"/>
          <w:snapToGrid w:val="0"/>
          <w:sz w:val="30"/>
          <w:szCs w:val="30"/>
          <w:lang w:eastAsia="ru-RU"/>
        </w:rPr>
        <w:t xml:space="preserve">производственное здание, в котором проводят </w:t>
      </w:r>
      <w:r w:rsidRPr="006C01A4">
        <w:rPr>
          <w:rFonts w:ascii="Times New Roman" w:eastAsia="Times New Roman" w:hAnsi="Times New Roman" w:cs="Times New Roman"/>
          <w:snapToGrid w:val="0"/>
          <w:sz w:val="30"/>
          <w:szCs w:val="30"/>
          <w:lang w:eastAsia="ru-RU"/>
        </w:rPr>
        <w:lastRenderedPageBreak/>
        <w:t>инкубацию яиц и вывод молодняка птицы;</w:t>
      </w:r>
    </w:p>
    <w:p w14:paraId="03462650" w14:textId="2FD28CE2" w:rsidR="00917C93" w:rsidRPr="006C01A4" w:rsidRDefault="00917C93" w:rsidP="006C01A4">
      <w:pPr>
        <w:widowControl w:val="0"/>
        <w:tabs>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место содержания</w:t>
      </w:r>
      <w:r w:rsidRPr="006C01A4">
        <w:rPr>
          <w:rFonts w:ascii="Times New Roman" w:eastAsia="Times New Roman" w:hAnsi="Times New Roman" w:cs="Times New Roman"/>
          <w:snapToGrid w:val="0"/>
          <w:sz w:val="30"/>
          <w:szCs w:val="30"/>
          <w:lang w:eastAsia="ru-RU"/>
        </w:rPr>
        <w:t xml:space="preserve"> – </w:t>
      </w:r>
      <w:r w:rsidR="00C079E5" w:rsidRPr="006C01A4">
        <w:rPr>
          <w:rFonts w:ascii="Times New Roman" w:eastAsia="Times New Roman" w:hAnsi="Times New Roman" w:cs="Times New Roman"/>
          <w:snapToGrid w:val="0"/>
          <w:sz w:val="30"/>
          <w:szCs w:val="30"/>
          <w:lang w:eastAsia="ru-RU"/>
        </w:rPr>
        <w:t xml:space="preserve">инкубаторий, </w:t>
      </w:r>
      <w:r w:rsidR="00685671" w:rsidRPr="006C01A4">
        <w:rPr>
          <w:rFonts w:ascii="Times New Roman" w:eastAsia="Times New Roman" w:hAnsi="Times New Roman" w:cs="Times New Roman"/>
          <w:snapToGrid w:val="0"/>
          <w:sz w:val="30"/>
          <w:szCs w:val="30"/>
          <w:lang w:eastAsia="ru-RU"/>
        </w:rPr>
        <w:t xml:space="preserve">птицеводческий </w:t>
      </w:r>
      <w:r w:rsidR="00C079E5" w:rsidRPr="006C01A4">
        <w:rPr>
          <w:rFonts w:ascii="Times New Roman" w:eastAsia="Times New Roman" w:hAnsi="Times New Roman" w:cs="Times New Roman"/>
          <w:snapToGrid w:val="0"/>
          <w:sz w:val="30"/>
          <w:szCs w:val="30"/>
          <w:lang w:eastAsia="ru-RU"/>
        </w:rPr>
        <w:t>объект</w:t>
      </w:r>
      <w:r w:rsidRPr="006C01A4">
        <w:rPr>
          <w:rFonts w:ascii="Times New Roman" w:eastAsia="Times New Roman" w:hAnsi="Times New Roman" w:cs="Times New Roman"/>
          <w:snapToGrid w:val="0"/>
          <w:sz w:val="30"/>
          <w:szCs w:val="30"/>
          <w:lang w:eastAsia="ru-RU"/>
        </w:rPr>
        <w:t>;</w:t>
      </w:r>
    </w:p>
    <w:p w14:paraId="17D4AB19" w14:textId="356FFA2E" w:rsidR="00EC27AB" w:rsidRPr="006C01A4" w:rsidRDefault="00EC27AB" w:rsidP="006C01A4">
      <w:pPr>
        <w:widowControl w:val="0"/>
        <w:tabs>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молодняк </w:t>
      </w:r>
      <w:r w:rsidR="0017142B" w:rsidRPr="006C01A4">
        <w:rPr>
          <w:rFonts w:ascii="Times New Roman" w:eastAsia="Times New Roman" w:hAnsi="Times New Roman" w:cs="Times New Roman"/>
          <w:b/>
          <w:snapToGrid w:val="0"/>
          <w:sz w:val="30"/>
          <w:szCs w:val="30"/>
          <w:lang w:eastAsia="ru-RU"/>
        </w:rPr>
        <w:t>–</w:t>
      </w:r>
      <w:r w:rsidR="00960A8D" w:rsidRPr="006C01A4">
        <w:rPr>
          <w:rFonts w:ascii="Times New Roman" w:eastAsia="Times New Roman" w:hAnsi="Times New Roman" w:cs="Times New Roman"/>
          <w:b/>
          <w:snapToGrid w:val="0"/>
          <w:sz w:val="30"/>
          <w:szCs w:val="30"/>
          <w:lang w:eastAsia="ru-RU"/>
        </w:rPr>
        <w:t xml:space="preserve"> </w:t>
      </w:r>
      <w:r w:rsidR="0017142B" w:rsidRPr="006C01A4">
        <w:rPr>
          <w:rFonts w:ascii="Times New Roman" w:eastAsia="Times New Roman" w:hAnsi="Times New Roman" w:cs="Times New Roman"/>
          <w:snapToGrid w:val="0"/>
          <w:sz w:val="30"/>
          <w:szCs w:val="30"/>
          <w:lang w:eastAsia="ru-RU"/>
        </w:rPr>
        <w:t>сельскохозяйственная птица с суточного возраста до наступления у нее половой зрелости;</w:t>
      </w:r>
    </w:p>
    <w:p w14:paraId="7D127B54" w14:textId="402C9D36" w:rsidR="00282103" w:rsidRPr="006C01A4" w:rsidRDefault="00EC27AB"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неблагоприятное гидрометеорологическое явление</w:t>
      </w:r>
      <w:r w:rsidRPr="006C01A4">
        <w:rPr>
          <w:rFonts w:ascii="Times New Roman" w:eastAsia="Times New Roman" w:hAnsi="Times New Roman" w:cs="Times New Roman"/>
          <w:sz w:val="30"/>
          <w:szCs w:val="30"/>
          <w:lang w:eastAsia="ru-RU"/>
        </w:rPr>
        <w:t xml:space="preserve"> –  </w:t>
      </w:r>
      <w:r w:rsidR="000F1B4F" w:rsidRPr="006C01A4">
        <w:rPr>
          <w:rFonts w:ascii="Times New Roman" w:eastAsia="Times New Roman" w:hAnsi="Times New Roman" w:cs="Times New Roman"/>
          <w:sz w:val="30"/>
          <w:szCs w:val="30"/>
          <w:lang w:eastAsia="ru-RU"/>
        </w:rPr>
        <w:t xml:space="preserve">гидрометеорологическое явление, которое по своим характеристикам (интенсивность, продолжительность) не является опасным гидрометеорологическим явлением, но значительно затрудняет или препятствует деятельности отдельных отраслей экономики, физических лиц и может повлечь утрату или повреждение имущества. </w:t>
      </w:r>
      <w:r w:rsidR="00282103" w:rsidRPr="006C01A4">
        <w:rPr>
          <w:rFonts w:ascii="Times New Roman" w:eastAsia="Times New Roman" w:hAnsi="Times New Roman" w:cs="Times New Roman"/>
          <w:sz w:val="30"/>
          <w:szCs w:val="30"/>
          <w:lang w:eastAsia="ru-RU"/>
        </w:rPr>
        <w:t>К неблагоприятным гидрометеорологическим явлениям относятся явления, указанные в Приложении 4 к настоящим Правилам, установленные на основании документов компетентных органов и (или) организаций;</w:t>
      </w:r>
    </w:p>
    <w:p w14:paraId="0BE20686" w14:textId="513A8321" w:rsidR="00133C0B" w:rsidRPr="006C01A4" w:rsidRDefault="00133C0B"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 xml:space="preserve">несчастный </w:t>
      </w:r>
      <w:r w:rsidR="00D41710" w:rsidRPr="006C01A4">
        <w:rPr>
          <w:rFonts w:ascii="Times New Roman" w:eastAsia="Times New Roman" w:hAnsi="Times New Roman" w:cs="Times New Roman"/>
          <w:b/>
          <w:sz w:val="30"/>
          <w:szCs w:val="30"/>
          <w:lang w:eastAsia="ru-RU"/>
        </w:rPr>
        <w:t>случай –</w:t>
      </w:r>
      <w:r w:rsidRPr="006C01A4">
        <w:rPr>
          <w:rFonts w:ascii="Times New Roman" w:eastAsia="Times New Roman" w:hAnsi="Times New Roman" w:cs="Times New Roman"/>
          <w:b/>
          <w:sz w:val="30"/>
          <w:szCs w:val="30"/>
          <w:lang w:eastAsia="ru-RU"/>
        </w:rPr>
        <w:t xml:space="preserve"> </w:t>
      </w:r>
      <w:r w:rsidRPr="006C01A4">
        <w:rPr>
          <w:rFonts w:ascii="Times New Roman" w:eastAsia="Times New Roman" w:hAnsi="Times New Roman" w:cs="Times New Roman"/>
          <w:sz w:val="30"/>
          <w:szCs w:val="30"/>
          <w:lang w:eastAsia="ru-RU"/>
        </w:rPr>
        <w:t xml:space="preserve">внезапное одномоментное воздействие различных внешних факторов на организм </w:t>
      </w:r>
      <w:r w:rsidR="00A02560" w:rsidRPr="006C01A4">
        <w:rPr>
          <w:rFonts w:ascii="Times New Roman" w:eastAsia="Times New Roman" w:hAnsi="Times New Roman" w:cs="Times New Roman"/>
          <w:sz w:val="30"/>
          <w:szCs w:val="30"/>
          <w:lang w:eastAsia="ru-RU"/>
        </w:rPr>
        <w:t>сельскохозяйственной птицы</w:t>
      </w:r>
      <w:r w:rsidRPr="006C01A4">
        <w:rPr>
          <w:rFonts w:ascii="Times New Roman" w:eastAsia="Times New Roman" w:hAnsi="Times New Roman" w:cs="Times New Roman"/>
          <w:sz w:val="30"/>
          <w:szCs w:val="30"/>
          <w:lang w:eastAsia="ru-RU"/>
        </w:rPr>
        <w:t xml:space="preserve">, приведшее к нарушениям функций организма </w:t>
      </w:r>
      <w:r w:rsidR="00A02560" w:rsidRPr="006C01A4">
        <w:rPr>
          <w:rFonts w:ascii="Times New Roman" w:eastAsia="Times New Roman" w:hAnsi="Times New Roman" w:cs="Times New Roman"/>
          <w:sz w:val="30"/>
          <w:szCs w:val="30"/>
          <w:lang w:eastAsia="ru-RU"/>
        </w:rPr>
        <w:t xml:space="preserve">сельскохозяйственной птицы </w:t>
      </w:r>
      <w:r w:rsidRPr="006C01A4">
        <w:rPr>
          <w:rFonts w:ascii="Times New Roman" w:eastAsia="Times New Roman" w:hAnsi="Times New Roman" w:cs="Times New Roman"/>
          <w:sz w:val="30"/>
          <w:szCs w:val="30"/>
          <w:lang w:eastAsia="ru-RU"/>
        </w:rPr>
        <w:t>или к е</w:t>
      </w:r>
      <w:r w:rsidR="00A02560" w:rsidRPr="006C01A4">
        <w:rPr>
          <w:rFonts w:ascii="Times New Roman" w:eastAsia="Times New Roman" w:hAnsi="Times New Roman" w:cs="Times New Roman"/>
          <w:sz w:val="30"/>
          <w:szCs w:val="30"/>
          <w:lang w:eastAsia="ru-RU"/>
        </w:rPr>
        <w:t>ё</w:t>
      </w:r>
      <w:r w:rsidRPr="006C01A4">
        <w:rPr>
          <w:rFonts w:ascii="Times New Roman" w:eastAsia="Times New Roman" w:hAnsi="Times New Roman" w:cs="Times New Roman"/>
          <w:sz w:val="30"/>
          <w:szCs w:val="30"/>
          <w:lang w:eastAsia="ru-RU"/>
        </w:rPr>
        <w:t xml:space="preserve"> гибели (падежу).</w:t>
      </w:r>
    </w:p>
    <w:p w14:paraId="4713C205" w14:textId="4C5BD19E" w:rsidR="00133C0B" w:rsidRPr="006C01A4" w:rsidRDefault="00133C0B"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К несчастным случаям относятся: воздействие электрического тока (не связанного с убоем), утопление, удушение (асфиксия), солнечный или тепловой удар, замерзание (переохлаждение организма, в том числе в результате ливневых дождей или необычного снегопада), отморожение конечностей, ожоги термические и крепкими кислотами, отравление ядами растительного, животного, минерального и синтетического происхождения, травматические повреждения (раны, ранения, в том числе огнестрельные, тяжелые ушибы, переломы, парезы, размозжение, отрыв, разрыв и прочие закрытые повреждения тканей и органов, включая крупные кровеносные сосуды и (или) нервы), в том числе полученные в результате аварий, опасных и (или) неблагоприятных гидрометеорологических явлений, падения деревьев</w:t>
      </w:r>
      <w:r w:rsidR="00A02560" w:rsidRPr="006C01A4">
        <w:rPr>
          <w:rFonts w:ascii="Times New Roman" w:eastAsia="Times New Roman" w:hAnsi="Times New Roman" w:cs="Times New Roman"/>
          <w:sz w:val="30"/>
          <w:szCs w:val="30"/>
          <w:lang w:eastAsia="ru-RU"/>
        </w:rPr>
        <w:t>;</w:t>
      </w:r>
    </w:p>
    <w:p w14:paraId="50550BFD" w14:textId="784429FE" w:rsidR="0057021A" w:rsidRPr="006C01A4" w:rsidRDefault="00EC27AB"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 xml:space="preserve">опасное гидрометеорологическое явление </w:t>
      </w:r>
      <w:r w:rsidRPr="006C01A4">
        <w:rPr>
          <w:rFonts w:ascii="Times New Roman" w:eastAsia="Times New Roman" w:hAnsi="Times New Roman" w:cs="Times New Roman"/>
          <w:sz w:val="30"/>
          <w:szCs w:val="30"/>
          <w:lang w:eastAsia="ru-RU"/>
        </w:rPr>
        <w:t xml:space="preserve">– </w:t>
      </w:r>
      <w:r w:rsidR="00FE16FD" w:rsidRPr="006C01A4">
        <w:rPr>
          <w:rFonts w:ascii="Times New Roman" w:eastAsia="Times New Roman" w:hAnsi="Times New Roman" w:cs="Times New Roman"/>
          <w:sz w:val="30"/>
          <w:szCs w:val="30"/>
          <w:lang w:eastAsia="ru-RU"/>
        </w:rPr>
        <w:t xml:space="preserve">гидрометеорологическое явление, которое по своим характеристикам (интенсивность, продолжительность) может причинить вред жизни и (или) здоровью физических лиц, окружающей среде, повлечь утрату или повреждение имущества. </w:t>
      </w:r>
      <w:r w:rsidR="0057021A" w:rsidRPr="006C01A4">
        <w:rPr>
          <w:rFonts w:ascii="Times New Roman" w:eastAsia="Times New Roman" w:hAnsi="Times New Roman" w:cs="Times New Roman"/>
          <w:sz w:val="30"/>
          <w:szCs w:val="30"/>
          <w:lang w:eastAsia="ru-RU"/>
        </w:rPr>
        <w:t>К опасным гидрометеорологическим явлениям относятся явления, указанные в Приложении 4 к настоящим Правилам, установленные на основании документов компетентных органов и (или) организаций;</w:t>
      </w:r>
    </w:p>
    <w:p w14:paraId="7821EEFA" w14:textId="1E8DEEF8" w:rsidR="00EC27AB" w:rsidRPr="006C01A4" w:rsidRDefault="00EC27AB" w:rsidP="006C01A4">
      <w:pPr>
        <w:widowControl w:val="0"/>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пожар </w:t>
      </w:r>
      <w:r w:rsidRPr="006C01A4">
        <w:rPr>
          <w:rFonts w:ascii="Times New Roman" w:eastAsia="Times New Roman" w:hAnsi="Times New Roman" w:cs="Times New Roman"/>
          <w:snapToGrid w:val="0"/>
          <w:sz w:val="30"/>
          <w:szCs w:val="30"/>
          <w:lang w:eastAsia="ru-RU"/>
        </w:rPr>
        <w:t xml:space="preserve">– </w:t>
      </w:r>
      <w:r w:rsidR="00FE16FD" w:rsidRPr="006C01A4">
        <w:rPr>
          <w:rFonts w:ascii="Times New Roman" w:eastAsia="Times New Roman" w:hAnsi="Times New Roman" w:cs="Times New Roman"/>
          <w:snapToGrid w:val="0"/>
          <w:sz w:val="30"/>
          <w:szCs w:val="30"/>
          <w:lang w:eastAsia="ru-RU"/>
        </w:rPr>
        <w:t>неконтролируемое горение, способное к самостоятельному распространению и причиняющее материальный ущерб, возникшее вне специально предназначенного очага или вышедшее за пределы очага;</w:t>
      </w:r>
    </w:p>
    <w:p w14:paraId="3EF0E16E" w14:textId="7497B372" w:rsidR="00751D10" w:rsidRPr="006C01A4" w:rsidRDefault="00751D10" w:rsidP="006C01A4">
      <w:pPr>
        <w:widowControl w:val="0"/>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птицеводческий объект</w:t>
      </w:r>
      <w:r w:rsidRPr="006C01A4">
        <w:rPr>
          <w:rFonts w:ascii="Times New Roman" w:eastAsia="Times New Roman" w:hAnsi="Times New Roman" w:cs="Times New Roman"/>
          <w:snapToGrid w:val="0"/>
          <w:sz w:val="30"/>
          <w:szCs w:val="30"/>
          <w:lang w:eastAsia="ru-RU"/>
        </w:rPr>
        <w:t xml:space="preserve"> </w:t>
      </w:r>
      <w:r w:rsidR="008E2330" w:rsidRPr="006C01A4">
        <w:rPr>
          <w:rFonts w:ascii="Times New Roman" w:eastAsia="Times New Roman" w:hAnsi="Times New Roman" w:cs="Times New Roman"/>
          <w:sz w:val="30"/>
          <w:szCs w:val="30"/>
          <w:lang w:eastAsia="ru-RU"/>
        </w:rPr>
        <w:t>–</w:t>
      </w:r>
      <w:r w:rsidRPr="006C01A4">
        <w:rPr>
          <w:rFonts w:ascii="Times New Roman" w:eastAsia="Times New Roman" w:hAnsi="Times New Roman" w:cs="Times New Roman"/>
          <w:snapToGrid w:val="0"/>
          <w:sz w:val="30"/>
          <w:szCs w:val="30"/>
          <w:lang w:eastAsia="ru-RU"/>
        </w:rPr>
        <w:t xml:space="preserve"> ферма, птицефабрика, отдельная </w:t>
      </w:r>
      <w:r w:rsidRPr="006C01A4">
        <w:rPr>
          <w:rFonts w:ascii="Times New Roman" w:eastAsia="Times New Roman" w:hAnsi="Times New Roman" w:cs="Times New Roman"/>
          <w:snapToGrid w:val="0"/>
          <w:sz w:val="30"/>
          <w:szCs w:val="30"/>
          <w:lang w:eastAsia="ru-RU"/>
        </w:rPr>
        <w:lastRenderedPageBreak/>
        <w:t>производственная площадка, на которой осуществляется содержание, выращивание и разведение сельскохозяйственной птицы;</w:t>
      </w:r>
    </w:p>
    <w:p w14:paraId="2E7FEB40" w14:textId="47F373C0" w:rsidR="007D203A" w:rsidRPr="006C01A4" w:rsidRDefault="007D203A" w:rsidP="006C01A4">
      <w:pPr>
        <w:widowControl w:val="0"/>
        <w:tabs>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 xml:space="preserve">сельскохозяйственная птица </w:t>
      </w:r>
      <w:r w:rsidR="008E2330" w:rsidRPr="006C01A4">
        <w:rPr>
          <w:rFonts w:ascii="Times New Roman" w:eastAsia="Times New Roman" w:hAnsi="Times New Roman" w:cs="Times New Roman"/>
          <w:sz w:val="30"/>
          <w:szCs w:val="30"/>
          <w:lang w:eastAsia="ru-RU"/>
        </w:rPr>
        <w:t>–</w:t>
      </w:r>
      <w:r w:rsidRPr="006C01A4">
        <w:rPr>
          <w:rFonts w:ascii="Times New Roman" w:eastAsia="Times New Roman" w:hAnsi="Times New Roman" w:cs="Times New Roman"/>
          <w:b/>
          <w:sz w:val="30"/>
          <w:szCs w:val="30"/>
          <w:lang w:eastAsia="ru-RU"/>
        </w:rPr>
        <w:t xml:space="preserve"> </w:t>
      </w:r>
      <w:r w:rsidRPr="006C01A4">
        <w:rPr>
          <w:rFonts w:ascii="Times New Roman" w:eastAsia="Times New Roman" w:hAnsi="Times New Roman" w:cs="Times New Roman"/>
          <w:sz w:val="30"/>
          <w:szCs w:val="30"/>
          <w:lang w:eastAsia="ru-RU"/>
        </w:rPr>
        <w:t>птица, разводимая с целью получения от нее яиц, мяса, пера, пуха</w:t>
      </w:r>
      <w:r w:rsidR="00665870" w:rsidRPr="006C01A4">
        <w:rPr>
          <w:rFonts w:ascii="Times New Roman" w:eastAsia="Times New Roman" w:hAnsi="Times New Roman" w:cs="Times New Roman"/>
          <w:sz w:val="30"/>
          <w:szCs w:val="30"/>
          <w:lang w:eastAsia="ru-RU"/>
        </w:rPr>
        <w:t>;</w:t>
      </w:r>
    </w:p>
    <w:p w14:paraId="7A6A5B1B" w14:textId="518E1095" w:rsidR="00AB2E7C" w:rsidRPr="006C01A4" w:rsidRDefault="00AB2E7C" w:rsidP="006C01A4">
      <w:pPr>
        <w:widowControl w:val="0"/>
        <w:tabs>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страхование по системе пропорциональной ответственности</w:t>
      </w:r>
      <w:r w:rsidRPr="006C01A4">
        <w:rPr>
          <w:rFonts w:ascii="Times New Roman" w:eastAsia="Times New Roman" w:hAnsi="Times New Roman" w:cs="Times New Roman"/>
          <w:sz w:val="30"/>
          <w:szCs w:val="30"/>
          <w:lang w:eastAsia="ru-RU"/>
        </w:rPr>
        <w:t xml:space="preserve"> – заключение договора страхования с условием выплаты страхового возмещения в пределах страховой суммы в той же пропорции к сумме ущерба, понесенного страхователем (выгодоприобретателем) в результате наступления страхового случая, что и отношение страховой суммы к страховой стоимости на день заключения договора страхования</w:t>
      </w:r>
      <w:r w:rsidR="00313747" w:rsidRPr="006C01A4">
        <w:rPr>
          <w:rFonts w:ascii="Times New Roman" w:eastAsia="Times New Roman" w:hAnsi="Times New Roman" w:cs="Times New Roman"/>
          <w:sz w:val="30"/>
          <w:szCs w:val="30"/>
          <w:lang w:eastAsia="ru-RU"/>
        </w:rPr>
        <w:t xml:space="preserve"> (процент страхования)</w:t>
      </w:r>
      <w:r w:rsidR="002572EF" w:rsidRPr="006C01A4">
        <w:rPr>
          <w:rFonts w:ascii="Times New Roman" w:eastAsia="Times New Roman" w:hAnsi="Times New Roman" w:cs="Times New Roman"/>
          <w:sz w:val="30"/>
          <w:szCs w:val="30"/>
          <w:lang w:eastAsia="ru-RU"/>
        </w:rPr>
        <w:t>;</w:t>
      </w:r>
    </w:p>
    <w:p w14:paraId="3BA5748A" w14:textId="5E7E9EB6" w:rsidR="00EC27AB" w:rsidRPr="006C01A4" w:rsidRDefault="00EC27AB" w:rsidP="006C01A4">
      <w:pPr>
        <w:widowControl w:val="0"/>
        <w:tabs>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 xml:space="preserve">франшиза безусловная </w:t>
      </w:r>
      <w:r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z w:val="30"/>
          <w:szCs w:val="30"/>
          <w:lang w:eastAsia="ru-RU"/>
        </w:rPr>
        <w:t xml:space="preserve"> предусмотренный условиями договора страхования размер ущерба страхователя (выгодоприобретателя), не возмещаемый страховщиком и вычитаемый при р</w:t>
      </w:r>
      <w:r w:rsidR="00231177" w:rsidRPr="006C01A4">
        <w:rPr>
          <w:rFonts w:ascii="Times New Roman" w:eastAsia="Times New Roman" w:hAnsi="Times New Roman" w:cs="Times New Roman"/>
          <w:sz w:val="30"/>
          <w:szCs w:val="30"/>
          <w:lang w:eastAsia="ru-RU"/>
        </w:rPr>
        <w:t xml:space="preserve">асчете страхового возмещения из </w:t>
      </w:r>
      <w:r w:rsidRPr="006C01A4">
        <w:rPr>
          <w:rFonts w:ascii="Times New Roman" w:eastAsia="Times New Roman" w:hAnsi="Times New Roman" w:cs="Times New Roman"/>
          <w:sz w:val="30"/>
          <w:szCs w:val="30"/>
          <w:lang w:eastAsia="ru-RU"/>
        </w:rPr>
        <w:t>размера причиненного страхователю (выгодоприобретателю) ущерба по каждому страховому случаю;</w:t>
      </w:r>
    </w:p>
    <w:p w14:paraId="557493B2" w14:textId="77777777" w:rsidR="00EC27AB" w:rsidRPr="006C01A4" w:rsidRDefault="00EC27AB" w:rsidP="006C01A4">
      <w:pPr>
        <w:widowControl w:val="0"/>
        <w:tabs>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франшиза условная</w:t>
      </w:r>
      <w:r w:rsidRPr="006C01A4">
        <w:rPr>
          <w:rFonts w:ascii="Times New Roman" w:eastAsia="Times New Roman" w:hAnsi="Times New Roman" w:cs="Times New Roman"/>
          <w:snapToGrid w:val="0"/>
          <w:sz w:val="30"/>
          <w:szCs w:val="30"/>
          <w:lang w:eastAsia="ru-RU"/>
        </w:rPr>
        <w:t xml:space="preserve"> – предусмотренный условиями договора страхования размер ущерба страхователя (выгодоприобретателя), который не подлежит возмещению страховщиком, если этот размер не превышает величины условной франшизы. В случае, если размер ущерба выгодоприобретателя по одному страховому случаю превышает величину условной франшизы, то ущерб возмещается в соответствии с условиями договора страхования без учета условной франшизы;</w:t>
      </w:r>
    </w:p>
    <w:p w14:paraId="7452EB07" w14:textId="136435E6" w:rsidR="00EC27AB" w:rsidRPr="006C01A4" w:rsidRDefault="00EC27AB" w:rsidP="006C01A4">
      <w:pPr>
        <w:widowControl w:val="0"/>
        <w:tabs>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франшиза условная выбираемая</w:t>
      </w:r>
      <w:r w:rsidRPr="006C01A4">
        <w:rPr>
          <w:rFonts w:ascii="Times New Roman" w:eastAsia="Times New Roman" w:hAnsi="Times New Roman" w:cs="Times New Roman"/>
          <w:snapToGrid w:val="0"/>
          <w:sz w:val="30"/>
          <w:szCs w:val="30"/>
          <w:lang w:eastAsia="ru-RU"/>
        </w:rPr>
        <w:t xml:space="preserve"> – предусмотренный условиями договора страхования размер ущерба страхователя (выгодоприобретателя), который не подлежит возмещению страховщиком, если размер ущерба не превышает величины условной выбираемой франшизы. При установлении условной выбираемой франшизы возмещение ущерба по договору страхования не производится до тех пор, пока суммарный размер ущерба по последовательным страховым случаям, происшедшим в течение срока действия договора страхования, не превысит размер установленной условной выбираемой франшизы. Ущерб сверх суммы условной выбираемой франшизы возмещается в соответствии с настоящими Правилами без учета условной выбираемой франшизы</w:t>
      </w:r>
      <w:r w:rsidR="00A02560" w:rsidRPr="006C01A4">
        <w:rPr>
          <w:rFonts w:ascii="Times New Roman" w:eastAsia="Times New Roman" w:hAnsi="Times New Roman" w:cs="Times New Roman"/>
          <w:snapToGrid w:val="0"/>
          <w:sz w:val="30"/>
          <w:szCs w:val="30"/>
          <w:lang w:eastAsia="ru-RU"/>
        </w:rPr>
        <w:t>;</w:t>
      </w:r>
    </w:p>
    <w:p w14:paraId="24F613EF" w14:textId="49D8C997" w:rsidR="009E5221" w:rsidRPr="006C01A4" w:rsidRDefault="009E5221" w:rsidP="006C01A4">
      <w:pPr>
        <w:widowControl w:val="0"/>
        <w:tabs>
          <w:tab w:val="left" w:pos="1276"/>
        </w:tabs>
        <w:spacing w:after="0" w:line="240" w:lineRule="auto"/>
        <w:ind w:right="49" w:firstLine="709"/>
        <w:jc w:val="both"/>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экстренный убой (уничтожение) – </w:t>
      </w:r>
      <w:r w:rsidRPr="006C01A4">
        <w:rPr>
          <w:rFonts w:ascii="Times New Roman" w:eastAsia="Times New Roman" w:hAnsi="Times New Roman" w:cs="Times New Roman"/>
          <w:snapToGrid w:val="0"/>
          <w:sz w:val="30"/>
          <w:szCs w:val="30"/>
          <w:lang w:eastAsia="ru-RU"/>
        </w:rPr>
        <w:t>ветеринарно-санитарная мера, проводимая в целях предотвращения падежа сельскохозяйственной птицы и распространения болезней</w:t>
      </w:r>
      <w:r w:rsidR="003C7014" w:rsidRPr="006C01A4">
        <w:rPr>
          <w:rFonts w:ascii="Times New Roman" w:eastAsia="Times New Roman" w:hAnsi="Times New Roman" w:cs="Times New Roman"/>
          <w:snapToGrid w:val="0"/>
          <w:sz w:val="30"/>
          <w:szCs w:val="30"/>
          <w:lang w:eastAsia="ru-RU"/>
        </w:rPr>
        <w:t>.</w:t>
      </w:r>
      <w:bookmarkStart w:id="0" w:name="_GoBack"/>
      <w:bookmarkEnd w:id="0"/>
    </w:p>
    <w:p w14:paraId="2C0F63CE" w14:textId="77777777" w:rsidR="004E030B" w:rsidRPr="006C01A4" w:rsidRDefault="00EC27AB"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Иные термины, используемые в настоящих Правилах, применяются в их значении, предусмотренном законодательством Республики Беларусь.</w:t>
      </w:r>
    </w:p>
    <w:p w14:paraId="65749DD7" w14:textId="77777777" w:rsidR="00186FF9" w:rsidRPr="006C01A4" w:rsidRDefault="00186FF9"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napToGrid w:val="0"/>
          <w:sz w:val="30"/>
          <w:szCs w:val="30"/>
          <w:lang w:eastAsia="ru-RU"/>
        </w:rPr>
      </w:pPr>
    </w:p>
    <w:p w14:paraId="6C357E92" w14:textId="77777777" w:rsidR="006C01A4" w:rsidRDefault="006C01A4"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45D8304D" w14:textId="5520F3CA" w:rsidR="004E030B" w:rsidRPr="006C01A4" w:rsidRDefault="004E030B" w:rsidP="006C01A4">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lastRenderedPageBreak/>
        <w:t>ГЛАВА 2. ОБЪЕКТ СТРАХОВАНИЯ.</w:t>
      </w:r>
      <w:r w:rsidRPr="006C01A4">
        <w:rPr>
          <w:rFonts w:ascii="Times New Roman" w:eastAsia="Times New Roman" w:hAnsi="Times New Roman" w:cs="Times New Roman"/>
          <w:b/>
          <w:sz w:val="30"/>
          <w:szCs w:val="30"/>
          <w:lang w:eastAsia="ru-RU"/>
        </w:rPr>
        <w:t xml:space="preserve"> СТРАХОВОЙ СЛУЧАЙ</w:t>
      </w:r>
    </w:p>
    <w:p w14:paraId="11C1C2BB" w14:textId="77777777" w:rsidR="004E030B" w:rsidRPr="006C01A4" w:rsidRDefault="004E030B" w:rsidP="006C01A4">
      <w:pPr>
        <w:widowControl w:val="0"/>
        <w:tabs>
          <w:tab w:val="num" w:pos="0"/>
          <w:tab w:val="left" w:pos="284"/>
        </w:tabs>
        <w:spacing w:after="0" w:line="240" w:lineRule="auto"/>
        <w:ind w:right="49" w:firstLine="709"/>
        <w:jc w:val="both"/>
        <w:rPr>
          <w:rFonts w:ascii="Times New Roman" w:eastAsia="Times New Roman" w:hAnsi="Times New Roman" w:cs="Times New Roman"/>
          <w:b/>
          <w:snapToGrid w:val="0"/>
          <w:sz w:val="30"/>
          <w:szCs w:val="30"/>
          <w:lang w:eastAsia="ru-RU"/>
        </w:rPr>
      </w:pPr>
    </w:p>
    <w:p w14:paraId="6569E5A8" w14:textId="77777777" w:rsidR="00FA6B4A" w:rsidRPr="006C01A4" w:rsidRDefault="00A02560" w:rsidP="006C01A4">
      <w:pPr>
        <w:widowControl w:val="0"/>
        <w:tabs>
          <w:tab w:val="left" w:pos="284"/>
          <w:tab w:val="num" w:pos="709"/>
          <w:tab w:val="num" w:pos="1843"/>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FC4E68"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Объектом страхования являются не противоречащие законодательству Республики Беларусь имущественные интересы страхователя (выгодоприобретателя), связанные с гибелью (падежом), </w:t>
      </w:r>
      <w:r w:rsidR="00A56245" w:rsidRPr="006C01A4">
        <w:rPr>
          <w:rFonts w:ascii="Times New Roman" w:eastAsia="Times New Roman" w:hAnsi="Times New Roman" w:cs="Times New Roman"/>
          <w:snapToGrid w:val="0"/>
          <w:sz w:val="30"/>
          <w:szCs w:val="30"/>
          <w:lang w:eastAsia="ru-RU"/>
        </w:rPr>
        <w:t xml:space="preserve">экстренным </w:t>
      </w:r>
      <w:r w:rsidR="004E030B" w:rsidRPr="006C01A4">
        <w:rPr>
          <w:rFonts w:ascii="Times New Roman" w:eastAsia="Times New Roman" w:hAnsi="Times New Roman" w:cs="Times New Roman"/>
          <w:snapToGrid w:val="0"/>
          <w:sz w:val="30"/>
          <w:szCs w:val="30"/>
          <w:lang w:eastAsia="ru-RU"/>
        </w:rPr>
        <w:t xml:space="preserve">убоем </w:t>
      </w:r>
      <w:r w:rsidR="00A56245" w:rsidRPr="006C01A4">
        <w:rPr>
          <w:rFonts w:ascii="Times New Roman" w:eastAsia="Times New Roman" w:hAnsi="Times New Roman" w:cs="Times New Roman"/>
          <w:snapToGrid w:val="0"/>
          <w:sz w:val="30"/>
          <w:szCs w:val="30"/>
          <w:lang w:eastAsia="ru-RU"/>
        </w:rPr>
        <w:t>(уничтожением)</w:t>
      </w:r>
      <w:r w:rsidR="003B1632" w:rsidRPr="006C01A4">
        <w:rPr>
          <w:rFonts w:ascii="Times New Roman" w:eastAsia="Times New Roman" w:hAnsi="Times New Roman" w:cs="Times New Roman"/>
          <w:snapToGrid w:val="0"/>
          <w:sz w:val="30"/>
          <w:szCs w:val="30"/>
          <w:lang w:eastAsia="ru-RU"/>
        </w:rPr>
        <w:t>,</w:t>
      </w:r>
      <w:r w:rsidR="00513184" w:rsidRPr="006C01A4">
        <w:rPr>
          <w:rFonts w:ascii="Times New Roman" w:eastAsia="Times New Roman" w:hAnsi="Times New Roman" w:cs="Times New Roman"/>
          <w:snapToGrid w:val="0"/>
          <w:sz w:val="30"/>
          <w:szCs w:val="30"/>
          <w:lang w:eastAsia="ru-RU"/>
        </w:rPr>
        <w:t xml:space="preserve"> </w:t>
      </w:r>
      <w:r w:rsidR="003B1632" w:rsidRPr="006C01A4">
        <w:rPr>
          <w:rFonts w:ascii="Times New Roman" w:eastAsia="Times New Roman" w:hAnsi="Times New Roman" w:cs="Times New Roman"/>
          <w:snapToGrid w:val="0"/>
          <w:sz w:val="30"/>
          <w:szCs w:val="30"/>
          <w:lang w:eastAsia="ru-RU"/>
        </w:rPr>
        <w:t xml:space="preserve">изъятием по решению местных исполнительных и распорядительных органов при ликвидации очагов заразных болезней сельскохозяйственной </w:t>
      </w:r>
      <w:r w:rsidR="00E12A21" w:rsidRPr="006C01A4">
        <w:rPr>
          <w:rFonts w:ascii="Times New Roman" w:eastAsia="Times New Roman" w:hAnsi="Times New Roman" w:cs="Times New Roman"/>
          <w:snapToGrid w:val="0"/>
          <w:sz w:val="30"/>
          <w:szCs w:val="30"/>
          <w:lang w:eastAsia="ru-RU"/>
        </w:rPr>
        <w:t>птицы</w:t>
      </w:r>
      <w:r w:rsidR="004E030B" w:rsidRPr="006C01A4">
        <w:rPr>
          <w:rFonts w:ascii="Times New Roman" w:eastAsia="Times New Roman" w:hAnsi="Times New Roman" w:cs="Times New Roman"/>
          <w:snapToGrid w:val="0"/>
          <w:sz w:val="30"/>
          <w:szCs w:val="30"/>
          <w:lang w:eastAsia="ru-RU"/>
        </w:rPr>
        <w:t xml:space="preserve">, </w:t>
      </w:r>
      <w:r w:rsidR="00E12A21" w:rsidRPr="006C01A4">
        <w:rPr>
          <w:rFonts w:ascii="Times New Roman" w:eastAsia="Times New Roman" w:hAnsi="Times New Roman" w:cs="Times New Roman"/>
          <w:snapToGrid w:val="0"/>
          <w:sz w:val="30"/>
          <w:szCs w:val="30"/>
          <w:lang w:eastAsia="ru-RU"/>
        </w:rPr>
        <w:t xml:space="preserve">находящейся </w:t>
      </w:r>
      <w:r w:rsidR="004E030B" w:rsidRPr="006C01A4">
        <w:rPr>
          <w:rFonts w:ascii="Times New Roman" w:eastAsia="Times New Roman" w:hAnsi="Times New Roman" w:cs="Times New Roman"/>
          <w:snapToGrid w:val="0"/>
          <w:sz w:val="30"/>
          <w:szCs w:val="30"/>
          <w:lang w:eastAsia="ru-RU"/>
        </w:rPr>
        <w:t>во владении, пользовании, распоряжении страхователя (выгодоприобретателя)</w:t>
      </w:r>
      <w:r w:rsidR="00B009D6" w:rsidRPr="006C01A4">
        <w:rPr>
          <w:rFonts w:ascii="Times New Roman" w:eastAsia="Times New Roman" w:hAnsi="Times New Roman" w:cs="Times New Roman"/>
          <w:snapToGrid w:val="0"/>
          <w:sz w:val="30"/>
          <w:szCs w:val="30"/>
          <w:lang w:eastAsia="ru-RU"/>
        </w:rPr>
        <w:t>,</w:t>
      </w:r>
      <w:r w:rsidR="00B009D6" w:rsidRPr="006C01A4">
        <w:rPr>
          <w:rFonts w:ascii="Times New Roman" w:hAnsi="Times New Roman" w:cs="Times New Roman"/>
          <w:sz w:val="30"/>
          <w:szCs w:val="30"/>
        </w:rPr>
        <w:t xml:space="preserve"> </w:t>
      </w:r>
      <w:r w:rsidR="00B009D6" w:rsidRPr="006C01A4">
        <w:rPr>
          <w:rFonts w:ascii="Times New Roman" w:eastAsia="Times New Roman" w:hAnsi="Times New Roman" w:cs="Times New Roman"/>
          <w:snapToGrid w:val="0"/>
          <w:sz w:val="30"/>
          <w:szCs w:val="30"/>
          <w:lang w:eastAsia="ru-RU"/>
        </w:rPr>
        <w:t>а также с расходами страхователя (выгодоприобретателя), указанными в пункт</w:t>
      </w:r>
      <w:r w:rsidR="002E4638" w:rsidRPr="006C01A4">
        <w:rPr>
          <w:rFonts w:ascii="Times New Roman" w:eastAsia="Times New Roman" w:hAnsi="Times New Roman" w:cs="Times New Roman"/>
          <w:snapToGrid w:val="0"/>
          <w:sz w:val="30"/>
          <w:szCs w:val="30"/>
          <w:lang w:eastAsia="ru-RU"/>
        </w:rPr>
        <w:t>е</w:t>
      </w:r>
      <w:r w:rsidR="00B009D6" w:rsidRPr="006C01A4">
        <w:rPr>
          <w:rFonts w:ascii="Times New Roman" w:eastAsia="Times New Roman" w:hAnsi="Times New Roman" w:cs="Times New Roman"/>
          <w:snapToGrid w:val="0"/>
          <w:sz w:val="30"/>
          <w:szCs w:val="30"/>
          <w:lang w:eastAsia="ru-RU"/>
        </w:rPr>
        <w:t xml:space="preserve"> </w:t>
      </w:r>
      <w:r w:rsidR="00E5503A" w:rsidRPr="006C01A4">
        <w:rPr>
          <w:rFonts w:ascii="Times New Roman" w:eastAsia="Times New Roman" w:hAnsi="Times New Roman" w:cs="Times New Roman"/>
          <w:snapToGrid w:val="0"/>
          <w:sz w:val="30"/>
          <w:szCs w:val="30"/>
          <w:lang w:eastAsia="ru-RU"/>
        </w:rPr>
        <w:t>9</w:t>
      </w:r>
      <w:r w:rsidR="00B009D6" w:rsidRPr="006C01A4">
        <w:rPr>
          <w:rFonts w:ascii="Times New Roman" w:eastAsia="Times New Roman" w:hAnsi="Times New Roman" w:cs="Times New Roman"/>
          <w:snapToGrid w:val="0"/>
          <w:sz w:val="30"/>
          <w:szCs w:val="30"/>
          <w:lang w:eastAsia="ru-RU"/>
        </w:rPr>
        <w:t xml:space="preserve"> настоящих Правил (если они приняты на страхование)</w:t>
      </w:r>
      <w:r w:rsidR="004E030B" w:rsidRPr="006C01A4">
        <w:rPr>
          <w:rFonts w:ascii="Times New Roman" w:eastAsia="Times New Roman" w:hAnsi="Times New Roman" w:cs="Times New Roman"/>
          <w:snapToGrid w:val="0"/>
          <w:sz w:val="30"/>
          <w:szCs w:val="30"/>
          <w:lang w:eastAsia="ru-RU"/>
        </w:rPr>
        <w:t>.</w:t>
      </w:r>
    </w:p>
    <w:p w14:paraId="395BE8F8" w14:textId="75CE6257" w:rsidR="00545E8D" w:rsidRPr="006C01A4" w:rsidRDefault="002E4638" w:rsidP="006C01A4">
      <w:pPr>
        <w:widowControl w:val="0"/>
        <w:tabs>
          <w:tab w:val="left" w:pos="284"/>
          <w:tab w:val="num" w:pos="709"/>
          <w:tab w:val="num" w:pos="1843"/>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C469D"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В соответствии с настоящими Правилами на страхование принима</w:t>
      </w:r>
      <w:r w:rsidR="00545E8D" w:rsidRPr="006C01A4">
        <w:rPr>
          <w:rFonts w:ascii="Times New Roman" w:eastAsia="Times New Roman" w:hAnsi="Times New Roman" w:cs="Times New Roman"/>
          <w:snapToGrid w:val="0"/>
          <w:sz w:val="30"/>
          <w:szCs w:val="30"/>
          <w:lang w:eastAsia="ru-RU"/>
        </w:rPr>
        <w:t>ется взрослое</w:t>
      </w:r>
      <w:r w:rsidR="00545E8D" w:rsidRPr="006C01A4">
        <w:rPr>
          <w:rFonts w:ascii="Times New Roman" w:hAnsi="Times New Roman" w:cs="Times New Roman"/>
          <w:sz w:val="30"/>
          <w:szCs w:val="30"/>
        </w:rPr>
        <w:t xml:space="preserve"> </w:t>
      </w:r>
      <w:r w:rsidR="00545E8D" w:rsidRPr="006C01A4">
        <w:rPr>
          <w:rFonts w:ascii="Times New Roman" w:eastAsia="Times New Roman" w:hAnsi="Times New Roman" w:cs="Times New Roman"/>
          <w:snapToGrid w:val="0"/>
          <w:sz w:val="30"/>
          <w:szCs w:val="30"/>
          <w:lang w:eastAsia="ru-RU"/>
        </w:rPr>
        <w:t>поголовье</w:t>
      </w:r>
      <w:r w:rsidR="00816AC5" w:rsidRPr="006C01A4">
        <w:rPr>
          <w:rFonts w:ascii="Times New Roman" w:eastAsia="Times New Roman" w:hAnsi="Times New Roman" w:cs="Times New Roman"/>
          <w:snapToGrid w:val="0"/>
          <w:sz w:val="30"/>
          <w:szCs w:val="30"/>
          <w:lang w:eastAsia="ru-RU"/>
        </w:rPr>
        <w:t>,</w:t>
      </w:r>
      <w:r w:rsidR="00545E8D" w:rsidRPr="006C01A4">
        <w:rPr>
          <w:rFonts w:ascii="Times New Roman" w:eastAsia="Times New Roman" w:hAnsi="Times New Roman" w:cs="Times New Roman"/>
          <w:snapToGrid w:val="0"/>
          <w:sz w:val="30"/>
          <w:szCs w:val="30"/>
          <w:lang w:eastAsia="ru-RU"/>
        </w:rPr>
        <w:t xml:space="preserve"> и (или) молодняк</w:t>
      </w:r>
      <w:r w:rsidR="00816AC5" w:rsidRPr="006C01A4">
        <w:rPr>
          <w:rFonts w:ascii="Times New Roman" w:eastAsia="Times New Roman" w:hAnsi="Times New Roman" w:cs="Times New Roman"/>
          <w:snapToGrid w:val="0"/>
          <w:sz w:val="30"/>
          <w:szCs w:val="30"/>
          <w:lang w:eastAsia="ru-RU"/>
        </w:rPr>
        <w:t>, и (или) цыплята-бройлеры</w:t>
      </w:r>
      <w:r w:rsidR="00545E8D" w:rsidRPr="006C01A4">
        <w:rPr>
          <w:rFonts w:ascii="Times New Roman" w:eastAsia="Times New Roman" w:hAnsi="Times New Roman" w:cs="Times New Roman"/>
          <w:snapToGrid w:val="0"/>
          <w:sz w:val="30"/>
          <w:szCs w:val="30"/>
          <w:lang w:eastAsia="ru-RU"/>
        </w:rPr>
        <w:t xml:space="preserve"> </w:t>
      </w:r>
      <w:r w:rsidR="005F49FD" w:rsidRPr="006C01A4">
        <w:rPr>
          <w:rFonts w:ascii="Times New Roman" w:eastAsia="Times New Roman" w:hAnsi="Times New Roman" w:cs="Times New Roman"/>
          <w:snapToGrid w:val="0"/>
          <w:sz w:val="30"/>
          <w:szCs w:val="30"/>
          <w:lang w:eastAsia="ru-RU"/>
        </w:rPr>
        <w:t xml:space="preserve">следующих видов </w:t>
      </w:r>
      <w:r w:rsidR="00E9001E" w:rsidRPr="006C01A4">
        <w:rPr>
          <w:rFonts w:ascii="Times New Roman" w:eastAsia="Times New Roman" w:hAnsi="Times New Roman" w:cs="Times New Roman"/>
          <w:snapToGrid w:val="0"/>
          <w:sz w:val="30"/>
          <w:szCs w:val="30"/>
          <w:lang w:eastAsia="ru-RU"/>
        </w:rPr>
        <w:t xml:space="preserve">сельскохозяйственной </w:t>
      </w:r>
      <w:r w:rsidR="005F49FD" w:rsidRPr="006C01A4">
        <w:rPr>
          <w:rFonts w:ascii="Times New Roman" w:eastAsia="Times New Roman" w:hAnsi="Times New Roman" w:cs="Times New Roman"/>
          <w:snapToGrid w:val="0"/>
          <w:sz w:val="30"/>
          <w:szCs w:val="30"/>
          <w:lang w:eastAsia="ru-RU"/>
        </w:rPr>
        <w:t xml:space="preserve">птицы: </w:t>
      </w:r>
      <w:r w:rsidR="00545E8D" w:rsidRPr="006C01A4">
        <w:rPr>
          <w:rFonts w:ascii="Times New Roman" w:eastAsia="Times New Roman" w:hAnsi="Times New Roman" w:cs="Times New Roman"/>
          <w:snapToGrid w:val="0"/>
          <w:sz w:val="30"/>
          <w:szCs w:val="30"/>
          <w:lang w:eastAsia="ru-RU"/>
        </w:rPr>
        <w:t>кур, индеек, гусей, уток, цесарок, перепел</w:t>
      </w:r>
      <w:r w:rsidR="00513184" w:rsidRPr="006C01A4">
        <w:rPr>
          <w:rFonts w:ascii="Times New Roman" w:eastAsia="Times New Roman" w:hAnsi="Times New Roman" w:cs="Times New Roman"/>
          <w:snapToGrid w:val="0"/>
          <w:sz w:val="30"/>
          <w:szCs w:val="30"/>
          <w:lang w:eastAsia="ru-RU"/>
        </w:rPr>
        <w:t>ов</w:t>
      </w:r>
      <w:r w:rsidR="00545E8D" w:rsidRPr="006C01A4">
        <w:rPr>
          <w:rFonts w:ascii="Times New Roman" w:eastAsia="Times New Roman" w:hAnsi="Times New Roman" w:cs="Times New Roman"/>
          <w:snapToGrid w:val="0"/>
          <w:sz w:val="30"/>
          <w:szCs w:val="30"/>
          <w:lang w:eastAsia="ru-RU"/>
        </w:rPr>
        <w:t>, фазан</w:t>
      </w:r>
      <w:r w:rsidR="00513184" w:rsidRPr="006C01A4">
        <w:rPr>
          <w:rFonts w:ascii="Times New Roman" w:eastAsia="Times New Roman" w:hAnsi="Times New Roman" w:cs="Times New Roman"/>
          <w:snapToGrid w:val="0"/>
          <w:sz w:val="30"/>
          <w:szCs w:val="30"/>
          <w:lang w:eastAsia="ru-RU"/>
        </w:rPr>
        <w:t>ов</w:t>
      </w:r>
      <w:r w:rsidR="00545E8D" w:rsidRPr="006C01A4">
        <w:rPr>
          <w:rFonts w:ascii="Times New Roman" w:eastAsia="Times New Roman" w:hAnsi="Times New Roman" w:cs="Times New Roman"/>
          <w:snapToGrid w:val="0"/>
          <w:sz w:val="30"/>
          <w:szCs w:val="30"/>
          <w:lang w:eastAsia="ru-RU"/>
        </w:rPr>
        <w:t>.</w:t>
      </w:r>
    </w:p>
    <w:p w14:paraId="4014BDEE" w14:textId="07D54061" w:rsidR="004E030B" w:rsidRPr="006C01A4" w:rsidRDefault="002E4638"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z w:val="30"/>
          <w:szCs w:val="30"/>
          <w:lang w:eastAsia="ru-RU"/>
        </w:rPr>
        <w:t>7</w:t>
      </w:r>
      <w:r w:rsidR="00212409"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 </w:t>
      </w:r>
      <w:r w:rsidR="00D62C0A" w:rsidRPr="006C01A4">
        <w:rPr>
          <w:rFonts w:ascii="Times New Roman" w:eastAsia="Times New Roman" w:hAnsi="Times New Roman" w:cs="Times New Roman"/>
          <w:sz w:val="30"/>
          <w:szCs w:val="30"/>
          <w:lang w:eastAsia="ru-RU"/>
        </w:rPr>
        <w:t>П</w:t>
      </w:r>
      <w:r w:rsidR="004E030B" w:rsidRPr="006C01A4">
        <w:rPr>
          <w:rFonts w:ascii="Times New Roman" w:eastAsia="Times New Roman" w:hAnsi="Times New Roman" w:cs="Times New Roman"/>
          <w:snapToGrid w:val="0"/>
          <w:color w:val="000000"/>
          <w:sz w:val="30"/>
          <w:szCs w:val="30"/>
          <w:lang w:eastAsia="ru-RU"/>
        </w:rPr>
        <w:t xml:space="preserve">о настоящим Правилам не </w:t>
      </w:r>
      <w:r w:rsidR="00417267" w:rsidRPr="006C01A4">
        <w:rPr>
          <w:rFonts w:ascii="Times New Roman" w:eastAsia="Times New Roman" w:hAnsi="Times New Roman" w:cs="Times New Roman"/>
          <w:snapToGrid w:val="0"/>
          <w:color w:val="000000"/>
          <w:sz w:val="30"/>
          <w:szCs w:val="30"/>
          <w:lang w:eastAsia="ru-RU"/>
        </w:rPr>
        <w:t xml:space="preserve">может </w:t>
      </w:r>
      <w:r w:rsidR="004E030B" w:rsidRPr="006C01A4">
        <w:rPr>
          <w:rFonts w:ascii="Times New Roman" w:eastAsia="Times New Roman" w:hAnsi="Times New Roman" w:cs="Times New Roman"/>
          <w:snapToGrid w:val="0"/>
          <w:color w:val="000000"/>
          <w:sz w:val="30"/>
          <w:szCs w:val="30"/>
          <w:lang w:eastAsia="ru-RU"/>
        </w:rPr>
        <w:t>быть застрахован</w:t>
      </w:r>
      <w:r w:rsidR="00417267" w:rsidRPr="006C01A4">
        <w:rPr>
          <w:rFonts w:ascii="Times New Roman" w:eastAsia="Times New Roman" w:hAnsi="Times New Roman" w:cs="Times New Roman"/>
          <w:snapToGrid w:val="0"/>
          <w:color w:val="000000"/>
          <w:sz w:val="30"/>
          <w:szCs w:val="30"/>
          <w:lang w:eastAsia="ru-RU"/>
        </w:rPr>
        <w:t xml:space="preserve">а </w:t>
      </w:r>
      <w:r w:rsidR="00215DD4" w:rsidRPr="006C01A4">
        <w:rPr>
          <w:rFonts w:ascii="Times New Roman" w:eastAsia="Times New Roman" w:hAnsi="Times New Roman" w:cs="Times New Roman"/>
          <w:snapToGrid w:val="0"/>
          <w:color w:val="000000"/>
          <w:sz w:val="30"/>
          <w:szCs w:val="30"/>
          <w:lang w:eastAsia="ru-RU"/>
        </w:rPr>
        <w:t xml:space="preserve">сельскохозяйственная </w:t>
      </w:r>
      <w:r w:rsidR="00417267" w:rsidRPr="006C01A4">
        <w:rPr>
          <w:rFonts w:ascii="Times New Roman" w:eastAsia="Times New Roman" w:hAnsi="Times New Roman" w:cs="Times New Roman"/>
          <w:snapToGrid w:val="0"/>
          <w:color w:val="000000"/>
          <w:sz w:val="30"/>
          <w:szCs w:val="30"/>
          <w:lang w:eastAsia="ru-RU"/>
        </w:rPr>
        <w:t>птица</w:t>
      </w:r>
      <w:r w:rsidR="004E030B" w:rsidRPr="006C01A4">
        <w:rPr>
          <w:rFonts w:ascii="Times New Roman" w:eastAsia="Times New Roman" w:hAnsi="Times New Roman" w:cs="Times New Roman"/>
          <w:snapToGrid w:val="0"/>
          <w:color w:val="000000"/>
          <w:sz w:val="30"/>
          <w:szCs w:val="30"/>
          <w:lang w:eastAsia="ru-RU"/>
        </w:rPr>
        <w:t>:</w:t>
      </w:r>
    </w:p>
    <w:p w14:paraId="76C72DE5" w14:textId="1551C0B9" w:rsidR="004E030B" w:rsidRPr="006C01A4" w:rsidRDefault="002E4638" w:rsidP="006C01A4">
      <w:pPr>
        <w:widowControl w:val="0"/>
        <w:tabs>
          <w:tab w:val="left" w:pos="284"/>
          <w:tab w:val="num" w:pos="360"/>
          <w:tab w:val="num" w:pos="432"/>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6C01A4">
        <w:rPr>
          <w:rFonts w:ascii="Times New Roman" w:eastAsia="Times New Roman" w:hAnsi="Times New Roman" w:cs="Times New Roman"/>
          <w:snapToGrid w:val="0"/>
          <w:sz w:val="30"/>
          <w:szCs w:val="30"/>
          <w:lang w:eastAsia="ru-RU"/>
        </w:rPr>
        <w:t>.</w:t>
      </w:r>
      <w:r w:rsidR="00C63C5A" w:rsidRPr="006C01A4">
        <w:rPr>
          <w:rFonts w:ascii="Times New Roman" w:eastAsia="Times New Roman" w:hAnsi="Times New Roman" w:cs="Times New Roman"/>
          <w:snapToGrid w:val="0"/>
          <w:sz w:val="30"/>
          <w:szCs w:val="30"/>
          <w:lang w:eastAsia="ru-RU"/>
        </w:rPr>
        <w:t xml:space="preserve">1. </w:t>
      </w:r>
      <w:r w:rsidR="00C168D3" w:rsidRPr="006C01A4">
        <w:rPr>
          <w:rFonts w:ascii="Times New Roman" w:eastAsia="Times New Roman" w:hAnsi="Times New Roman" w:cs="Times New Roman"/>
          <w:snapToGrid w:val="0"/>
          <w:sz w:val="30"/>
          <w:szCs w:val="30"/>
          <w:lang w:eastAsia="ru-RU"/>
        </w:rPr>
        <w:t xml:space="preserve">в отношении которой страхователем не соблюдаются установленные законодательством требования по содержанию, кормлению, выращиванию, разведению, перемещению, вследствие чего </w:t>
      </w:r>
      <w:r w:rsidR="00C63C5A" w:rsidRPr="006C01A4">
        <w:rPr>
          <w:rFonts w:ascii="Times New Roman" w:eastAsia="Times New Roman" w:hAnsi="Times New Roman" w:cs="Times New Roman"/>
          <w:snapToGrid w:val="0"/>
          <w:sz w:val="30"/>
          <w:szCs w:val="30"/>
          <w:lang w:eastAsia="ru-RU"/>
        </w:rPr>
        <w:t>ей</w:t>
      </w:r>
      <w:r w:rsidR="00C168D3" w:rsidRPr="006C01A4">
        <w:rPr>
          <w:rFonts w:ascii="Times New Roman" w:eastAsia="Times New Roman" w:hAnsi="Times New Roman" w:cs="Times New Roman"/>
          <w:snapToGrid w:val="0"/>
          <w:sz w:val="30"/>
          <w:szCs w:val="30"/>
          <w:lang w:eastAsia="ru-RU"/>
        </w:rPr>
        <w:t xml:space="preserve"> угрожают гибель (падеж), экстренный убой (уничтожение), изъятие по решению местных исполнительных и распорядительных органов при ликвидации очагов заразных болезней</w:t>
      </w:r>
      <w:r w:rsidR="004E030B" w:rsidRPr="006C01A4">
        <w:rPr>
          <w:rFonts w:ascii="Times New Roman" w:eastAsia="Times New Roman" w:hAnsi="Times New Roman" w:cs="Times New Roman"/>
          <w:snapToGrid w:val="0"/>
          <w:sz w:val="30"/>
          <w:szCs w:val="30"/>
          <w:lang w:eastAsia="ru-RU"/>
        </w:rPr>
        <w:t>;</w:t>
      </w:r>
    </w:p>
    <w:p w14:paraId="07578978" w14:textId="57143999" w:rsidR="004515F8" w:rsidRPr="006C01A4" w:rsidRDefault="002E4638" w:rsidP="006C01A4">
      <w:pPr>
        <w:widowControl w:val="0"/>
        <w:tabs>
          <w:tab w:val="left" w:pos="284"/>
          <w:tab w:val="num" w:pos="432"/>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1D3CBA" w:rsidRPr="006C01A4">
        <w:rPr>
          <w:rFonts w:ascii="Times New Roman" w:eastAsia="Times New Roman" w:hAnsi="Times New Roman" w:cs="Times New Roman"/>
          <w:snapToGrid w:val="0"/>
          <w:sz w:val="30"/>
          <w:szCs w:val="30"/>
          <w:lang w:eastAsia="ru-RU"/>
        </w:rPr>
        <w:t xml:space="preserve">.2. </w:t>
      </w:r>
      <w:r w:rsidR="004515F8" w:rsidRPr="006C01A4">
        <w:rPr>
          <w:rFonts w:ascii="Times New Roman" w:eastAsia="Times New Roman" w:hAnsi="Times New Roman" w:cs="Times New Roman"/>
          <w:snapToGrid w:val="0"/>
          <w:sz w:val="30"/>
          <w:szCs w:val="30"/>
          <w:lang w:eastAsia="ru-RU"/>
        </w:rPr>
        <w:t>больная;</w:t>
      </w:r>
    </w:p>
    <w:p w14:paraId="42609052" w14:textId="3DF28590" w:rsidR="00DC791C" w:rsidRPr="006C01A4" w:rsidRDefault="002E4638" w:rsidP="006C01A4">
      <w:pPr>
        <w:widowControl w:val="0"/>
        <w:tabs>
          <w:tab w:val="left" w:pos="284"/>
          <w:tab w:val="left" w:pos="1134"/>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1D3CBA" w:rsidRPr="006C01A4">
        <w:rPr>
          <w:rFonts w:ascii="Times New Roman" w:eastAsia="Times New Roman" w:hAnsi="Times New Roman" w:cs="Times New Roman"/>
          <w:snapToGrid w:val="0"/>
          <w:sz w:val="30"/>
          <w:szCs w:val="30"/>
          <w:lang w:eastAsia="ru-RU"/>
        </w:rPr>
        <w:t xml:space="preserve">.3. </w:t>
      </w:r>
      <w:r w:rsidR="004515F8" w:rsidRPr="006C01A4">
        <w:rPr>
          <w:rFonts w:ascii="Times New Roman" w:eastAsia="Times New Roman" w:hAnsi="Times New Roman" w:cs="Times New Roman"/>
          <w:snapToGrid w:val="0"/>
          <w:sz w:val="30"/>
          <w:szCs w:val="30"/>
          <w:lang w:eastAsia="ru-RU"/>
        </w:rPr>
        <w:t>находящ</w:t>
      </w:r>
      <w:r w:rsidR="001D253D" w:rsidRPr="006C01A4">
        <w:rPr>
          <w:rFonts w:ascii="Times New Roman" w:eastAsia="Times New Roman" w:hAnsi="Times New Roman" w:cs="Times New Roman"/>
          <w:snapToGrid w:val="0"/>
          <w:sz w:val="30"/>
          <w:szCs w:val="30"/>
          <w:lang w:eastAsia="ru-RU"/>
        </w:rPr>
        <w:t>ая</w:t>
      </w:r>
      <w:r w:rsidR="004515F8" w:rsidRPr="006C01A4">
        <w:rPr>
          <w:rFonts w:ascii="Times New Roman" w:eastAsia="Times New Roman" w:hAnsi="Times New Roman" w:cs="Times New Roman"/>
          <w:snapToGrid w:val="0"/>
          <w:sz w:val="30"/>
          <w:szCs w:val="30"/>
          <w:lang w:eastAsia="ru-RU"/>
        </w:rPr>
        <w:t>ся на территории, на которой установлен карантин, до его снятия, за исключением страхования птицы таких видов, которые не восприимчивы к заразной болезни, в связи с возникновением очага которой установлен карантин.</w:t>
      </w:r>
      <w:r w:rsidR="00DC791C" w:rsidRPr="006C01A4">
        <w:rPr>
          <w:rFonts w:ascii="Times New Roman" w:eastAsia="Times New Roman" w:hAnsi="Times New Roman" w:cs="Times New Roman"/>
          <w:snapToGrid w:val="0"/>
          <w:sz w:val="30"/>
          <w:szCs w:val="30"/>
          <w:lang w:eastAsia="ru-RU"/>
        </w:rPr>
        <w:t xml:space="preserve"> </w:t>
      </w:r>
    </w:p>
    <w:p w14:paraId="00623CBC" w14:textId="0B66F232" w:rsidR="00017242" w:rsidRPr="006C01A4" w:rsidRDefault="00E5503A" w:rsidP="006C01A4">
      <w:pPr>
        <w:widowControl w:val="0"/>
        <w:tabs>
          <w:tab w:val="left" w:pos="284"/>
          <w:tab w:val="left" w:pos="1134"/>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8</w:t>
      </w:r>
      <w:r w:rsidR="00DC791C"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Страховым случаем является гибель (падеж)</w:t>
      </w:r>
      <w:r w:rsidR="00017242"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w:t>
      </w:r>
      <w:r w:rsidR="00B13A42" w:rsidRPr="006C01A4">
        <w:rPr>
          <w:rFonts w:ascii="Times New Roman" w:eastAsia="Times New Roman" w:hAnsi="Times New Roman" w:cs="Times New Roman"/>
          <w:snapToGrid w:val="0"/>
          <w:sz w:val="30"/>
          <w:szCs w:val="30"/>
          <w:lang w:eastAsia="ru-RU"/>
        </w:rPr>
        <w:t xml:space="preserve">экстренный </w:t>
      </w:r>
      <w:r w:rsidR="004E030B" w:rsidRPr="006C01A4">
        <w:rPr>
          <w:rFonts w:ascii="Times New Roman" w:eastAsia="Times New Roman" w:hAnsi="Times New Roman" w:cs="Times New Roman"/>
          <w:snapToGrid w:val="0"/>
          <w:sz w:val="30"/>
          <w:szCs w:val="30"/>
          <w:lang w:eastAsia="ru-RU"/>
        </w:rPr>
        <w:t xml:space="preserve">убой </w:t>
      </w:r>
      <w:r w:rsidR="00B13A42" w:rsidRPr="006C01A4">
        <w:rPr>
          <w:rFonts w:ascii="Times New Roman" w:eastAsia="Times New Roman" w:hAnsi="Times New Roman" w:cs="Times New Roman"/>
          <w:snapToGrid w:val="0"/>
          <w:sz w:val="30"/>
          <w:szCs w:val="30"/>
          <w:lang w:eastAsia="ru-RU"/>
        </w:rPr>
        <w:t xml:space="preserve">(уничтожение) </w:t>
      </w:r>
      <w:r w:rsidR="004E030B" w:rsidRPr="006C01A4">
        <w:rPr>
          <w:rFonts w:ascii="Times New Roman" w:eastAsia="Times New Roman" w:hAnsi="Times New Roman" w:cs="Times New Roman"/>
          <w:snapToGrid w:val="0"/>
          <w:sz w:val="30"/>
          <w:szCs w:val="30"/>
          <w:lang w:eastAsia="ru-RU"/>
        </w:rPr>
        <w:t>застрахованн</w:t>
      </w:r>
      <w:r w:rsidR="00217E7E" w:rsidRPr="006C01A4">
        <w:rPr>
          <w:rFonts w:ascii="Times New Roman" w:eastAsia="Times New Roman" w:hAnsi="Times New Roman" w:cs="Times New Roman"/>
          <w:snapToGrid w:val="0"/>
          <w:sz w:val="30"/>
          <w:szCs w:val="30"/>
          <w:lang w:eastAsia="ru-RU"/>
        </w:rPr>
        <w:t xml:space="preserve">ой </w:t>
      </w:r>
      <w:r w:rsidR="00FE2526" w:rsidRPr="006C01A4">
        <w:rPr>
          <w:rFonts w:ascii="Times New Roman" w:eastAsia="Times New Roman" w:hAnsi="Times New Roman" w:cs="Times New Roman"/>
          <w:snapToGrid w:val="0"/>
          <w:sz w:val="30"/>
          <w:szCs w:val="30"/>
          <w:lang w:eastAsia="ru-RU"/>
        </w:rPr>
        <w:t xml:space="preserve">сельскохозяйственной </w:t>
      </w:r>
      <w:r w:rsidR="00217E7E" w:rsidRPr="006C01A4">
        <w:rPr>
          <w:rFonts w:ascii="Times New Roman" w:eastAsia="Times New Roman" w:hAnsi="Times New Roman" w:cs="Times New Roman"/>
          <w:snapToGrid w:val="0"/>
          <w:sz w:val="30"/>
          <w:szCs w:val="30"/>
          <w:lang w:eastAsia="ru-RU"/>
        </w:rPr>
        <w:t>птицы</w:t>
      </w:r>
      <w:r w:rsidR="00CA17C3"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в результате </w:t>
      </w:r>
      <w:r w:rsidR="00017242" w:rsidRPr="006C01A4">
        <w:rPr>
          <w:rFonts w:ascii="Times New Roman" w:eastAsia="Times New Roman" w:hAnsi="Times New Roman" w:cs="Times New Roman"/>
          <w:snapToGrid w:val="0"/>
          <w:sz w:val="30"/>
          <w:szCs w:val="30"/>
          <w:lang w:eastAsia="ru-RU"/>
        </w:rPr>
        <w:t xml:space="preserve">заразных болезней, </w:t>
      </w:r>
      <w:r w:rsidR="00617659" w:rsidRPr="006C01A4">
        <w:rPr>
          <w:rFonts w:ascii="Times New Roman" w:eastAsia="Times New Roman" w:hAnsi="Times New Roman" w:cs="Times New Roman"/>
          <w:snapToGrid w:val="0"/>
          <w:sz w:val="30"/>
          <w:szCs w:val="30"/>
          <w:lang w:eastAsia="ru-RU"/>
        </w:rPr>
        <w:t xml:space="preserve">несчастных случаев, </w:t>
      </w:r>
      <w:r w:rsidR="00017242" w:rsidRPr="006C01A4">
        <w:rPr>
          <w:rFonts w:ascii="Times New Roman" w:eastAsia="Times New Roman" w:hAnsi="Times New Roman" w:cs="Times New Roman"/>
          <w:snapToGrid w:val="0"/>
          <w:sz w:val="30"/>
          <w:szCs w:val="30"/>
          <w:lang w:eastAsia="ru-RU"/>
        </w:rPr>
        <w:t xml:space="preserve">пожара, взрыва, опасных или неблагоприятных гидрометеорологических явлений, </w:t>
      </w:r>
      <w:r w:rsidR="005C7E24" w:rsidRPr="006C01A4">
        <w:rPr>
          <w:rFonts w:ascii="Times New Roman" w:eastAsia="Times New Roman" w:hAnsi="Times New Roman" w:cs="Times New Roman"/>
          <w:snapToGrid w:val="0"/>
          <w:sz w:val="30"/>
          <w:szCs w:val="30"/>
          <w:lang w:eastAsia="ru-RU"/>
        </w:rPr>
        <w:t xml:space="preserve">разрушения (повреждения) мест содержания, </w:t>
      </w:r>
      <w:r w:rsidR="00017242" w:rsidRPr="006C01A4">
        <w:rPr>
          <w:rFonts w:ascii="Times New Roman" w:eastAsia="Times New Roman" w:hAnsi="Times New Roman" w:cs="Times New Roman"/>
          <w:snapToGrid w:val="0"/>
          <w:sz w:val="30"/>
          <w:szCs w:val="30"/>
          <w:lang w:eastAsia="ru-RU"/>
        </w:rPr>
        <w:t xml:space="preserve">а также изъятие </w:t>
      </w:r>
      <w:r w:rsidR="00A72ED8" w:rsidRPr="006C01A4">
        <w:rPr>
          <w:rFonts w:ascii="Times New Roman" w:eastAsia="Times New Roman" w:hAnsi="Times New Roman" w:cs="Times New Roman"/>
          <w:snapToGrid w:val="0"/>
          <w:sz w:val="30"/>
          <w:szCs w:val="30"/>
          <w:lang w:eastAsia="ru-RU"/>
        </w:rPr>
        <w:t xml:space="preserve">застрахованной сельскохозяйственной птицы </w:t>
      </w:r>
      <w:r w:rsidR="00017242" w:rsidRPr="006C01A4">
        <w:rPr>
          <w:rFonts w:ascii="Times New Roman" w:eastAsia="Times New Roman" w:hAnsi="Times New Roman" w:cs="Times New Roman"/>
          <w:snapToGrid w:val="0"/>
          <w:sz w:val="30"/>
          <w:szCs w:val="30"/>
          <w:lang w:eastAsia="ru-RU"/>
        </w:rPr>
        <w:t>по решению местных исполнительных и распорядительных органов при ликвидации очагов заразных болезней</w:t>
      </w:r>
      <w:r w:rsidR="00095AA7" w:rsidRPr="006C01A4">
        <w:rPr>
          <w:rFonts w:ascii="Times New Roman" w:eastAsia="Times New Roman" w:hAnsi="Times New Roman" w:cs="Times New Roman"/>
          <w:snapToGrid w:val="0"/>
          <w:sz w:val="30"/>
          <w:szCs w:val="30"/>
          <w:lang w:eastAsia="ru-RU"/>
        </w:rPr>
        <w:t xml:space="preserve"> птиц</w:t>
      </w:r>
      <w:r w:rsidR="00AE73AC" w:rsidRPr="006C01A4">
        <w:rPr>
          <w:rFonts w:ascii="Times New Roman" w:eastAsia="Times New Roman" w:hAnsi="Times New Roman" w:cs="Times New Roman"/>
          <w:snapToGrid w:val="0"/>
          <w:sz w:val="30"/>
          <w:szCs w:val="30"/>
          <w:lang w:eastAsia="ru-RU"/>
        </w:rPr>
        <w:t>.</w:t>
      </w:r>
      <w:r w:rsidR="00017242" w:rsidRPr="006C01A4">
        <w:rPr>
          <w:rFonts w:ascii="Times New Roman" w:eastAsia="Times New Roman" w:hAnsi="Times New Roman" w:cs="Times New Roman"/>
          <w:snapToGrid w:val="0"/>
          <w:sz w:val="30"/>
          <w:szCs w:val="30"/>
          <w:lang w:eastAsia="ru-RU"/>
        </w:rPr>
        <w:t xml:space="preserve"> </w:t>
      </w:r>
    </w:p>
    <w:p w14:paraId="1C390DAF" w14:textId="29A84CF0" w:rsidR="009D2516" w:rsidRPr="006C01A4" w:rsidRDefault="009D2516" w:rsidP="006C01A4">
      <w:pPr>
        <w:widowControl w:val="0"/>
        <w:tabs>
          <w:tab w:val="left" w:pos="284"/>
          <w:tab w:val="left" w:pos="1134"/>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По риску пожара страховщик возмещает причиненный страхователю</w:t>
      </w:r>
      <w:r w:rsidR="00095AA7" w:rsidRPr="006C01A4">
        <w:rPr>
          <w:rFonts w:ascii="Times New Roman" w:eastAsia="Times New Roman" w:hAnsi="Times New Roman" w:cs="Times New Roman"/>
          <w:snapToGrid w:val="0"/>
          <w:sz w:val="30"/>
          <w:szCs w:val="30"/>
          <w:lang w:eastAsia="ru-RU"/>
        </w:rPr>
        <w:t xml:space="preserve"> (выгодоприобретателю)</w:t>
      </w:r>
      <w:r w:rsidRPr="006C01A4">
        <w:rPr>
          <w:rFonts w:ascii="Times New Roman" w:eastAsia="Times New Roman" w:hAnsi="Times New Roman" w:cs="Times New Roman"/>
          <w:snapToGrid w:val="0"/>
          <w:sz w:val="30"/>
          <w:szCs w:val="30"/>
          <w:lang w:eastAsia="ru-RU"/>
        </w:rPr>
        <w:t xml:space="preserve"> ущерб, возникший в том числе в результате воздействия продуктов горения, горящих газов или воздуха, высокой температуры, дыма и мер пожаротушения, принимаемых с целью </w:t>
      </w:r>
      <w:r w:rsidR="00E5503A" w:rsidRPr="006C01A4">
        <w:rPr>
          <w:rFonts w:ascii="Times New Roman" w:eastAsia="Times New Roman" w:hAnsi="Times New Roman" w:cs="Times New Roman"/>
          <w:snapToGrid w:val="0"/>
          <w:sz w:val="30"/>
          <w:szCs w:val="30"/>
          <w:lang w:eastAsia="ru-RU"/>
        </w:rPr>
        <w:t xml:space="preserve">гашения </w:t>
      </w:r>
      <w:r w:rsidR="00E5503A" w:rsidRPr="006C01A4">
        <w:rPr>
          <w:rFonts w:ascii="Times New Roman" w:eastAsia="Times New Roman" w:hAnsi="Times New Roman" w:cs="Times New Roman"/>
          <w:snapToGrid w:val="0"/>
          <w:sz w:val="30"/>
          <w:szCs w:val="30"/>
          <w:lang w:eastAsia="ru-RU"/>
        </w:rPr>
        <w:lastRenderedPageBreak/>
        <w:t>огня, а также предотвращения его дальнейшего распространения</w:t>
      </w:r>
      <w:r w:rsidRPr="006C01A4">
        <w:rPr>
          <w:rFonts w:ascii="Times New Roman" w:eastAsia="Times New Roman" w:hAnsi="Times New Roman" w:cs="Times New Roman"/>
          <w:snapToGrid w:val="0"/>
          <w:sz w:val="30"/>
          <w:szCs w:val="30"/>
          <w:lang w:eastAsia="ru-RU"/>
        </w:rPr>
        <w:t>.</w:t>
      </w:r>
    </w:p>
    <w:p w14:paraId="74F9ED3B" w14:textId="0B81FCE6" w:rsidR="008D73DD" w:rsidRPr="006C01A4" w:rsidRDefault="008F2462" w:rsidP="006C01A4">
      <w:pPr>
        <w:widowControl w:val="0"/>
        <w:tabs>
          <w:tab w:val="left" w:pos="284"/>
          <w:tab w:val="left" w:pos="851"/>
          <w:tab w:val="left" w:pos="1134"/>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По</w:t>
      </w:r>
      <w:r w:rsidR="00D54B42" w:rsidRPr="006C01A4">
        <w:rPr>
          <w:rFonts w:ascii="Times New Roman" w:eastAsia="Times New Roman" w:hAnsi="Times New Roman" w:cs="Times New Roman"/>
          <w:snapToGrid w:val="0"/>
          <w:sz w:val="30"/>
          <w:szCs w:val="30"/>
          <w:lang w:eastAsia="ru-RU"/>
        </w:rPr>
        <w:t xml:space="preserve"> соглашению сторон при заключении договора страхования в перечень страховых случаев </w:t>
      </w:r>
      <w:r w:rsidR="0007030B" w:rsidRPr="006C01A4">
        <w:rPr>
          <w:rFonts w:ascii="Times New Roman" w:eastAsia="Times New Roman" w:hAnsi="Times New Roman" w:cs="Times New Roman"/>
          <w:snapToGrid w:val="0"/>
          <w:sz w:val="30"/>
          <w:szCs w:val="30"/>
          <w:lang w:eastAsia="ru-RU"/>
        </w:rPr>
        <w:t xml:space="preserve">дополнительно </w:t>
      </w:r>
      <w:r w:rsidR="00D54B42" w:rsidRPr="006C01A4">
        <w:rPr>
          <w:rFonts w:ascii="Times New Roman" w:eastAsia="Times New Roman" w:hAnsi="Times New Roman" w:cs="Times New Roman"/>
          <w:snapToGrid w:val="0"/>
          <w:sz w:val="30"/>
          <w:szCs w:val="30"/>
          <w:lang w:eastAsia="ru-RU"/>
        </w:rPr>
        <w:t>мо</w:t>
      </w:r>
      <w:r w:rsidR="00535CAF" w:rsidRPr="006C01A4">
        <w:rPr>
          <w:rFonts w:ascii="Times New Roman" w:eastAsia="Times New Roman" w:hAnsi="Times New Roman" w:cs="Times New Roman"/>
          <w:snapToGrid w:val="0"/>
          <w:sz w:val="30"/>
          <w:szCs w:val="30"/>
          <w:lang w:eastAsia="ru-RU"/>
        </w:rPr>
        <w:t>гут</w:t>
      </w:r>
      <w:r w:rsidR="00D54B42" w:rsidRPr="006C01A4">
        <w:rPr>
          <w:rFonts w:ascii="Times New Roman" w:eastAsia="Times New Roman" w:hAnsi="Times New Roman" w:cs="Times New Roman"/>
          <w:snapToGrid w:val="0"/>
          <w:sz w:val="30"/>
          <w:szCs w:val="30"/>
          <w:lang w:eastAsia="ru-RU"/>
        </w:rPr>
        <w:t xml:space="preserve"> быть включен</w:t>
      </w:r>
      <w:r w:rsidR="00535CAF" w:rsidRPr="006C01A4">
        <w:rPr>
          <w:rFonts w:ascii="Times New Roman" w:eastAsia="Times New Roman" w:hAnsi="Times New Roman" w:cs="Times New Roman"/>
          <w:snapToGrid w:val="0"/>
          <w:sz w:val="30"/>
          <w:szCs w:val="30"/>
          <w:lang w:eastAsia="ru-RU"/>
        </w:rPr>
        <w:t>ы</w:t>
      </w:r>
      <w:r w:rsidR="00D54B42" w:rsidRPr="006C01A4">
        <w:rPr>
          <w:rFonts w:ascii="Times New Roman" w:eastAsia="Times New Roman" w:hAnsi="Times New Roman" w:cs="Times New Roman"/>
          <w:snapToGrid w:val="0"/>
          <w:sz w:val="30"/>
          <w:szCs w:val="30"/>
          <w:lang w:eastAsia="ru-RU"/>
        </w:rPr>
        <w:t xml:space="preserve"> </w:t>
      </w:r>
      <w:r w:rsidR="008D73DD" w:rsidRPr="006C01A4">
        <w:rPr>
          <w:rFonts w:ascii="Times New Roman" w:eastAsia="Times New Roman" w:hAnsi="Times New Roman" w:cs="Times New Roman"/>
          <w:snapToGrid w:val="0"/>
          <w:sz w:val="30"/>
          <w:szCs w:val="30"/>
          <w:lang w:eastAsia="ru-RU"/>
        </w:rPr>
        <w:t>следующие события:</w:t>
      </w:r>
    </w:p>
    <w:p w14:paraId="7771ED3F" w14:textId="0BC5454C" w:rsidR="008D73DD" w:rsidRPr="006C01A4" w:rsidRDefault="008D73DD" w:rsidP="006C01A4">
      <w:pPr>
        <w:widowControl w:val="0"/>
        <w:tabs>
          <w:tab w:val="left" w:pos="284"/>
          <w:tab w:val="left" w:pos="851"/>
          <w:tab w:val="left" w:pos="1134"/>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гибель (падеж), экстренный убой (уничтожение) застрахованной птицы в результате незаразных болезней;</w:t>
      </w:r>
    </w:p>
    <w:p w14:paraId="53E778C3" w14:textId="23A98925" w:rsidR="00D54B42" w:rsidRPr="006C01A4" w:rsidRDefault="00B23EF0" w:rsidP="006C01A4">
      <w:pPr>
        <w:widowControl w:val="0"/>
        <w:tabs>
          <w:tab w:val="left" w:pos="284"/>
          <w:tab w:val="left" w:pos="851"/>
          <w:tab w:val="left" w:pos="1134"/>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гибель (падеж), экстренный убой (уничтожение) застрахованной птицы в результате </w:t>
      </w:r>
      <w:r w:rsidR="00D54B42" w:rsidRPr="006C01A4">
        <w:rPr>
          <w:rFonts w:ascii="Times New Roman" w:eastAsia="Times New Roman" w:hAnsi="Times New Roman" w:cs="Times New Roman"/>
          <w:snapToGrid w:val="0"/>
          <w:sz w:val="30"/>
          <w:szCs w:val="30"/>
          <w:lang w:eastAsia="ru-RU"/>
        </w:rPr>
        <w:t>нарушени</w:t>
      </w:r>
      <w:r w:rsidRPr="006C01A4">
        <w:rPr>
          <w:rFonts w:ascii="Times New Roman" w:eastAsia="Times New Roman" w:hAnsi="Times New Roman" w:cs="Times New Roman"/>
          <w:snapToGrid w:val="0"/>
          <w:sz w:val="30"/>
          <w:szCs w:val="30"/>
          <w:lang w:eastAsia="ru-RU"/>
        </w:rPr>
        <w:t>я</w:t>
      </w:r>
      <w:r w:rsidR="00D54B42" w:rsidRPr="006C01A4">
        <w:rPr>
          <w:rFonts w:ascii="Times New Roman" w:eastAsia="Times New Roman" w:hAnsi="Times New Roman" w:cs="Times New Roman"/>
          <w:snapToGrid w:val="0"/>
          <w:sz w:val="30"/>
          <w:szCs w:val="30"/>
          <w:lang w:eastAsia="ru-RU"/>
        </w:rPr>
        <w:t xml:space="preserve"> работы системы жизнеобеспечения (поения, кормления, вентиляции).</w:t>
      </w:r>
    </w:p>
    <w:p w14:paraId="54D0D2DD" w14:textId="65CCB255" w:rsidR="00D54B42" w:rsidRPr="006C01A4" w:rsidRDefault="00D54B42" w:rsidP="006C01A4">
      <w:pPr>
        <w:widowControl w:val="0"/>
        <w:tabs>
          <w:tab w:val="left" w:pos="284"/>
          <w:tab w:val="left" w:pos="1134"/>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При включении </w:t>
      </w:r>
      <w:r w:rsidR="00D35768" w:rsidRPr="006C01A4">
        <w:rPr>
          <w:rFonts w:ascii="Times New Roman" w:eastAsia="Times New Roman" w:hAnsi="Times New Roman" w:cs="Times New Roman"/>
          <w:snapToGrid w:val="0"/>
          <w:sz w:val="30"/>
          <w:szCs w:val="30"/>
          <w:lang w:eastAsia="ru-RU"/>
        </w:rPr>
        <w:t xml:space="preserve">в перечень страховых случаев </w:t>
      </w:r>
      <w:r w:rsidR="00CF4539" w:rsidRPr="006C01A4">
        <w:rPr>
          <w:rFonts w:ascii="Times New Roman" w:eastAsia="Times New Roman" w:hAnsi="Times New Roman" w:cs="Times New Roman"/>
          <w:snapToGrid w:val="0"/>
          <w:sz w:val="30"/>
          <w:szCs w:val="30"/>
          <w:lang w:eastAsia="ru-RU"/>
        </w:rPr>
        <w:t xml:space="preserve">одного или обоих из </w:t>
      </w:r>
      <w:r w:rsidRPr="006C01A4">
        <w:rPr>
          <w:rFonts w:ascii="Times New Roman" w:eastAsia="Times New Roman" w:hAnsi="Times New Roman" w:cs="Times New Roman"/>
          <w:snapToGrid w:val="0"/>
          <w:sz w:val="30"/>
          <w:szCs w:val="30"/>
          <w:lang w:eastAsia="ru-RU"/>
        </w:rPr>
        <w:t>указанн</w:t>
      </w:r>
      <w:r w:rsidR="00CF4539" w:rsidRPr="006C01A4">
        <w:rPr>
          <w:rFonts w:ascii="Times New Roman" w:eastAsia="Times New Roman" w:hAnsi="Times New Roman" w:cs="Times New Roman"/>
          <w:snapToGrid w:val="0"/>
          <w:sz w:val="30"/>
          <w:szCs w:val="30"/>
          <w:lang w:eastAsia="ru-RU"/>
        </w:rPr>
        <w:t>ых</w:t>
      </w:r>
      <w:r w:rsidRPr="006C01A4">
        <w:rPr>
          <w:rFonts w:ascii="Times New Roman" w:eastAsia="Times New Roman" w:hAnsi="Times New Roman" w:cs="Times New Roman"/>
          <w:snapToGrid w:val="0"/>
          <w:sz w:val="30"/>
          <w:szCs w:val="30"/>
          <w:lang w:eastAsia="ru-RU"/>
        </w:rPr>
        <w:t xml:space="preserve"> </w:t>
      </w:r>
      <w:r w:rsidR="008F2462" w:rsidRPr="006C01A4">
        <w:rPr>
          <w:rFonts w:ascii="Times New Roman" w:eastAsia="Times New Roman" w:hAnsi="Times New Roman" w:cs="Times New Roman"/>
          <w:snapToGrid w:val="0"/>
          <w:sz w:val="30"/>
          <w:szCs w:val="30"/>
          <w:lang w:eastAsia="ru-RU"/>
        </w:rPr>
        <w:t xml:space="preserve">в части третьей настоящего пункта </w:t>
      </w:r>
      <w:r w:rsidRPr="006C01A4">
        <w:rPr>
          <w:rFonts w:ascii="Times New Roman" w:eastAsia="Times New Roman" w:hAnsi="Times New Roman" w:cs="Times New Roman"/>
          <w:snapToGrid w:val="0"/>
          <w:sz w:val="30"/>
          <w:szCs w:val="30"/>
          <w:lang w:eastAsia="ru-RU"/>
        </w:rPr>
        <w:t>событи</w:t>
      </w:r>
      <w:r w:rsidR="00CF4539" w:rsidRPr="006C01A4">
        <w:rPr>
          <w:rFonts w:ascii="Times New Roman" w:eastAsia="Times New Roman" w:hAnsi="Times New Roman" w:cs="Times New Roman"/>
          <w:snapToGrid w:val="0"/>
          <w:sz w:val="30"/>
          <w:szCs w:val="30"/>
          <w:lang w:eastAsia="ru-RU"/>
        </w:rPr>
        <w:t>й</w:t>
      </w:r>
      <w:r w:rsidRPr="006C01A4">
        <w:rPr>
          <w:rFonts w:ascii="Times New Roman" w:eastAsia="Times New Roman" w:hAnsi="Times New Roman" w:cs="Times New Roman"/>
          <w:snapToGrid w:val="0"/>
          <w:sz w:val="30"/>
          <w:szCs w:val="30"/>
          <w:lang w:eastAsia="ru-RU"/>
        </w:rPr>
        <w:t xml:space="preserve"> при расчете страхового тарифа к базовому страховому тарифу применя</w:t>
      </w:r>
      <w:r w:rsidR="00A72ED8" w:rsidRPr="006C01A4">
        <w:rPr>
          <w:rFonts w:ascii="Times New Roman" w:eastAsia="Times New Roman" w:hAnsi="Times New Roman" w:cs="Times New Roman"/>
          <w:snapToGrid w:val="0"/>
          <w:sz w:val="30"/>
          <w:szCs w:val="30"/>
          <w:lang w:eastAsia="ru-RU"/>
        </w:rPr>
        <w:t>ю</w:t>
      </w:r>
      <w:r w:rsidRPr="006C01A4">
        <w:rPr>
          <w:rFonts w:ascii="Times New Roman" w:eastAsia="Times New Roman" w:hAnsi="Times New Roman" w:cs="Times New Roman"/>
          <w:snapToGrid w:val="0"/>
          <w:sz w:val="30"/>
          <w:szCs w:val="30"/>
          <w:lang w:eastAsia="ru-RU"/>
        </w:rPr>
        <w:t>тся соответствующи</w:t>
      </w:r>
      <w:r w:rsidR="00A72ED8" w:rsidRPr="006C01A4">
        <w:rPr>
          <w:rFonts w:ascii="Times New Roman" w:eastAsia="Times New Roman" w:hAnsi="Times New Roman" w:cs="Times New Roman"/>
          <w:snapToGrid w:val="0"/>
          <w:sz w:val="30"/>
          <w:szCs w:val="30"/>
          <w:lang w:eastAsia="ru-RU"/>
        </w:rPr>
        <w:t>е</w:t>
      </w:r>
      <w:r w:rsidRPr="006C01A4">
        <w:rPr>
          <w:rFonts w:ascii="Times New Roman" w:eastAsia="Times New Roman" w:hAnsi="Times New Roman" w:cs="Times New Roman"/>
          <w:snapToGrid w:val="0"/>
          <w:sz w:val="30"/>
          <w:szCs w:val="30"/>
          <w:lang w:eastAsia="ru-RU"/>
        </w:rPr>
        <w:t xml:space="preserve"> корректировочны</w:t>
      </w:r>
      <w:r w:rsidR="00A72ED8" w:rsidRPr="006C01A4">
        <w:rPr>
          <w:rFonts w:ascii="Times New Roman" w:eastAsia="Times New Roman" w:hAnsi="Times New Roman" w:cs="Times New Roman"/>
          <w:snapToGrid w:val="0"/>
          <w:sz w:val="30"/>
          <w:szCs w:val="30"/>
          <w:lang w:eastAsia="ru-RU"/>
        </w:rPr>
        <w:t>е</w:t>
      </w:r>
      <w:r w:rsidRPr="006C01A4">
        <w:rPr>
          <w:rFonts w:ascii="Times New Roman" w:eastAsia="Times New Roman" w:hAnsi="Times New Roman" w:cs="Times New Roman"/>
          <w:snapToGrid w:val="0"/>
          <w:sz w:val="30"/>
          <w:szCs w:val="30"/>
          <w:lang w:eastAsia="ru-RU"/>
        </w:rPr>
        <w:t xml:space="preserve"> коэффициент</w:t>
      </w:r>
      <w:r w:rsidR="00A72ED8" w:rsidRPr="006C01A4">
        <w:rPr>
          <w:rFonts w:ascii="Times New Roman" w:eastAsia="Times New Roman" w:hAnsi="Times New Roman" w:cs="Times New Roman"/>
          <w:snapToGrid w:val="0"/>
          <w:sz w:val="30"/>
          <w:szCs w:val="30"/>
          <w:lang w:eastAsia="ru-RU"/>
        </w:rPr>
        <w:t>ы</w:t>
      </w:r>
      <w:r w:rsidRPr="006C01A4">
        <w:rPr>
          <w:rFonts w:ascii="Times New Roman" w:eastAsia="Times New Roman" w:hAnsi="Times New Roman" w:cs="Times New Roman"/>
          <w:snapToGrid w:val="0"/>
          <w:sz w:val="30"/>
          <w:szCs w:val="30"/>
          <w:lang w:eastAsia="ru-RU"/>
        </w:rPr>
        <w:t>, утвержденны</w:t>
      </w:r>
      <w:r w:rsidR="00A72ED8" w:rsidRPr="006C01A4">
        <w:rPr>
          <w:rFonts w:ascii="Times New Roman" w:eastAsia="Times New Roman" w:hAnsi="Times New Roman" w:cs="Times New Roman"/>
          <w:snapToGrid w:val="0"/>
          <w:sz w:val="30"/>
          <w:szCs w:val="30"/>
          <w:lang w:eastAsia="ru-RU"/>
        </w:rPr>
        <w:t>е</w:t>
      </w:r>
      <w:r w:rsidRPr="006C01A4">
        <w:rPr>
          <w:rFonts w:ascii="Times New Roman" w:eastAsia="Times New Roman" w:hAnsi="Times New Roman" w:cs="Times New Roman"/>
          <w:snapToGrid w:val="0"/>
          <w:sz w:val="30"/>
          <w:szCs w:val="30"/>
          <w:lang w:eastAsia="ru-RU"/>
        </w:rPr>
        <w:t xml:space="preserve"> локальным правовым актом страховщика.</w:t>
      </w:r>
      <w:r w:rsidR="00D35768" w:rsidRPr="006C01A4">
        <w:rPr>
          <w:rFonts w:ascii="Times New Roman" w:eastAsia="Times New Roman" w:hAnsi="Times New Roman" w:cs="Times New Roman"/>
          <w:snapToGrid w:val="0"/>
          <w:sz w:val="30"/>
          <w:szCs w:val="30"/>
          <w:lang w:eastAsia="ru-RU"/>
        </w:rPr>
        <w:t xml:space="preserve"> </w:t>
      </w:r>
    </w:p>
    <w:p w14:paraId="56EFDABD" w14:textId="16EBDEF3" w:rsidR="00E16C3E" w:rsidRPr="006C01A4" w:rsidRDefault="00E5503A" w:rsidP="006C01A4">
      <w:pPr>
        <w:widowControl w:val="0"/>
        <w:tabs>
          <w:tab w:val="left" w:pos="284"/>
          <w:tab w:val="left" w:pos="993"/>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9</w:t>
      </w:r>
      <w:r w:rsidR="00761ABB" w:rsidRPr="006C01A4">
        <w:rPr>
          <w:rFonts w:ascii="Times New Roman" w:eastAsia="Times New Roman" w:hAnsi="Times New Roman" w:cs="Times New Roman"/>
          <w:snapToGrid w:val="0"/>
          <w:sz w:val="30"/>
          <w:szCs w:val="30"/>
          <w:lang w:eastAsia="ru-RU"/>
        </w:rPr>
        <w:t xml:space="preserve">. </w:t>
      </w:r>
      <w:r w:rsidR="00A81D3C" w:rsidRPr="006C01A4">
        <w:rPr>
          <w:rFonts w:ascii="Times New Roman" w:eastAsia="Times New Roman" w:hAnsi="Times New Roman" w:cs="Times New Roman"/>
          <w:snapToGrid w:val="0"/>
          <w:sz w:val="30"/>
          <w:szCs w:val="30"/>
          <w:lang w:eastAsia="ru-RU"/>
        </w:rPr>
        <w:t>По соглашению сторон</w:t>
      </w:r>
      <w:r w:rsidR="00227492" w:rsidRPr="006C01A4">
        <w:rPr>
          <w:rFonts w:ascii="Times New Roman" w:eastAsia="Times New Roman" w:hAnsi="Times New Roman" w:cs="Times New Roman"/>
          <w:snapToGrid w:val="0"/>
          <w:sz w:val="30"/>
          <w:szCs w:val="30"/>
          <w:lang w:eastAsia="ru-RU"/>
        </w:rPr>
        <w:t xml:space="preserve"> на страхование могут быть приняты расходы страхователя (выгодоприобретателя) по расчистке места страхования после наступления страхового случая (вывоз мусора, утилизация </w:t>
      </w:r>
      <w:r w:rsidR="00B45362" w:rsidRPr="006C01A4">
        <w:rPr>
          <w:rFonts w:ascii="Times New Roman" w:eastAsia="Times New Roman" w:hAnsi="Times New Roman" w:cs="Times New Roman"/>
          <w:snapToGrid w:val="0"/>
          <w:sz w:val="30"/>
          <w:szCs w:val="30"/>
          <w:lang w:eastAsia="ru-RU"/>
        </w:rPr>
        <w:t>останков</w:t>
      </w:r>
      <w:r w:rsidR="00227492" w:rsidRPr="006C01A4">
        <w:rPr>
          <w:rFonts w:ascii="Times New Roman" w:eastAsia="Times New Roman" w:hAnsi="Times New Roman" w:cs="Times New Roman"/>
          <w:snapToGrid w:val="0"/>
          <w:sz w:val="30"/>
          <w:szCs w:val="30"/>
          <w:lang w:eastAsia="ru-RU"/>
        </w:rPr>
        <w:t>, расчистка (дезинфекция) места содержания</w:t>
      </w:r>
      <w:r w:rsidR="00B45362" w:rsidRPr="006C01A4">
        <w:rPr>
          <w:rFonts w:ascii="Times New Roman" w:eastAsia="Times New Roman" w:hAnsi="Times New Roman" w:cs="Times New Roman"/>
          <w:snapToGrid w:val="0"/>
          <w:sz w:val="30"/>
          <w:szCs w:val="30"/>
          <w:lang w:eastAsia="ru-RU"/>
        </w:rPr>
        <w:t>,</w:t>
      </w:r>
      <w:r w:rsidR="00B45362" w:rsidRPr="006C01A4">
        <w:rPr>
          <w:rFonts w:ascii="Times New Roman" w:hAnsi="Times New Roman" w:cs="Times New Roman"/>
          <w:sz w:val="30"/>
          <w:szCs w:val="30"/>
        </w:rPr>
        <w:t xml:space="preserve"> </w:t>
      </w:r>
      <w:r w:rsidR="00B45362" w:rsidRPr="006C01A4">
        <w:rPr>
          <w:rFonts w:ascii="Times New Roman" w:eastAsia="Times New Roman" w:hAnsi="Times New Roman" w:cs="Times New Roman"/>
          <w:snapToGrid w:val="0"/>
          <w:sz w:val="30"/>
          <w:szCs w:val="30"/>
          <w:lang w:eastAsia="ru-RU"/>
        </w:rPr>
        <w:t>выращивания и разведения</w:t>
      </w:r>
      <w:r w:rsidR="00227492" w:rsidRPr="006C01A4">
        <w:rPr>
          <w:rFonts w:ascii="Times New Roman" w:eastAsia="Times New Roman" w:hAnsi="Times New Roman" w:cs="Times New Roman"/>
          <w:snapToGrid w:val="0"/>
          <w:sz w:val="30"/>
          <w:szCs w:val="30"/>
          <w:lang w:eastAsia="ru-RU"/>
        </w:rPr>
        <w:t xml:space="preserve"> застрахованн</w:t>
      </w:r>
      <w:r w:rsidR="003520A5" w:rsidRPr="006C01A4">
        <w:rPr>
          <w:rFonts w:ascii="Times New Roman" w:eastAsia="Times New Roman" w:hAnsi="Times New Roman" w:cs="Times New Roman"/>
          <w:snapToGrid w:val="0"/>
          <w:sz w:val="30"/>
          <w:szCs w:val="30"/>
          <w:lang w:eastAsia="ru-RU"/>
        </w:rPr>
        <w:t xml:space="preserve">ой сельскохозяйственной птицы </w:t>
      </w:r>
      <w:r w:rsidR="00227492" w:rsidRPr="006C01A4">
        <w:rPr>
          <w:rFonts w:ascii="Times New Roman" w:eastAsia="Times New Roman" w:hAnsi="Times New Roman" w:cs="Times New Roman"/>
          <w:snapToGrid w:val="0"/>
          <w:sz w:val="30"/>
          <w:szCs w:val="30"/>
          <w:lang w:eastAsia="ru-RU"/>
        </w:rPr>
        <w:t xml:space="preserve">после </w:t>
      </w:r>
      <w:r w:rsidR="00B45362" w:rsidRPr="006C01A4">
        <w:rPr>
          <w:rFonts w:ascii="Times New Roman" w:eastAsia="Times New Roman" w:hAnsi="Times New Roman" w:cs="Times New Roman"/>
          <w:snapToGrid w:val="0"/>
          <w:sz w:val="30"/>
          <w:szCs w:val="30"/>
          <w:lang w:eastAsia="ru-RU"/>
        </w:rPr>
        <w:t xml:space="preserve">страхового случая </w:t>
      </w:r>
      <w:r w:rsidR="00227492" w:rsidRPr="006C01A4">
        <w:rPr>
          <w:rFonts w:ascii="Times New Roman" w:eastAsia="Times New Roman" w:hAnsi="Times New Roman" w:cs="Times New Roman"/>
          <w:snapToGrid w:val="0"/>
          <w:sz w:val="30"/>
          <w:szCs w:val="30"/>
          <w:lang w:eastAsia="ru-RU"/>
        </w:rPr>
        <w:t xml:space="preserve">и приведение его в состояние, пригодное для дальнейшего </w:t>
      </w:r>
      <w:r w:rsidR="00520E60" w:rsidRPr="006C01A4">
        <w:rPr>
          <w:rFonts w:ascii="Times New Roman" w:eastAsia="Times New Roman" w:hAnsi="Times New Roman" w:cs="Times New Roman"/>
          <w:snapToGrid w:val="0"/>
          <w:sz w:val="30"/>
          <w:szCs w:val="30"/>
          <w:lang w:eastAsia="ru-RU"/>
        </w:rPr>
        <w:t>содержани</w:t>
      </w:r>
      <w:r w:rsidR="001816CD" w:rsidRPr="006C01A4">
        <w:rPr>
          <w:rFonts w:ascii="Times New Roman" w:eastAsia="Times New Roman" w:hAnsi="Times New Roman" w:cs="Times New Roman"/>
          <w:snapToGrid w:val="0"/>
          <w:sz w:val="30"/>
          <w:szCs w:val="30"/>
          <w:lang w:eastAsia="ru-RU"/>
        </w:rPr>
        <w:t>я</w:t>
      </w:r>
      <w:r w:rsidR="00520E60" w:rsidRPr="006C01A4">
        <w:rPr>
          <w:rFonts w:ascii="Times New Roman" w:eastAsia="Times New Roman" w:hAnsi="Times New Roman" w:cs="Times New Roman"/>
          <w:snapToGrid w:val="0"/>
          <w:sz w:val="30"/>
          <w:szCs w:val="30"/>
          <w:lang w:eastAsia="ru-RU"/>
        </w:rPr>
        <w:t>, выращивани</w:t>
      </w:r>
      <w:r w:rsidR="001816CD" w:rsidRPr="006C01A4">
        <w:rPr>
          <w:rFonts w:ascii="Times New Roman" w:eastAsia="Times New Roman" w:hAnsi="Times New Roman" w:cs="Times New Roman"/>
          <w:snapToGrid w:val="0"/>
          <w:sz w:val="30"/>
          <w:szCs w:val="30"/>
          <w:lang w:eastAsia="ru-RU"/>
        </w:rPr>
        <w:t>я</w:t>
      </w:r>
      <w:r w:rsidR="00520E60" w:rsidRPr="006C01A4">
        <w:rPr>
          <w:rFonts w:ascii="Times New Roman" w:eastAsia="Times New Roman" w:hAnsi="Times New Roman" w:cs="Times New Roman"/>
          <w:snapToGrid w:val="0"/>
          <w:sz w:val="30"/>
          <w:szCs w:val="30"/>
          <w:lang w:eastAsia="ru-RU"/>
        </w:rPr>
        <w:t xml:space="preserve"> и разведени</w:t>
      </w:r>
      <w:r w:rsidR="001816CD" w:rsidRPr="006C01A4">
        <w:rPr>
          <w:rFonts w:ascii="Times New Roman" w:eastAsia="Times New Roman" w:hAnsi="Times New Roman" w:cs="Times New Roman"/>
          <w:snapToGrid w:val="0"/>
          <w:sz w:val="30"/>
          <w:szCs w:val="30"/>
          <w:lang w:eastAsia="ru-RU"/>
        </w:rPr>
        <w:t>я</w:t>
      </w:r>
      <w:r w:rsidR="00520E60" w:rsidRPr="006C01A4">
        <w:rPr>
          <w:rFonts w:ascii="Times New Roman" w:hAnsi="Times New Roman" w:cs="Times New Roman"/>
          <w:sz w:val="30"/>
          <w:szCs w:val="30"/>
        </w:rPr>
        <w:t xml:space="preserve"> </w:t>
      </w:r>
      <w:r w:rsidR="00520E60" w:rsidRPr="006C01A4">
        <w:rPr>
          <w:rFonts w:ascii="Times New Roman" w:eastAsia="Times New Roman" w:hAnsi="Times New Roman" w:cs="Times New Roman"/>
          <w:snapToGrid w:val="0"/>
          <w:sz w:val="30"/>
          <w:szCs w:val="30"/>
          <w:lang w:eastAsia="ru-RU"/>
        </w:rPr>
        <w:t>сельскохозяйственной птицы</w:t>
      </w:r>
      <w:r w:rsidR="00227492" w:rsidRPr="006C01A4">
        <w:rPr>
          <w:rFonts w:ascii="Times New Roman" w:eastAsia="Times New Roman" w:hAnsi="Times New Roman" w:cs="Times New Roman"/>
          <w:snapToGrid w:val="0"/>
          <w:sz w:val="30"/>
          <w:szCs w:val="30"/>
          <w:lang w:eastAsia="ru-RU"/>
        </w:rPr>
        <w:t>) (далее – расходы по расчистке места страхования).</w:t>
      </w:r>
    </w:p>
    <w:p w14:paraId="4C1E7CA5" w14:textId="31E91C4F" w:rsidR="004E030B" w:rsidRPr="006C01A4" w:rsidRDefault="003520A5" w:rsidP="006C01A4">
      <w:pPr>
        <w:widowControl w:val="0"/>
        <w:tabs>
          <w:tab w:val="left" w:pos="284"/>
          <w:tab w:val="left" w:pos="993"/>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10</w:t>
      </w:r>
      <w:r w:rsidR="00486477"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Не является страховым случаем и не подлежит возмещению при страховании </w:t>
      </w:r>
      <w:r w:rsidR="00FC2C6F" w:rsidRPr="006C01A4">
        <w:rPr>
          <w:rFonts w:ascii="Times New Roman" w:eastAsia="Times New Roman" w:hAnsi="Times New Roman" w:cs="Times New Roman"/>
          <w:sz w:val="30"/>
          <w:szCs w:val="30"/>
          <w:lang w:eastAsia="ru-RU"/>
        </w:rPr>
        <w:t xml:space="preserve">сельскохозяйственной </w:t>
      </w:r>
      <w:r w:rsidR="00AE73AC" w:rsidRPr="006C01A4">
        <w:rPr>
          <w:rFonts w:ascii="Times New Roman" w:eastAsia="Times New Roman" w:hAnsi="Times New Roman" w:cs="Times New Roman"/>
          <w:sz w:val="30"/>
          <w:szCs w:val="30"/>
          <w:lang w:eastAsia="ru-RU"/>
        </w:rPr>
        <w:t xml:space="preserve">птицы </w:t>
      </w:r>
      <w:r w:rsidR="004E030B" w:rsidRPr="006C01A4">
        <w:rPr>
          <w:rFonts w:ascii="Times New Roman" w:eastAsia="Times New Roman" w:hAnsi="Times New Roman" w:cs="Times New Roman"/>
          <w:sz w:val="30"/>
          <w:szCs w:val="30"/>
          <w:lang w:eastAsia="ru-RU"/>
        </w:rPr>
        <w:t xml:space="preserve">ущерб, возникший вследствие: </w:t>
      </w:r>
    </w:p>
    <w:p w14:paraId="48A09E0F" w14:textId="1A6EB2AF" w:rsidR="004E030B" w:rsidRPr="006C01A4" w:rsidRDefault="008F55D3"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10</w:t>
      </w:r>
      <w:r w:rsidR="00980E7B" w:rsidRPr="006C01A4">
        <w:rPr>
          <w:rFonts w:ascii="Times New Roman" w:eastAsia="Times New Roman" w:hAnsi="Times New Roman" w:cs="Times New Roman"/>
          <w:snapToGrid w:val="0"/>
          <w:sz w:val="30"/>
          <w:szCs w:val="30"/>
          <w:lang w:eastAsia="ru-RU"/>
        </w:rPr>
        <w:t>.1</w:t>
      </w:r>
      <w:r w:rsidR="006C01A4">
        <w:rPr>
          <w:rFonts w:ascii="Times New Roman" w:eastAsia="Times New Roman" w:hAnsi="Times New Roman" w:cs="Times New Roman"/>
          <w:snapToGrid w:val="0"/>
          <w:sz w:val="30"/>
          <w:szCs w:val="30"/>
          <w:lang w:eastAsia="ru-RU"/>
        </w:rPr>
        <w:t>.</w:t>
      </w:r>
      <w:r w:rsidR="00980E7B" w:rsidRPr="006C01A4">
        <w:rPr>
          <w:rFonts w:ascii="Times New Roman" w:eastAsia="Times New Roman" w:hAnsi="Times New Roman" w:cs="Times New Roman"/>
          <w:snapToGrid w:val="0"/>
          <w:sz w:val="30"/>
          <w:szCs w:val="30"/>
          <w:lang w:eastAsia="ru-RU"/>
        </w:rPr>
        <w:t xml:space="preserve"> </w:t>
      </w:r>
      <w:r w:rsidR="007741F6" w:rsidRPr="006C01A4">
        <w:rPr>
          <w:rFonts w:ascii="Times New Roman" w:eastAsia="Times New Roman" w:hAnsi="Times New Roman" w:cs="Times New Roman"/>
          <w:snapToGrid w:val="0"/>
          <w:sz w:val="30"/>
          <w:szCs w:val="30"/>
          <w:lang w:eastAsia="ru-RU"/>
        </w:rPr>
        <w:t>невыполнения страхователем (выгодоприобретателем) письменных указаний специалиста в области ветеринарии по проведению профилактических мероприятий по борьбе с болезнями или распоряжения о вынужденном убое сельскохозяйственной птицы, в результате чего произошла гибель (падеж) застрахованной</w:t>
      </w:r>
      <w:r w:rsidR="006B618E" w:rsidRPr="006C01A4">
        <w:rPr>
          <w:rFonts w:ascii="Times New Roman" w:eastAsia="Times New Roman" w:hAnsi="Times New Roman" w:cs="Times New Roman"/>
          <w:snapToGrid w:val="0"/>
          <w:sz w:val="30"/>
          <w:szCs w:val="30"/>
          <w:lang w:eastAsia="ru-RU"/>
        </w:rPr>
        <w:t xml:space="preserve"> сельскохозяйственной</w:t>
      </w:r>
      <w:r w:rsidR="007741F6" w:rsidRPr="006C01A4">
        <w:rPr>
          <w:rFonts w:ascii="Times New Roman" w:eastAsia="Times New Roman" w:hAnsi="Times New Roman" w:cs="Times New Roman"/>
          <w:snapToGrid w:val="0"/>
          <w:sz w:val="30"/>
          <w:szCs w:val="30"/>
          <w:lang w:eastAsia="ru-RU"/>
        </w:rPr>
        <w:t xml:space="preserve"> птицы</w:t>
      </w:r>
      <w:r w:rsidR="005F61D3" w:rsidRPr="006C01A4">
        <w:rPr>
          <w:rFonts w:ascii="Times New Roman" w:eastAsia="Times New Roman" w:hAnsi="Times New Roman" w:cs="Times New Roman"/>
          <w:snapToGrid w:val="0"/>
          <w:sz w:val="30"/>
          <w:szCs w:val="30"/>
          <w:lang w:eastAsia="ru-RU"/>
        </w:rPr>
        <w:t>;</w:t>
      </w:r>
    </w:p>
    <w:p w14:paraId="54DC704D" w14:textId="6A68D2D2" w:rsidR="004E030B" w:rsidRPr="006C01A4" w:rsidRDefault="008F55D3"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10</w:t>
      </w:r>
      <w:r w:rsidR="002C0E45" w:rsidRPr="006C01A4">
        <w:rPr>
          <w:rFonts w:ascii="Times New Roman" w:eastAsia="Times New Roman" w:hAnsi="Times New Roman" w:cs="Times New Roman"/>
          <w:snapToGrid w:val="0"/>
          <w:sz w:val="30"/>
          <w:szCs w:val="30"/>
          <w:lang w:eastAsia="ru-RU"/>
        </w:rPr>
        <w:t xml:space="preserve">.2. </w:t>
      </w:r>
      <w:r w:rsidR="005F61D3" w:rsidRPr="006C01A4">
        <w:rPr>
          <w:rFonts w:ascii="Times New Roman" w:eastAsia="Times New Roman" w:hAnsi="Times New Roman" w:cs="Times New Roman"/>
          <w:snapToGrid w:val="0"/>
          <w:sz w:val="30"/>
          <w:szCs w:val="30"/>
          <w:lang w:eastAsia="ru-RU"/>
        </w:rPr>
        <w:t>невыполнения страхователем (выгодоприобретателем) рекомендаций специалиста в области ветеринарии о кормлении, содержании</w:t>
      </w:r>
      <w:r w:rsidR="0080075F" w:rsidRPr="006C01A4">
        <w:rPr>
          <w:rFonts w:ascii="Times New Roman" w:eastAsia="Times New Roman" w:hAnsi="Times New Roman" w:cs="Times New Roman"/>
          <w:snapToGrid w:val="0"/>
          <w:sz w:val="30"/>
          <w:szCs w:val="30"/>
          <w:lang w:eastAsia="ru-RU"/>
        </w:rPr>
        <w:t xml:space="preserve"> </w:t>
      </w:r>
      <w:r w:rsidR="009578AD" w:rsidRPr="006C01A4">
        <w:rPr>
          <w:rFonts w:ascii="Times New Roman" w:eastAsia="Times New Roman" w:hAnsi="Times New Roman" w:cs="Times New Roman"/>
          <w:snapToGrid w:val="0"/>
          <w:sz w:val="30"/>
          <w:szCs w:val="30"/>
          <w:lang w:eastAsia="ru-RU"/>
        </w:rPr>
        <w:t>сельскохозяйственной птицы</w:t>
      </w:r>
      <w:r w:rsidR="005F61D3" w:rsidRPr="006C01A4">
        <w:rPr>
          <w:rFonts w:ascii="Times New Roman" w:eastAsia="Times New Roman" w:hAnsi="Times New Roman" w:cs="Times New Roman"/>
          <w:snapToGrid w:val="0"/>
          <w:sz w:val="30"/>
          <w:szCs w:val="30"/>
          <w:lang w:eastAsia="ru-RU"/>
        </w:rPr>
        <w:t>, по проведению ветеринарных мероприятий, соответствующих требованиям ветеринарно</w:t>
      </w:r>
      <w:r w:rsidR="00095AA1" w:rsidRPr="006C01A4">
        <w:rPr>
          <w:rFonts w:ascii="Times New Roman" w:eastAsia="Times New Roman" w:hAnsi="Times New Roman" w:cs="Times New Roman"/>
          <w:snapToGrid w:val="0"/>
          <w:sz w:val="30"/>
          <w:szCs w:val="30"/>
          <w:lang w:eastAsia="ru-RU"/>
        </w:rPr>
        <w:t xml:space="preserve"> </w:t>
      </w:r>
      <w:r w:rsidR="005F61D3" w:rsidRPr="006C01A4">
        <w:rPr>
          <w:rFonts w:ascii="Times New Roman" w:eastAsia="Times New Roman" w:hAnsi="Times New Roman" w:cs="Times New Roman"/>
          <w:snapToGrid w:val="0"/>
          <w:sz w:val="30"/>
          <w:szCs w:val="30"/>
          <w:lang w:eastAsia="ru-RU"/>
        </w:rPr>
        <w:t>-</w:t>
      </w:r>
      <w:r w:rsidR="00095AA1" w:rsidRPr="006C01A4">
        <w:rPr>
          <w:rFonts w:ascii="Times New Roman" w:eastAsia="Times New Roman" w:hAnsi="Times New Roman" w:cs="Times New Roman"/>
          <w:snapToGrid w:val="0"/>
          <w:sz w:val="30"/>
          <w:szCs w:val="30"/>
          <w:lang w:eastAsia="ru-RU"/>
        </w:rPr>
        <w:t xml:space="preserve"> </w:t>
      </w:r>
      <w:r w:rsidR="005F61D3" w:rsidRPr="006C01A4">
        <w:rPr>
          <w:rFonts w:ascii="Times New Roman" w:eastAsia="Times New Roman" w:hAnsi="Times New Roman" w:cs="Times New Roman"/>
          <w:snapToGrid w:val="0"/>
          <w:sz w:val="30"/>
          <w:szCs w:val="30"/>
          <w:lang w:eastAsia="ru-RU"/>
        </w:rPr>
        <w:t>санитарных правил;</w:t>
      </w:r>
    </w:p>
    <w:p w14:paraId="042165D9" w14:textId="136553D4" w:rsidR="004E030B" w:rsidRPr="006C01A4" w:rsidRDefault="008F55D3"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10.</w:t>
      </w:r>
      <w:r w:rsidR="00FD6C49" w:rsidRPr="006C01A4">
        <w:rPr>
          <w:rFonts w:ascii="Times New Roman" w:eastAsia="Times New Roman" w:hAnsi="Times New Roman" w:cs="Times New Roman"/>
          <w:snapToGrid w:val="0"/>
          <w:sz w:val="30"/>
          <w:szCs w:val="30"/>
          <w:lang w:eastAsia="ru-RU"/>
        </w:rPr>
        <w:t xml:space="preserve">3. </w:t>
      </w:r>
      <w:r w:rsidR="0062499B" w:rsidRPr="006C01A4">
        <w:rPr>
          <w:rFonts w:ascii="Times New Roman" w:eastAsia="Times New Roman" w:hAnsi="Times New Roman" w:cs="Times New Roman"/>
          <w:snapToGrid w:val="0"/>
          <w:sz w:val="30"/>
          <w:szCs w:val="30"/>
          <w:lang w:eastAsia="ru-RU"/>
        </w:rPr>
        <w:t>вынужденного убоя</w:t>
      </w:r>
      <w:r w:rsidR="0080075F" w:rsidRPr="006C01A4">
        <w:rPr>
          <w:rFonts w:ascii="Times New Roman" w:eastAsia="Times New Roman" w:hAnsi="Times New Roman" w:cs="Times New Roman"/>
          <w:snapToGrid w:val="0"/>
          <w:sz w:val="30"/>
          <w:szCs w:val="30"/>
          <w:lang w:eastAsia="ru-RU"/>
        </w:rPr>
        <w:t xml:space="preserve"> сельскохозяйственной</w:t>
      </w:r>
      <w:r w:rsidR="004E030B" w:rsidRPr="006C01A4">
        <w:rPr>
          <w:rFonts w:ascii="Times New Roman" w:eastAsia="Times New Roman" w:hAnsi="Times New Roman" w:cs="Times New Roman"/>
          <w:sz w:val="30"/>
          <w:szCs w:val="30"/>
          <w:lang w:eastAsia="ru-RU"/>
        </w:rPr>
        <w:t xml:space="preserve"> </w:t>
      </w:r>
      <w:r w:rsidR="00AE73AC" w:rsidRPr="006C01A4">
        <w:rPr>
          <w:rFonts w:ascii="Times New Roman" w:eastAsia="Times New Roman" w:hAnsi="Times New Roman" w:cs="Times New Roman"/>
          <w:sz w:val="30"/>
          <w:szCs w:val="30"/>
          <w:lang w:eastAsia="ru-RU"/>
        </w:rPr>
        <w:t xml:space="preserve">птицы </w:t>
      </w:r>
      <w:r w:rsidR="004E030B" w:rsidRPr="006C01A4">
        <w:rPr>
          <w:rFonts w:ascii="Times New Roman" w:eastAsia="Times New Roman" w:hAnsi="Times New Roman" w:cs="Times New Roman"/>
          <w:sz w:val="30"/>
          <w:szCs w:val="30"/>
          <w:lang w:eastAsia="ru-RU"/>
        </w:rPr>
        <w:t xml:space="preserve">в связи с подозрением </w:t>
      </w:r>
      <w:r w:rsidR="00444061" w:rsidRPr="006C01A4">
        <w:rPr>
          <w:rFonts w:ascii="Times New Roman" w:eastAsia="Times New Roman" w:hAnsi="Times New Roman" w:cs="Times New Roman"/>
          <w:sz w:val="30"/>
          <w:szCs w:val="30"/>
          <w:lang w:eastAsia="ru-RU"/>
        </w:rPr>
        <w:t xml:space="preserve">на наличие </w:t>
      </w:r>
      <w:r w:rsidR="004E030B" w:rsidRPr="006C01A4">
        <w:rPr>
          <w:rFonts w:ascii="Times New Roman" w:eastAsia="Times New Roman" w:hAnsi="Times New Roman" w:cs="Times New Roman"/>
          <w:sz w:val="30"/>
          <w:szCs w:val="30"/>
          <w:lang w:eastAsia="ru-RU"/>
        </w:rPr>
        <w:t>болезн</w:t>
      </w:r>
      <w:r w:rsidR="00444061" w:rsidRPr="006C01A4">
        <w:rPr>
          <w:rFonts w:ascii="Times New Roman" w:eastAsia="Times New Roman" w:hAnsi="Times New Roman" w:cs="Times New Roman"/>
          <w:sz w:val="30"/>
          <w:szCs w:val="30"/>
          <w:lang w:eastAsia="ru-RU"/>
        </w:rPr>
        <w:t>ей</w:t>
      </w:r>
      <w:r w:rsidR="004E030B" w:rsidRPr="006C01A4">
        <w:rPr>
          <w:rFonts w:ascii="Times New Roman" w:eastAsia="Times New Roman" w:hAnsi="Times New Roman" w:cs="Times New Roman"/>
          <w:sz w:val="30"/>
          <w:szCs w:val="30"/>
          <w:lang w:eastAsia="ru-RU"/>
        </w:rPr>
        <w:t>, которые впоследствии не подтверждены исследованиями ветеринарной лаборатории;</w:t>
      </w:r>
    </w:p>
    <w:p w14:paraId="3E8F2E71" w14:textId="3F19787C" w:rsidR="00EB24EF" w:rsidRPr="006C01A4" w:rsidRDefault="00134A2F"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10</w:t>
      </w:r>
      <w:r w:rsidR="00EB24EF" w:rsidRPr="006C01A4">
        <w:rPr>
          <w:rFonts w:ascii="Times New Roman" w:eastAsia="Times New Roman" w:hAnsi="Times New Roman" w:cs="Times New Roman"/>
          <w:sz w:val="30"/>
          <w:szCs w:val="30"/>
          <w:lang w:eastAsia="ru-RU"/>
        </w:rPr>
        <w:t xml:space="preserve">.4. отравлений сельскохозяйственной птицы, если не производилось лабораторных исследований или факт отравлений, вызванных ядами растительного, минерального и синтетического </w:t>
      </w:r>
      <w:r w:rsidR="00EB24EF" w:rsidRPr="006C01A4">
        <w:rPr>
          <w:rFonts w:ascii="Times New Roman" w:eastAsia="Times New Roman" w:hAnsi="Times New Roman" w:cs="Times New Roman"/>
          <w:sz w:val="30"/>
          <w:szCs w:val="30"/>
          <w:lang w:eastAsia="ru-RU"/>
        </w:rPr>
        <w:lastRenderedPageBreak/>
        <w:t xml:space="preserve">происхождения, не подтвержден заключением ветеринарной лаборатории (результатами обнаружения и количественного определения ядовитых веществ в органах и тканях </w:t>
      </w:r>
      <w:r w:rsidR="00B3530F" w:rsidRPr="006C01A4">
        <w:rPr>
          <w:rFonts w:ascii="Times New Roman" w:eastAsia="Times New Roman" w:hAnsi="Times New Roman" w:cs="Times New Roman"/>
          <w:sz w:val="30"/>
          <w:szCs w:val="30"/>
          <w:lang w:eastAsia="ru-RU"/>
        </w:rPr>
        <w:t>сельскохозяйственной птицы</w:t>
      </w:r>
      <w:r w:rsidR="00EB24EF" w:rsidRPr="006C01A4">
        <w:rPr>
          <w:rFonts w:ascii="Times New Roman" w:eastAsia="Times New Roman" w:hAnsi="Times New Roman" w:cs="Times New Roman"/>
          <w:sz w:val="30"/>
          <w:szCs w:val="30"/>
          <w:lang w:eastAsia="ru-RU"/>
        </w:rPr>
        <w:t>, а также в кормах, воде и других объектах внешней среды, с которыми имел</w:t>
      </w:r>
      <w:r w:rsidR="00B3530F" w:rsidRPr="006C01A4">
        <w:rPr>
          <w:rFonts w:ascii="Times New Roman" w:eastAsia="Times New Roman" w:hAnsi="Times New Roman" w:cs="Times New Roman"/>
          <w:sz w:val="30"/>
          <w:szCs w:val="30"/>
          <w:lang w:eastAsia="ru-RU"/>
        </w:rPr>
        <w:t>а</w:t>
      </w:r>
      <w:r w:rsidR="00EB24EF" w:rsidRPr="006C01A4">
        <w:rPr>
          <w:rFonts w:ascii="Times New Roman" w:eastAsia="Times New Roman" w:hAnsi="Times New Roman" w:cs="Times New Roman"/>
          <w:sz w:val="30"/>
          <w:szCs w:val="30"/>
          <w:lang w:eastAsia="ru-RU"/>
        </w:rPr>
        <w:t xml:space="preserve"> контак</w:t>
      </w:r>
      <w:r w:rsidR="00B3530F" w:rsidRPr="006C01A4">
        <w:rPr>
          <w:rFonts w:ascii="Times New Roman" w:eastAsia="Times New Roman" w:hAnsi="Times New Roman" w:cs="Times New Roman"/>
          <w:sz w:val="30"/>
          <w:szCs w:val="30"/>
          <w:lang w:eastAsia="ru-RU"/>
        </w:rPr>
        <w:t>т</w:t>
      </w:r>
      <w:r w:rsidR="00B3530F" w:rsidRPr="006C01A4">
        <w:rPr>
          <w:rFonts w:ascii="Times New Roman" w:hAnsi="Times New Roman" w:cs="Times New Roman"/>
          <w:sz w:val="30"/>
          <w:szCs w:val="30"/>
        </w:rPr>
        <w:t xml:space="preserve"> </w:t>
      </w:r>
      <w:r w:rsidR="00B3530F" w:rsidRPr="006C01A4">
        <w:rPr>
          <w:rFonts w:ascii="Times New Roman" w:eastAsia="Times New Roman" w:hAnsi="Times New Roman" w:cs="Times New Roman"/>
          <w:sz w:val="30"/>
          <w:szCs w:val="30"/>
          <w:lang w:eastAsia="ru-RU"/>
        </w:rPr>
        <w:t>сельскохозяйственная птица</w:t>
      </w:r>
      <w:r w:rsidR="00EB24EF" w:rsidRPr="006C01A4">
        <w:rPr>
          <w:rFonts w:ascii="Times New Roman" w:eastAsia="Times New Roman" w:hAnsi="Times New Roman" w:cs="Times New Roman"/>
          <w:sz w:val="30"/>
          <w:szCs w:val="30"/>
          <w:lang w:eastAsia="ru-RU"/>
        </w:rPr>
        <w:t>)</w:t>
      </w:r>
      <w:r w:rsidR="00B14C56" w:rsidRPr="006C01A4">
        <w:rPr>
          <w:rFonts w:ascii="Times New Roman" w:eastAsia="Times New Roman" w:hAnsi="Times New Roman" w:cs="Times New Roman"/>
          <w:sz w:val="30"/>
          <w:szCs w:val="30"/>
          <w:lang w:eastAsia="ru-RU"/>
        </w:rPr>
        <w:t>;</w:t>
      </w:r>
    </w:p>
    <w:p w14:paraId="745F4E1C" w14:textId="77777777" w:rsidR="00B14C56" w:rsidRPr="006C01A4" w:rsidRDefault="00B14C56"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10.5. несоблюдения страхователем (выгодоприобретателем) установленных законодательством правил и норм пожарной безопасности, норм охраны, содержания и эксплуатации помещений, за исключением случаев, когда отклонения от указанных норм согласованы с соответствующими органами государственного надзора;</w:t>
      </w:r>
    </w:p>
    <w:p w14:paraId="07446C6E" w14:textId="24FFCBE9" w:rsidR="00B14C56" w:rsidRPr="006C01A4" w:rsidRDefault="00B14C56"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 xml:space="preserve">10.6. невыполнения </w:t>
      </w:r>
      <w:r w:rsidR="001E170F" w:rsidRPr="006C01A4">
        <w:rPr>
          <w:rFonts w:ascii="Times New Roman" w:eastAsia="Times New Roman" w:hAnsi="Times New Roman" w:cs="Times New Roman"/>
          <w:sz w:val="30"/>
          <w:szCs w:val="30"/>
          <w:lang w:eastAsia="ru-RU"/>
        </w:rPr>
        <w:t xml:space="preserve">страхователем (выгодоприобретателем) </w:t>
      </w:r>
      <w:r w:rsidRPr="006C01A4">
        <w:rPr>
          <w:rFonts w:ascii="Times New Roman" w:eastAsia="Times New Roman" w:hAnsi="Times New Roman" w:cs="Times New Roman"/>
          <w:sz w:val="30"/>
          <w:szCs w:val="30"/>
          <w:lang w:eastAsia="ru-RU"/>
        </w:rPr>
        <w:t>предписаний органов ведомственного и государственного пожарного надзора;</w:t>
      </w:r>
    </w:p>
    <w:p w14:paraId="603C1DFB" w14:textId="6EEA8F0E" w:rsidR="00B14C56" w:rsidRPr="006C01A4" w:rsidRDefault="00B14C56"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10.7. неуплаты или несвоевременной уплаты страхователем (выгодоприобретателем) за пользование электроэнергией, что повлекло ее отключение.</w:t>
      </w:r>
    </w:p>
    <w:p w14:paraId="681C7306" w14:textId="4AD518FD" w:rsidR="00FD4D70" w:rsidRPr="006C01A4" w:rsidRDefault="00984A43"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w:t>
      </w:r>
      <w:r w:rsidR="008475A1" w:rsidRPr="006C01A4">
        <w:rPr>
          <w:rFonts w:ascii="Times New Roman" w:eastAsia="Times New Roman" w:hAnsi="Times New Roman" w:cs="Times New Roman"/>
          <w:sz w:val="30"/>
          <w:szCs w:val="30"/>
          <w:lang w:eastAsia="ru-RU"/>
        </w:rPr>
        <w:t>1</w:t>
      </w:r>
      <w:r w:rsidRPr="006C01A4">
        <w:rPr>
          <w:rFonts w:ascii="Times New Roman" w:eastAsia="Times New Roman" w:hAnsi="Times New Roman" w:cs="Times New Roman"/>
          <w:sz w:val="30"/>
          <w:szCs w:val="30"/>
          <w:lang w:eastAsia="ru-RU"/>
        </w:rPr>
        <w:t>. Страховщик не возмещает</w:t>
      </w:r>
      <w:r w:rsidR="00FD4D70" w:rsidRPr="006C01A4">
        <w:rPr>
          <w:rFonts w:ascii="Times New Roman" w:eastAsia="Times New Roman" w:hAnsi="Times New Roman" w:cs="Times New Roman"/>
          <w:sz w:val="30"/>
          <w:szCs w:val="30"/>
          <w:lang w:eastAsia="ru-RU"/>
        </w:rPr>
        <w:t xml:space="preserve"> </w:t>
      </w:r>
      <w:r w:rsidR="00444061" w:rsidRPr="006C01A4">
        <w:rPr>
          <w:rFonts w:ascii="Times New Roman" w:eastAsia="Times New Roman" w:hAnsi="Times New Roman" w:cs="Times New Roman"/>
          <w:sz w:val="30"/>
          <w:szCs w:val="30"/>
          <w:lang w:eastAsia="ru-RU"/>
        </w:rPr>
        <w:t>упущенную выгоду и иные косвенные убытки</w:t>
      </w:r>
      <w:r w:rsidR="00FD4D70" w:rsidRPr="006C01A4">
        <w:rPr>
          <w:rFonts w:ascii="Times New Roman" w:eastAsia="Times New Roman" w:hAnsi="Times New Roman" w:cs="Times New Roman"/>
          <w:sz w:val="30"/>
          <w:szCs w:val="30"/>
          <w:lang w:eastAsia="ru-RU"/>
        </w:rPr>
        <w:t>, возникшие в результате страхового случая</w:t>
      </w:r>
      <w:r w:rsidR="00444061" w:rsidRPr="006C01A4">
        <w:rPr>
          <w:rFonts w:ascii="Times New Roman" w:eastAsia="Times New Roman" w:hAnsi="Times New Roman" w:cs="Times New Roman"/>
          <w:sz w:val="30"/>
          <w:szCs w:val="30"/>
          <w:lang w:eastAsia="ru-RU"/>
        </w:rPr>
        <w:t>;</w:t>
      </w:r>
      <w:r w:rsidR="00FD4D70" w:rsidRPr="006C01A4">
        <w:rPr>
          <w:rFonts w:ascii="Times New Roman" w:eastAsia="Times New Roman" w:hAnsi="Times New Roman" w:cs="Times New Roman"/>
          <w:sz w:val="30"/>
          <w:szCs w:val="30"/>
          <w:lang w:eastAsia="ru-RU"/>
        </w:rPr>
        <w:t xml:space="preserve"> ущерб, произошедший вследствие деятельности страхователя (выгодоприобретателя), осуществляемой с нарушением законодательства Республики Беларусь;</w:t>
      </w:r>
      <w:r w:rsidR="00444061" w:rsidRPr="006C01A4">
        <w:rPr>
          <w:rFonts w:ascii="Times New Roman" w:eastAsia="Times New Roman" w:hAnsi="Times New Roman" w:cs="Times New Roman"/>
          <w:sz w:val="30"/>
          <w:szCs w:val="30"/>
          <w:lang w:eastAsia="ru-RU"/>
        </w:rPr>
        <w:t xml:space="preserve"> моральный вред.</w:t>
      </w:r>
    </w:p>
    <w:p w14:paraId="247CB9BD" w14:textId="56073134" w:rsidR="00FC2C6F" w:rsidRPr="006C01A4" w:rsidRDefault="00984A43"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w:t>
      </w:r>
      <w:r w:rsidR="00F3301F" w:rsidRPr="006C01A4">
        <w:rPr>
          <w:rFonts w:ascii="Times New Roman" w:eastAsia="Times New Roman" w:hAnsi="Times New Roman" w:cs="Times New Roman"/>
          <w:sz w:val="30"/>
          <w:szCs w:val="30"/>
          <w:lang w:eastAsia="ru-RU"/>
        </w:rPr>
        <w:t>2</w:t>
      </w:r>
      <w:r w:rsidR="00FD4D70" w:rsidRPr="006C01A4">
        <w:rPr>
          <w:rFonts w:ascii="Times New Roman" w:eastAsia="Times New Roman" w:hAnsi="Times New Roman" w:cs="Times New Roman"/>
          <w:sz w:val="30"/>
          <w:szCs w:val="30"/>
          <w:lang w:eastAsia="ru-RU"/>
        </w:rPr>
        <w:t xml:space="preserve">. </w:t>
      </w:r>
      <w:r w:rsidRPr="006C01A4">
        <w:rPr>
          <w:rFonts w:ascii="Times New Roman" w:eastAsia="Times New Roman" w:hAnsi="Times New Roman" w:cs="Times New Roman"/>
          <w:sz w:val="30"/>
          <w:szCs w:val="30"/>
          <w:lang w:eastAsia="ru-RU"/>
        </w:rPr>
        <w:t>С</w:t>
      </w:r>
      <w:r w:rsidR="00FD4D70" w:rsidRPr="006C01A4">
        <w:rPr>
          <w:rFonts w:ascii="Times New Roman" w:eastAsia="Times New Roman" w:hAnsi="Times New Roman" w:cs="Times New Roman"/>
          <w:sz w:val="30"/>
          <w:szCs w:val="30"/>
          <w:lang w:eastAsia="ru-RU"/>
        </w:rPr>
        <w:t>обытие</w:t>
      </w:r>
      <w:r w:rsidRPr="006C01A4">
        <w:rPr>
          <w:rFonts w:ascii="Times New Roman" w:eastAsia="Times New Roman" w:hAnsi="Times New Roman" w:cs="Times New Roman"/>
          <w:sz w:val="30"/>
          <w:szCs w:val="30"/>
          <w:lang w:eastAsia="ru-RU"/>
        </w:rPr>
        <w:t xml:space="preserve"> не является страховым случаем</w:t>
      </w:r>
      <w:r w:rsidR="00FD4D70" w:rsidRPr="006C01A4">
        <w:rPr>
          <w:rFonts w:ascii="Times New Roman" w:eastAsia="Times New Roman" w:hAnsi="Times New Roman" w:cs="Times New Roman"/>
          <w:sz w:val="30"/>
          <w:szCs w:val="30"/>
          <w:lang w:eastAsia="ru-RU"/>
        </w:rPr>
        <w:t xml:space="preserve">, если факт его наступления не подтвержден </w:t>
      </w:r>
      <w:r w:rsidR="00BB4DAE" w:rsidRPr="006C01A4">
        <w:rPr>
          <w:rFonts w:ascii="Times New Roman" w:eastAsia="Times New Roman" w:hAnsi="Times New Roman" w:cs="Times New Roman"/>
          <w:sz w:val="30"/>
          <w:szCs w:val="30"/>
          <w:lang w:eastAsia="ru-RU"/>
        </w:rPr>
        <w:t xml:space="preserve">документами </w:t>
      </w:r>
      <w:r w:rsidR="00FD4D70" w:rsidRPr="006C01A4">
        <w:rPr>
          <w:rFonts w:ascii="Times New Roman" w:eastAsia="Times New Roman" w:hAnsi="Times New Roman" w:cs="Times New Roman"/>
          <w:sz w:val="30"/>
          <w:szCs w:val="30"/>
          <w:lang w:eastAsia="ru-RU"/>
        </w:rPr>
        <w:t>соответствующи</w:t>
      </w:r>
      <w:r w:rsidR="00BB4DAE" w:rsidRPr="006C01A4">
        <w:rPr>
          <w:rFonts w:ascii="Times New Roman" w:eastAsia="Times New Roman" w:hAnsi="Times New Roman" w:cs="Times New Roman"/>
          <w:sz w:val="30"/>
          <w:szCs w:val="30"/>
          <w:lang w:eastAsia="ru-RU"/>
        </w:rPr>
        <w:t>х</w:t>
      </w:r>
      <w:r w:rsidR="00FD4D70" w:rsidRPr="006C01A4">
        <w:rPr>
          <w:rFonts w:ascii="Times New Roman" w:eastAsia="Times New Roman" w:hAnsi="Times New Roman" w:cs="Times New Roman"/>
          <w:sz w:val="30"/>
          <w:szCs w:val="30"/>
          <w:lang w:eastAsia="ru-RU"/>
        </w:rPr>
        <w:t xml:space="preserve"> компетентны</w:t>
      </w:r>
      <w:r w:rsidR="00BB4DAE" w:rsidRPr="006C01A4">
        <w:rPr>
          <w:rFonts w:ascii="Times New Roman" w:eastAsia="Times New Roman" w:hAnsi="Times New Roman" w:cs="Times New Roman"/>
          <w:sz w:val="30"/>
          <w:szCs w:val="30"/>
          <w:lang w:eastAsia="ru-RU"/>
        </w:rPr>
        <w:t>х</w:t>
      </w:r>
      <w:r w:rsidR="00FD4D70" w:rsidRPr="006C01A4">
        <w:rPr>
          <w:rFonts w:ascii="Times New Roman" w:eastAsia="Times New Roman" w:hAnsi="Times New Roman" w:cs="Times New Roman"/>
          <w:sz w:val="30"/>
          <w:szCs w:val="30"/>
          <w:lang w:eastAsia="ru-RU"/>
        </w:rPr>
        <w:t xml:space="preserve"> орган</w:t>
      </w:r>
      <w:r w:rsidR="00BB4DAE" w:rsidRPr="006C01A4">
        <w:rPr>
          <w:rFonts w:ascii="Times New Roman" w:eastAsia="Times New Roman" w:hAnsi="Times New Roman" w:cs="Times New Roman"/>
          <w:sz w:val="30"/>
          <w:szCs w:val="30"/>
          <w:lang w:eastAsia="ru-RU"/>
        </w:rPr>
        <w:t>ов</w:t>
      </w:r>
      <w:r w:rsidR="00FD4D70" w:rsidRPr="006C01A4">
        <w:rPr>
          <w:rFonts w:ascii="Times New Roman" w:eastAsia="Times New Roman" w:hAnsi="Times New Roman" w:cs="Times New Roman"/>
          <w:sz w:val="30"/>
          <w:szCs w:val="30"/>
          <w:lang w:eastAsia="ru-RU"/>
        </w:rPr>
        <w:t xml:space="preserve"> и (или) </w:t>
      </w:r>
      <w:r w:rsidR="00695CD7" w:rsidRPr="006C01A4">
        <w:rPr>
          <w:rFonts w:ascii="Times New Roman" w:eastAsia="Times New Roman" w:hAnsi="Times New Roman" w:cs="Times New Roman"/>
          <w:sz w:val="30"/>
          <w:szCs w:val="30"/>
          <w:lang w:eastAsia="ru-RU"/>
        </w:rPr>
        <w:t>организаций</w:t>
      </w:r>
      <w:r w:rsidR="00FD4D70" w:rsidRPr="006C01A4">
        <w:rPr>
          <w:rFonts w:ascii="Times New Roman" w:eastAsia="Times New Roman" w:hAnsi="Times New Roman" w:cs="Times New Roman"/>
          <w:sz w:val="30"/>
          <w:szCs w:val="30"/>
          <w:lang w:eastAsia="ru-RU"/>
        </w:rPr>
        <w:t xml:space="preserve">, в том числе государственной ветеринарной службой, ветеринарной лабораторией. </w:t>
      </w:r>
    </w:p>
    <w:p w14:paraId="36151B99" w14:textId="293D3D39" w:rsidR="004E030B" w:rsidRPr="006C01A4" w:rsidRDefault="00502D07" w:rsidP="006C01A4">
      <w:pPr>
        <w:widowControl w:val="0"/>
        <w:tabs>
          <w:tab w:val="left" w:pos="284"/>
          <w:tab w:val="left" w:pos="993"/>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1</w:t>
      </w:r>
      <w:r w:rsidR="00F3301F" w:rsidRPr="006C01A4">
        <w:rPr>
          <w:rFonts w:ascii="Times New Roman" w:eastAsia="Times New Roman" w:hAnsi="Times New Roman" w:cs="Times New Roman"/>
          <w:sz w:val="30"/>
          <w:szCs w:val="30"/>
          <w:lang w:eastAsia="ru-RU"/>
        </w:rPr>
        <w:t>3</w:t>
      </w:r>
      <w:r w:rsidR="00FC4E68" w:rsidRPr="006C01A4">
        <w:rPr>
          <w:rFonts w:ascii="Times New Roman" w:eastAsia="Times New Roman" w:hAnsi="Times New Roman" w:cs="Times New Roman"/>
          <w:sz w:val="30"/>
          <w:szCs w:val="30"/>
          <w:lang w:eastAsia="ru-RU"/>
        </w:rPr>
        <w:t xml:space="preserve">. </w:t>
      </w:r>
      <w:r w:rsidR="00AE73AC" w:rsidRPr="006C01A4">
        <w:rPr>
          <w:rFonts w:ascii="Times New Roman" w:eastAsia="Times New Roman" w:hAnsi="Times New Roman" w:cs="Times New Roman"/>
          <w:sz w:val="30"/>
          <w:szCs w:val="30"/>
          <w:lang w:eastAsia="ru-RU"/>
        </w:rPr>
        <w:t xml:space="preserve">Сельскохозяйственная птица </w:t>
      </w:r>
      <w:r w:rsidR="004E030B" w:rsidRPr="006C01A4">
        <w:rPr>
          <w:rFonts w:ascii="Times New Roman" w:eastAsia="Times New Roman" w:hAnsi="Times New Roman" w:cs="Times New Roman"/>
          <w:sz w:val="30"/>
          <w:szCs w:val="30"/>
          <w:lang w:eastAsia="ru-RU"/>
        </w:rPr>
        <w:t>счита</w:t>
      </w:r>
      <w:r w:rsidR="00AE73AC" w:rsidRPr="006C01A4">
        <w:rPr>
          <w:rFonts w:ascii="Times New Roman" w:eastAsia="Times New Roman" w:hAnsi="Times New Roman" w:cs="Times New Roman"/>
          <w:sz w:val="30"/>
          <w:szCs w:val="30"/>
          <w:lang w:eastAsia="ru-RU"/>
        </w:rPr>
        <w:t>е</w:t>
      </w:r>
      <w:r w:rsidR="004E030B" w:rsidRPr="006C01A4">
        <w:rPr>
          <w:rFonts w:ascii="Times New Roman" w:eastAsia="Times New Roman" w:hAnsi="Times New Roman" w:cs="Times New Roman"/>
          <w:sz w:val="30"/>
          <w:szCs w:val="30"/>
          <w:lang w:eastAsia="ru-RU"/>
        </w:rPr>
        <w:t xml:space="preserve">тся </w:t>
      </w:r>
      <w:r w:rsidR="00AE73AC" w:rsidRPr="006C01A4">
        <w:rPr>
          <w:rFonts w:ascii="Times New Roman" w:eastAsia="Times New Roman" w:hAnsi="Times New Roman" w:cs="Times New Roman"/>
          <w:sz w:val="30"/>
          <w:szCs w:val="30"/>
          <w:lang w:eastAsia="ru-RU"/>
        </w:rPr>
        <w:t xml:space="preserve">застрахованной </w:t>
      </w:r>
      <w:r w:rsidR="004E030B" w:rsidRPr="006C01A4">
        <w:rPr>
          <w:rFonts w:ascii="Times New Roman" w:eastAsia="Times New Roman" w:hAnsi="Times New Roman" w:cs="Times New Roman"/>
          <w:sz w:val="30"/>
          <w:szCs w:val="30"/>
          <w:lang w:eastAsia="ru-RU"/>
        </w:rPr>
        <w:t xml:space="preserve">в </w:t>
      </w:r>
      <w:r w:rsidR="007546EE" w:rsidRPr="006C01A4">
        <w:rPr>
          <w:rFonts w:ascii="Times New Roman" w:eastAsia="Times New Roman" w:hAnsi="Times New Roman" w:cs="Times New Roman"/>
          <w:sz w:val="30"/>
          <w:szCs w:val="30"/>
          <w:lang w:eastAsia="ru-RU"/>
        </w:rPr>
        <w:t>месте ее содержания</w:t>
      </w:r>
      <w:r w:rsidR="00122958" w:rsidRPr="006C01A4">
        <w:rPr>
          <w:rFonts w:ascii="Times New Roman" w:eastAsia="Times New Roman" w:hAnsi="Times New Roman" w:cs="Times New Roman"/>
          <w:sz w:val="30"/>
          <w:szCs w:val="30"/>
          <w:lang w:eastAsia="ru-RU"/>
        </w:rPr>
        <w:t xml:space="preserve">, </w:t>
      </w:r>
      <w:r w:rsidR="00122958" w:rsidRPr="006C01A4">
        <w:rPr>
          <w:rFonts w:ascii="Times New Roman" w:eastAsia="Times New Roman" w:hAnsi="Times New Roman" w:cs="Times New Roman"/>
          <w:snapToGrid w:val="0"/>
          <w:sz w:val="30"/>
          <w:szCs w:val="30"/>
          <w:lang w:eastAsia="ru-RU"/>
        </w:rPr>
        <w:t>выращивания и разведения.</w:t>
      </w:r>
    </w:p>
    <w:p w14:paraId="40ED6A8F" w14:textId="74CCEF7A" w:rsidR="00FC4E68" w:rsidRPr="006C01A4" w:rsidRDefault="00FC4E68" w:rsidP="006C01A4">
      <w:pPr>
        <w:widowControl w:val="0"/>
        <w:tabs>
          <w:tab w:val="left" w:pos="284"/>
          <w:tab w:val="left" w:pos="993"/>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1</w:t>
      </w:r>
      <w:r w:rsidR="00F3301F" w:rsidRPr="006C01A4">
        <w:rPr>
          <w:rFonts w:ascii="Times New Roman" w:eastAsia="Times New Roman" w:hAnsi="Times New Roman" w:cs="Times New Roman"/>
          <w:snapToGrid w:val="0"/>
          <w:sz w:val="30"/>
          <w:szCs w:val="30"/>
          <w:lang w:eastAsia="ru-RU"/>
        </w:rPr>
        <w:t>4</w:t>
      </w:r>
      <w:r w:rsidRPr="006C01A4">
        <w:rPr>
          <w:rFonts w:ascii="Times New Roman" w:eastAsia="Times New Roman" w:hAnsi="Times New Roman" w:cs="Times New Roman"/>
          <w:snapToGrid w:val="0"/>
          <w:sz w:val="30"/>
          <w:szCs w:val="30"/>
          <w:lang w:eastAsia="ru-RU"/>
        </w:rPr>
        <w:t>. Договор страхования действует на территории Республик</w:t>
      </w:r>
      <w:r w:rsidR="0070021F" w:rsidRPr="006C01A4">
        <w:rPr>
          <w:rFonts w:ascii="Times New Roman" w:eastAsia="Times New Roman" w:hAnsi="Times New Roman" w:cs="Times New Roman"/>
          <w:snapToGrid w:val="0"/>
          <w:sz w:val="30"/>
          <w:szCs w:val="30"/>
          <w:lang w:eastAsia="ru-RU"/>
        </w:rPr>
        <w:t>и</w:t>
      </w:r>
      <w:r w:rsidRPr="006C01A4">
        <w:rPr>
          <w:rFonts w:ascii="Times New Roman" w:eastAsia="Times New Roman" w:hAnsi="Times New Roman" w:cs="Times New Roman"/>
          <w:snapToGrid w:val="0"/>
          <w:sz w:val="30"/>
          <w:szCs w:val="30"/>
          <w:lang w:eastAsia="ru-RU"/>
        </w:rPr>
        <w:t xml:space="preserve"> Беларусь.</w:t>
      </w:r>
    </w:p>
    <w:p w14:paraId="422C1A7F"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31014391" w14:textId="750C166D" w:rsidR="004E030B" w:rsidRPr="006C01A4" w:rsidRDefault="004E030B" w:rsidP="006C01A4">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ГЛАВА 3. СТРАХОВАЯ </w:t>
      </w:r>
      <w:r w:rsidR="0080075F" w:rsidRPr="006C01A4">
        <w:rPr>
          <w:rFonts w:ascii="Times New Roman" w:eastAsia="Times New Roman" w:hAnsi="Times New Roman" w:cs="Times New Roman"/>
          <w:b/>
          <w:snapToGrid w:val="0"/>
          <w:sz w:val="30"/>
          <w:szCs w:val="30"/>
          <w:lang w:eastAsia="ru-RU"/>
        </w:rPr>
        <w:t xml:space="preserve">СТОИМОСТЬ </w:t>
      </w:r>
      <w:r w:rsidR="008615C0" w:rsidRPr="006C01A4">
        <w:rPr>
          <w:rFonts w:ascii="Times New Roman" w:eastAsia="Times New Roman" w:hAnsi="Times New Roman" w:cs="Times New Roman"/>
          <w:b/>
          <w:snapToGrid w:val="0"/>
          <w:sz w:val="30"/>
          <w:szCs w:val="30"/>
          <w:lang w:eastAsia="ru-RU"/>
        </w:rPr>
        <w:t xml:space="preserve">И </w:t>
      </w:r>
      <w:r w:rsidR="0080075F" w:rsidRPr="006C01A4">
        <w:rPr>
          <w:rFonts w:ascii="Times New Roman" w:eastAsia="Times New Roman" w:hAnsi="Times New Roman" w:cs="Times New Roman"/>
          <w:b/>
          <w:snapToGrid w:val="0"/>
          <w:sz w:val="30"/>
          <w:szCs w:val="30"/>
          <w:lang w:eastAsia="ru-RU"/>
        </w:rPr>
        <w:t xml:space="preserve">СТРАХОВАЯ </w:t>
      </w:r>
      <w:r w:rsidRPr="006C01A4">
        <w:rPr>
          <w:rFonts w:ascii="Times New Roman" w:eastAsia="Times New Roman" w:hAnsi="Times New Roman" w:cs="Times New Roman"/>
          <w:b/>
          <w:snapToGrid w:val="0"/>
          <w:sz w:val="30"/>
          <w:szCs w:val="30"/>
          <w:lang w:eastAsia="ru-RU"/>
        </w:rPr>
        <w:t>СУММА</w:t>
      </w:r>
    </w:p>
    <w:p w14:paraId="1889EBD1"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7D2AD887" w14:textId="6BC53E38" w:rsidR="005F1887" w:rsidRPr="006C01A4" w:rsidRDefault="00FC4E68" w:rsidP="006C01A4">
      <w:pPr>
        <w:widowControl w:val="0"/>
        <w:tabs>
          <w:tab w:val="left" w:pos="284"/>
          <w:tab w:val="left" w:pos="993"/>
          <w:tab w:val="left" w:pos="1400"/>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w:t>
      </w:r>
      <w:r w:rsidR="006D3874" w:rsidRPr="006C01A4">
        <w:rPr>
          <w:rFonts w:ascii="Times New Roman" w:eastAsia="Times New Roman" w:hAnsi="Times New Roman" w:cs="Times New Roman"/>
          <w:sz w:val="30"/>
          <w:szCs w:val="30"/>
          <w:lang w:eastAsia="ru-RU"/>
        </w:rPr>
        <w:t>5</w:t>
      </w:r>
      <w:r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Страховая сумма устанавливается по соглашению сторон между страхователем и страховщиком при заключении договора страхования</w:t>
      </w:r>
      <w:r w:rsidR="005F1887" w:rsidRPr="006C01A4">
        <w:rPr>
          <w:rFonts w:ascii="Times New Roman" w:eastAsia="Times New Roman" w:hAnsi="Times New Roman" w:cs="Times New Roman"/>
          <w:sz w:val="30"/>
          <w:szCs w:val="30"/>
          <w:lang w:eastAsia="ru-RU"/>
        </w:rPr>
        <w:t>.</w:t>
      </w:r>
    </w:p>
    <w:p w14:paraId="7E28781B" w14:textId="3442300B" w:rsidR="004E030B" w:rsidRPr="006C01A4" w:rsidRDefault="00122958" w:rsidP="006C01A4">
      <w:pPr>
        <w:widowControl w:val="0"/>
        <w:tabs>
          <w:tab w:val="left" w:pos="284"/>
          <w:tab w:val="left" w:pos="993"/>
          <w:tab w:val="left" w:pos="1400"/>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 xml:space="preserve">16. </w:t>
      </w:r>
      <w:r w:rsidR="005F1887" w:rsidRPr="006C01A4">
        <w:rPr>
          <w:rFonts w:ascii="Times New Roman" w:eastAsia="Times New Roman" w:hAnsi="Times New Roman" w:cs="Times New Roman"/>
          <w:sz w:val="30"/>
          <w:szCs w:val="30"/>
          <w:lang w:eastAsia="ru-RU"/>
        </w:rPr>
        <w:t xml:space="preserve">В </w:t>
      </w:r>
      <w:r w:rsidR="00570F80" w:rsidRPr="006C01A4">
        <w:rPr>
          <w:rFonts w:ascii="Times New Roman" w:eastAsia="Times New Roman" w:hAnsi="Times New Roman" w:cs="Times New Roman"/>
          <w:sz w:val="30"/>
          <w:szCs w:val="30"/>
          <w:lang w:eastAsia="ru-RU"/>
        </w:rPr>
        <w:t>отношении</w:t>
      </w:r>
      <w:r w:rsidR="005F1887" w:rsidRPr="006C01A4">
        <w:rPr>
          <w:rFonts w:ascii="Times New Roman" w:eastAsia="Times New Roman" w:hAnsi="Times New Roman" w:cs="Times New Roman"/>
          <w:sz w:val="30"/>
          <w:szCs w:val="30"/>
          <w:lang w:eastAsia="ru-RU"/>
        </w:rPr>
        <w:t xml:space="preserve"> застрахованной птицы страховая сумма у</w:t>
      </w:r>
      <w:r w:rsidR="00570F80" w:rsidRPr="006C01A4">
        <w:rPr>
          <w:rFonts w:ascii="Times New Roman" w:eastAsia="Times New Roman" w:hAnsi="Times New Roman" w:cs="Times New Roman"/>
          <w:sz w:val="30"/>
          <w:szCs w:val="30"/>
          <w:lang w:eastAsia="ru-RU"/>
        </w:rPr>
        <w:t>станавливается</w:t>
      </w:r>
      <w:r w:rsidR="004E030B" w:rsidRPr="006C01A4">
        <w:rPr>
          <w:rFonts w:ascii="Times New Roman" w:eastAsia="Times New Roman" w:hAnsi="Times New Roman" w:cs="Times New Roman"/>
          <w:sz w:val="30"/>
          <w:szCs w:val="30"/>
          <w:lang w:eastAsia="ru-RU"/>
        </w:rPr>
        <w:t xml:space="preserve"> в размере, не превышающем страховую стоимость </w:t>
      </w:r>
      <w:r w:rsidR="00B24353" w:rsidRPr="006C01A4">
        <w:rPr>
          <w:rFonts w:ascii="Times New Roman" w:eastAsia="Times New Roman" w:hAnsi="Times New Roman" w:cs="Times New Roman"/>
          <w:sz w:val="30"/>
          <w:szCs w:val="30"/>
          <w:lang w:eastAsia="ru-RU"/>
        </w:rPr>
        <w:t>сельскохозяйственной птицы</w:t>
      </w:r>
      <w:r w:rsidR="004E030B" w:rsidRPr="006C01A4">
        <w:rPr>
          <w:rFonts w:ascii="Times New Roman" w:eastAsia="Times New Roman" w:hAnsi="Times New Roman" w:cs="Times New Roman"/>
          <w:sz w:val="30"/>
          <w:szCs w:val="30"/>
          <w:lang w:eastAsia="ru-RU"/>
        </w:rPr>
        <w:t xml:space="preserve">, </w:t>
      </w:r>
      <w:r w:rsidR="00D446E6" w:rsidRPr="006C01A4">
        <w:rPr>
          <w:rFonts w:ascii="Times New Roman" w:eastAsia="Times New Roman" w:hAnsi="Times New Roman" w:cs="Times New Roman"/>
          <w:sz w:val="30"/>
          <w:szCs w:val="30"/>
          <w:lang w:eastAsia="ru-RU"/>
        </w:rPr>
        <w:t xml:space="preserve">принимаемой </w:t>
      </w:r>
      <w:r w:rsidR="004E030B" w:rsidRPr="006C01A4">
        <w:rPr>
          <w:rFonts w:ascii="Times New Roman" w:eastAsia="Times New Roman" w:hAnsi="Times New Roman" w:cs="Times New Roman"/>
          <w:sz w:val="30"/>
          <w:szCs w:val="30"/>
          <w:lang w:eastAsia="ru-RU"/>
        </w:rPr>
        <w:t xml:space="preserve">на страхование. </w:t>
      </w:r>
    </w:p>
    <w:p w14:paraId="08D24E7B" w14:textId="6BB5A7EB" w:rsidR="00D446E6" w:rsidRPr="006C01A4" w:rsidRDefault="00122958" w:rsidP="006C01A4">
      <w:pPr>
        <w:widowControl w:val="0"/>
        <w:tabs>
          <w:tab w:val="left" w:pos="284"/>
          <w:tab w:val="left" w:pos="993"/>
          <w:tab w:val="left" w:pos="1400"/>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17</w:t>
      </w:r>
      <w:r w:rsidR="00FC4E68" w:rsidRPr="006C01A4">
        <w:rPr>
          <w:rFonts w:ascii="Times New Roman" w:eastAsia="Times New Roman" w:hAnsi="Times New Roman" w:cs="Times New Roman"/>
          <w:snapToGrid w:val="0"/>
          <w:sz w:val="30"/>
          <w:szCs w:val="30"/>
          <w:lang w:eastAsia="ru-RU"/>
        </w:rPr>
        <w:t xml:space="preserve">. </w:t>
      </w:r>
      <w:r w:rsidR="00D446E6" w:rsidRPr="006C01A4">
        <w:rPr>
          <w:rFonts w:ascii="Times New Roman" w:eastAsia="Times New Roman" w:hAnsi="Times New Roman" w:cs="Times New Roman"/>
          <w:snapToGrid w:val="0"/>
          <w:sz w:val="30"/>
          <w:szCs w:val="30"/>
          <w:lang w:eastAsia="ru-RU"/>
        </w:rPr>
        <w:t>Страховой стоимостью считается:</w:t>
      </w:r>
    </w:p>
    <w:p w14:paraId="525A6346" w14:textId="6715BD41" w:rsidR="00923003" w:rsidRPr="006C01A4" w:rsidRDefault="00122958"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17</w:t>
      </w:r>
      <w:r w:rsidR="00FC4E68" w:rsidRPr="006C01A4">
        <w:rPr>
          <w:rFonts w:ascii="Times New Roman" w:eastAsia="Times New Roman" w:hAnsi="Times New Roman" w:cs="Times New Roman"/>
          <w:sz w:val="30"/>
          <w:szCs w:val="30"/>
          <w:lang w:eastAsia="ru-RU"/>
        </w:rPr>
        <w:t>.1</w:t>
      </w:r>
      <w:r w:rsidR="006D3874" w:rsidRPr="006C01A4">
        <w:rPr>
          <w:rFonts w:ascii="Times New Roman" w:eastAsia="Times New Roman" w:hAnsi="Times New Roman" w:cs="Times New Roman"/>
          <w:sz w:val="30"/>
          <w:szCs w:val="30"/>
          <w:lang w:eastAsia="ru-RU"/>
        </w:rPr>
        <w:t>.</w:t>
      </w:r>
      <w:r w:rsidR="00FC4E68" w:rsidRPr="006C01A4">
        <w:rPr>
          <w:rFonts w:ascii="Times New Roman" w:eastAsia="Times New Roman" w:hAnsi="Times New Roman" w:cs="Times New Roman"/>
          <w:sz w:val="30"/>
          <w:szCs w:val="30"/>
          <w:lang w:eastAsia="ru-RU"/>
        </w:rPr>
        <w:t xml:space="preserve"> </w:t>
      </w:r>
      <w:r w:rsidR="00D446E6" w:rsidRPr="006C01A4">
        <w:rPr>
          <w:rFonts w:ascii="Times New Roman" w:eastAsia="Times New Roman" w:hAnsi="Times New Roman" w:cs="Times New Roman"/>
          <w:sz w:val="30"/>
          <w:szCs w:val="30"/>
          <w:lang w:eastAsia="ru-RU"/>
        </w:rPr>
        <w:t xml:space="preserve">по страхованию </w:t>
      </w:r>
      <w:r w:rsidR="009A0BF4" w:rsidRPr="006C01A4">
        <w:rPr>
          <w:rFonts w:ascii="Times New Roman" w:eastAsia="Times New Roman" w:hAnsi="Times New Roman" w:cs="Times New Roman"/>
          <w:sz w:val="30"/>
          <w:szCs w:val="30"/>
          <w:lang w:eastAsia="ru-RU"/>
        </w:rPr>
        <w:t>взросл</w:t>
      </w:r>
      <w:r w:rsidR="00396229" w:rsidRPr="006C01A4">
        <w:rPr>
          <w:rFonts w:ascii="Times New Roman" w:eastAsia="Times New Roman" w:hAnsi="Times New Roman" w:cs="Times New Roman"/>
          <w:sz w:val="30"/>
          <w:szCs w:val="30"/>
          <w:lang w:eastAsia="ru-RU"/>
        </w:rPr>
        <w:t>ого поголовья</w:t>
      </w:r>
      <w:r w:rsidR="00D446E6" w:rsidRPr="006C01A4">
        <w:rPr>
          <w:rFonts w:ascii="Times New Roman" w:eastAsia="Times New Roman" w:hAnsi="Times New Roman" w:cs="Times New Roman"/>
          <w:sz w:val="30"/>
          <w:szCs w:val="30"/>
          <w:lang w:eastAsia="ru-RU"/>
        </w:rPr>
        <w:t xml:space="preserve"> - </w:t>
      </w:r>
      <w:r w:rsidR="00923003" w:rsidRPr="006C01A4">
        <w:rPr>
          <w:rFonts w:ascii="Times New Roman" w:eastAsia="Times New Roman" w:hAnsi="Times New Roman" w:cs="Times New Roman"/>
          <w:snapToGrid w:val="0"/>
          <w:sz w:val="30"/>
          <w:szCs w:val="30"/>
          <w:lang w:eastAsia="ru-RU"/>
        </w:rPr>
        <w:t xml:space="preserve">балансовая (по птице, по </w:t>
      </w:r>
      <w:r w:rsidR="00D90B00" w:rsidRPr="006C01A4">
        <w:rPr>
          <w:rFonts w:ascii="Times New Roman" w:eastAsia="Times New Roman" w:hAnsi="Times New Roman" w:cs="Times New Roman"/>
          <w:snapToGrid w:val="0"/>
          <w:sz w:val="30"/>
          <w:szCs w:val="30"/>
          <w:lang w:eastAsia="ru-RU"/>
        </w:rPr>
        <w:t xml:space="preserve">которой </w:t>
      </w:r>
      <w:r w:rsidR="00923003" w:rsidRPr="006C01A4">
        <w:rPr>
          <w:rFonts w:ascii="Times New Roman" w:eastAsia="Times New Roman" w:hAnsi="Times New Roman" w:cs="Times New Roman"/>
          <w:snapToGrid w:val="0"/>
          <w:sz w:val="30"/>
          <w:szCs w:val="30"/>
          <w:lang w:eastAsia="ru-RU"/>
        </w:rPr>
        <w:t xml:space="preserve">начисляется амортизация, - остаточная) стоимость согласно данным </w:t>
      </w:r>
      <w:r w:rsidR="006D3874" w:rsidRPr="006C01A4">
        <w:rPr>
          <w:rFonts w:ascii="Times New Roman" w:eastAsia="Times New Roman" w:hAnsi="Times New Roman" w:cs="Times New Roman"/>
          <w:snapToGrid w:val="0"/>
          <w:sz w:val="30"/>
          <w:szCs w:val="30"/>
          <w:lang w:eastAsia="ru-RU"/>
        </w:rPr>
        <w:t xml:space="preserve">бухгалтерского </w:t>
      </w:r>
      <w:r w:rsidR="00923003" w:rsidRPr="006C01A4">
        <w:rPr>
          <w:rFonts w:ascii="Times New Roman" w:eastAsia="Times New Roman" w:hAnsi="Times New Roman" w:cs="Times New Roman"/>
          <w:snapToGrid w:val="0"/>
          <w:sz w:val="30"/>
          <w:szCs w:val="30"/>
          <w:lang w:eastAsia="ru-RU"/>
        </w:rPr>
        <w:t>учета страхователя на последнюю отчетную дату</w:t>
      </w:r>
      <w:r w:rsidR="00D446E6" w:rsidRPr="006C01A4">
        <w:rPr>
          <w:rFonts w:ascii="Times New Roman" w:eastAsia="Times New Roman" w:hAnsi="Times New Roman" w:cs="Times New Roman"/>
          <w:snapToGrid w:val="0"/>
          <w:sz w:val="30"/>
          <w:szCs w:val="30"/>
          <w:lang w:eastAsia="ru-RU"/>
        </w:rPr>
        <w:t>;</w:t>
      </w:r>
    </w:p>
    <w:p w14:paraId="53B5EEE2" w14:textId="025AD93F" w:rsidR="004E030B" w:rsidRPr="006C01A4" w:rsidRDefault="00122958"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lastRenderedPageBreak/>
        <w:t>17</w:t>
      </w:r>
      <w:r w:rsidR="00FC4E68" w:rsidRPr="006C01A4">
        <w:rPr>
          <w:rFonts w:ascii="Times New Roman" w:eastAsia="Times New Roman" w:hAnsi="Times New Roman" w:cs="Times New Roman"/>
          <w:sz w:val="30"/>
          <w:szCs w:val="30"/>
          <w:lang w:eastAsia="ru-RU"/>
        </w:rPr>
        <w:t>.2.</w:t>
      </w:r>
      <w:r w:rsidR="00D446E6" w:rsidRPr="006C01A4">
        <w:rPr>
          <w:rFonts w:ascii="Times New Roman" w:eastAsia="Times New Roman" w:hAnsi="Times New Roman" w:cs="Times New Roman"/>
          <w:sz w:val="30"/>
          <w:szCs w:val="30"/>
          <w:lang w:eastAsia="ru-RU"/>
        </w:rPr>
        <w:t xml:space="preserve"> по страхованию молодняка</w:t>
      </w:r>
      <w:r w:rsidR="003507E8" w:rsidRPr="006C01A4">
        <w:rPr>
          <w:rFonts w:ascii="Times New Roman" w:eastAsia="Times New Roman" w:hAnsi="Times New Roman" w:cs="Times New Roman"/>
          <w:sz w:val="30"/>
          <w:szCs w:val="30"/>
          <w:lang w:eastAsia="ru-RU"/>
        </w:rPr>
        <w:t>, цыплят-бройлеров</w:t>
      </w:r>
      <w:r w:rsidR="00D446E6" w:rsidRPr="006C01A4">
        <w:rPr>
          <w:rFonts w:ascii="Times New Roman" w:eastAsia="Times New Roman" w:hAnsi="Times New Roman" w:cs="Times New Roman"/>
          <w:sz w:val="30"/>
          <w:szCs w:val="30"/>
          <w:lang w:eastAsia="ru-RU"/>
        </w:rPr>
        <w:t xml:space="preserve"> - </w:t>
      </w:r>
      <w:r w:rsidR="00807797" w:rsidRPr="006C01A4">
        <w:rPr>
          <w:rFonts w:ascii="Times New Roman" w:eastAsia="Times New Roman" w:hAnsi="Times New Roman" w:cs="Times New Roman"/>
          <w:sz w:val="30"/>
          <w:szCs w:val="30"/>
          <w:lang w:eastAsia="ru-RU"/>
        </w:rPr>
        <w:t xml:space="preserve"> </w:t>
      </w:r>
      <w:r w:rsidR="00087BF1" w:rsidRPr="006C01A4">
        <w:rPr>
          <w:rFonts w:ascii="Times New Roman" w:eastAsia="Times New Roman" w:hAnsi="Times New Roman" w:cs="Times New Roman"/>
          <w:sz w:val="30"/>
          <w:szCs w:val="30"/>
          <w:lang w:eastAsia="ru-RU"/>
        </w:rPr>
        <w:t xml:space="preserve">подтвержденная документально </w:t>
      </w:r>
      <w:r w:rsidR="00807797" w:rsidRPr="006C01A4">
        <w:rPr>
          <w:rFonts w:ascii="Times New Roman" w:eastAsia="Times New Roman" w:hAnsi="Times New Roman" w:cs="Times New Roman"/>
          <w:sz w:val="30"/>
          <w:szCs w:val="30"/>
          <w:lang w:eastAsia="ru-RU"/>
        </w:rPr>
        <w:t xml:space="preserve">плановая </w:t>
      </w:r>
      <w:r w:rsidR="007325AB" w:rsidRPr="006C01A4">
        <w:rPr>
          <w:rFonts w:ascii="Times New Roman" w:eastAsia="Times New Roman" w:hAnsi="Times New Roman" w:cs="Times New Roman"/>
          <w:sz w:val="30"/>
          <w:szCs w:val="30"/>
          <w:lang w:eastAsia="ru-RU"/>
        </w:rPr>
        <w:t>стоимость</w:t>
      </w:r>
      <w:r w:rsidR="00087BF1" w:rsidRPr="006C01A4">
        <w:rPr>
          <w:rFonts w:ascii="Times New Roman" w:eastAsia="Times New Roman" w:hAnsi="Times New Roman" w:cs="Times New Roman"/>
          <w:sz w:val="30"/>
          <w:szCs w:val="30"/>
          <w:lang w:eastAsia="ru-RU"/>
        </w:rPr>
        <w:t xml:space="preserve"> </w:t>
      </w:r>
      <w:r w:rsidR="00D17AE9" w:rsidRPr="006C01A4">
        <w:rPr>
          <w:rFonts w:ascii="Times New Roman" w:eastAsia="Times New Roman" w:hAnsi="Times New Roman" w:cs="Times New Roman"/>
          <w:sz w:val="30"/>
          <w:szCs w:val="30"/>
          <w:lang w:eastAsia="ru-RU"/>
        </w:rPr>
        <w:t xml:space="preserve">на конец </w:t>
      </w:r>
      <w:r w:rsidR="007325AB" w:rsidRPr="006C01A4">
        <w:rPr>
          <w:rFonts w:ascii="Times New Roman" w:eastAsia="Times New Roman" w:hAnsi="Times New Roman" w:cs="Times New Roman"/>
          <w:sz w:val="30"/>
          <w:szCs w:val="30"/>
          <w:lang w:eastAsia="ru-RU"/>
        </w:rPr>
        <w:t>период</w:t>
      </w:r>
      <w:r w:rsidR="00D17AE9" w:rsidRPr="006C01A4">
        <w:rPr>
          <w:rFonts w:ascii="Times New Roman" w:eastAsia="Times New Roman" w:hAnsi="Times New Roman" w:cs="Times New Roman"/>
          <w:sz w:val="30"/>
          <w:szCs w:val="30"/>
          <w:lang w:eastAsia="ru-RU"/>
        </w:rPr>
        <w:t>а</w:t>
      </w:r>
      <w:r w:rsidR="007325AB" w:rsidRPr="006C01A4">
        <w:rPr>
          <w:rFonts w:ascii="Times New Roman" w:eastAsia="Times New Roman" w:hAnsi="Times New Roman" w:cs="Times New Roman"/>
          <w:sz w:val="30"/>
          <w:szCs w:val="30"/>
          <w:lang w:eastAsia="ru-RU"/>
        </w:rPr>
        <w:t xml:space="preserve"> нахождения в возрастной </w:t>
      </w:r>
      <w:r w:rsidR="001645C1" w:rsidRPr="006C01A4">
        <w:rPr>
          <w:rFonts w:ascii="Times New Roman" w:eastAsia="Times New Roman" w:hAnsi="Times New Roman" w:cs="Times New Roman"/>
          <w:sz w:val="30"/>
          <w:szCs w:val="30"/>
          <w:lang w:eastAsia="ru-RU"/>
        </w:rPr>
        <w:t>группе</w:t>
      </w:r>
      <w:r w:rsidR="007325AB" w:rsidRPr="006C01A4">
        <w:rPr>
          <w:rFonts w:ascii="Times New Roman" w:eastAsia="Times New Roman" w:hAnsi="Times New Roman" w:cs="Times New Roman"/>
          <w:sz w:val="30"/>
          <w:szCs w:val="30"/>
          <w:lang w:eastAsia="ru-RU"/>
        </w:rPr>
        <w:t xml:space="preserve"> </w:t>
      </w:r>
      <w:r w:rsidR="00D17AE9" w:rsidRPr="006C01A4">
        <w:rPr>
          <w:rFonts w:ascii="Times New Roman" w:eastAsia="Times New Roman" w:hAnsi="Times New Roman" w:cs="Times New Roman"/>
          <w:sz w:val="30"/>
          <w:szCs w:val="30"/>
          <w:lang w:eastAsia="ru-RU"/>
        </w:rPr>
        <w:t>«</w:t>
      </w:r>
      <w:r w:rsidR="007325AB" w:rsidRPr="006C01A4">
        <w:rPr>
          <w:rFonts w:ascii="Times New Roman" w:eastAsia="Times New Roman" w:hAnsi="Times New Roman" w:cs="Times New Roman"/>
          <w:sz w:val="30"/>
          <w:szCs w:val="30"/>
          <w:lang w:eastAsia="ru-RU"/>
        </w:rPr>
        <w:t>молодняк</w:t>
      </w:r>
      <w:r w:rsidR="00D17AE9" w:rsidRPr="006C01A4">
        <w:rPr>
          <w:rFonts w:ascii="Times New Roman" w:eastAsia="Times New Roman" w:hAnsi="Times New Roman" w:cs="Times New Roman"/>
          <w:sz w:val="30"/>
          <w:szCs w:val="30"/>
          <w:lang w:eastAsia="ru-RU"/>
        </w:rPr>
        <w:t>»</w:t>
      </w:r>
      <w:r w:rsidR="003507E8" w:rsidRPr="006C01A4">
        <w:rPr>
          <w:rFonts w:ascii="Times New Roman" w:eastAsia="Times New Roman" w:hAnsi="Times New Roman" w:cs="Times New Roman"/>
          <w:sz w:val="30"/>
          <w:szCs w:val="30"/>
          <w:lang w:eastAsia="ru-RU"/>
        </w:rPr>
        <w:t xml:space="preserve"> или «цыпленок-бройлер»</w:t>
      </w:r>
      <w:r w:rsidR="007325AB" w:rsidRPr="006C01A4">
        <w:rPr>
          <w:rFonts w:ascii="Times New Roman" w:eastAsia="Times New Roman" w:hAnsi="Times New Roman" w:cs="Times New Roman"/>
          <w:sz w:val="30"/>
          <w:szCs w:val="30"/>
          <w:lang w:eastAsia="ru-RU"/>
        </w:rPr>
        <w:t>.</w:t>
      </w:r>
    </w:p>
    <w:p w14:paraId="44313911" w14:textId="7A2E0F4E" w:rsidR="00DA3AD8" w:rsidRPr="006C01A4" w:rsidRDefault="00122958"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18</w:t>
      </w:r>
      <w:r w:rsidR="00DA3AD8"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Страховая сумма устанавливается</w:t>
      </w:r>
      <w:r w:rsidR="00DA3AD8"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отдельно по каждо</w:t>
      </w:r>
      <w:r w:rsidR="00DA3AD8" w:rsidRPr="006C01A4">
        <w:rPr>
          <w:rFonts w:ascii="Times New Roman" w:eastAsia="Times New Roman" w:hAnsi="Times New Roman" w:cs="Times New Roman"/>
          <w:sz w:val="30"/>
          <w:szCs w:val="30"/>
          <w:lang w:eastAsia="ru-RU"/>
        </w:rPr>
        <w:t>му виду и</w:t>
      </w:r>
      <w:r w:rsidR="00ED359C" w:rsidRPr="006C01A4">
        <w:rPr>
          <w:rFonts w:ascii="Times New Roman" w:eastAsia="Times New Roman" w:hAnsi="Times New Roman" w:cs="Times New Roman"/>
          <w:sz w:val="30"/>
          <w:szCs w:val="30"/>
          <w:lang w:eastAsia="ru-RU"/>
        </w:rPr>
        <w:t xml:space="preserve"> </w:t>
      </w:r>
      <w:r w:rsidR="00677DBD" w:rsidRPr="006C01A4">
        <w:rPr>
          <w:rFonts w:ascii="Times New Roman" w:eastAsia="Times New Roman" w:hAnsi="Times New Roman" w:cs="Times New Roman"/>
          <w:sz w:val="30"/>
          <w:szCs w:val="30"/>
          <w:lang w:eastAsia="ru-RU"/>
        </w:rPr>
        <w:t xml:space="preserve">возрастной </w:t>
      </w:r>
      <w:r w:rsidR="001F5F25" w:rsidRPr="006C01A4">
        <w:rPr>
          <w:rFonts w:ascii="Times New Roman" w:eastAsia="Times New Roman" w:hAnsi="Times New Roman" w:cs="Times New Roman"/>
          <w:sz w:val="30"/>
          <w:szCs w:val="30"/>
          <w:lang w:eastAsia="ru-RU"/>
        </w:rPr>
        <w:t>группе) сельскохозяйственной</w:t>
      </w:r>
      <w:r w:rsidR="00916352" w:rsidRPr="006C01A4">
        <w:rPr>
          <w:rFonts w:ascii="Times New Roman" w:eastAsia="Times New Roman" w:hAnsi="Times New Roman" w:cs="Times New Roman"/>
          <w:sz w:val="30"/>
          <w:szCs w:val="30"/>
          <w:lang w:eastAsia="ru-RU"/>
        </w:rPr>
        <w:t xml:space="preserve"> п</w:t>
      </w:r>
      <w:r w:rsidR="001E5603" w:rsidRPr="006C01A4">
        <w:rPr>
          <w:rFonts w:ascii="Times New Roman" w:eastAsia="Times New Roman" w:hAnsi="Times New Roman" w:cs="Times New Roman"/>
          <w:sz w:val="30"/>
          <w:szCs w:val="30"/>
          <w:lang w:eastAsia="ru-RU"/>
        </w:rPr>
        <w:t>тицы.</w:t>
      </w:r>
    </w:p>
    <w:p w14:paraId="0297C78E" w14:textId="5156DFB3" w:rsidR="00243688" w:rsidRPr="006C01A4" w:rsidRDefault="00122958"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19</w:t>
      </w:r>
      <w:r w:rsidR="00F44322" w:rsidRPr="006C01A4">
        <w:rPr>
          <w:rFonts w:ascii="Times New Roman" w:eastAsia="Times New Roman" w:hAnsi="Times New Roman" w:cs="Times New Roman"/>
          <w:sz w:val="30"/>
          <w:szCs w:val="30"/>
          <w:lang w:eastAsia="ru-RU"/>
        </w:rPr>
        <w:t xml:space="preserve">. </w:t>
      </w:r>
      <w:r w:rsidR="001D1F41" w:rsidRPr="006C01A4">
        <w:rPr>
          <w:rFonts w:ascii="Times New Roman" w:eastAsia="Times New Roman" w:hAnsi="Times New Roman" w:cs="Times New Roman"/>
          <w:sz w:val="30"/>
          <w:szCs w:val="30"/>
          <w:lang w:eastAsia="ru-RU"/>
        </w:rPr>
        <w:t xml:space="preserve">Если на страхование принимаются расходы по расчистке места страхования, то </w:t>
      </w:r>
      <w:r w:rsidR="000D3D8C" w:rsidRPr="006C01A4">
        <w:rPr>
          <w:rFonts w:ascii="Times New Roman" w:eastAsia="Times New Roman" w:hAnsi="Times New Roman" w:cs="Times New Roman"/>
          <w:sz w:val="30"/>
          <w:szCs w:val="30"/>
          <w:lang w:eastAsia="ru-RU"/>
        </w:rPr>
        <w:t xml:space="preserve">страховая сумма по </w:t>
      </w:r>
      <w:r w:rsidR="00116C90" w:rsidRPr="006C01A4">
        <w:rPr>
          <w:rFonts w:ascii="Times New Roman" w:eastAsia="Times New Roman" w:hAnsi="Times New Roman" w:cs="Times New Roman"/>
          <w:sz w:val="30"/>
          <w:szCs w:val="30"/>
          <w:lang w:eastAsia="ru-RU"/>
        </w:rPr>
        <w:t xml:space="preserve">таким </w:t>
      </w:r>
      <w:r w:rsidR="000D3D8C" w:rsidRPr="006C01A4">
        <w:rPr>
          <w:rFonts w:ascii="Times New Roman" w:eastAsia="Times New Roman" w:hAnsi="Times New Roman" w:cs="Times New Roman"/>
          <w:sz w:val="30"/>
          <w:szCs w:val="30"/>
          <w:lang w:eastAsia="ru-RU"/>
        </w:rPr>
        <w:t>расходам устанавливается в размере не более 20 процентов от страховой суммы по застрахованной сельскохозяйственной птице.</w:t>
      </w:r>
    </w:p>
    <w:p w14:paraId="4C2A441C" w14:textId="2E123172" w:rsidR="004E030B" w:rsidRPr="006C01A4" w:rsidRDefault="00122958" w:rsidP="006C01A4">
      <w:pPr>
        <w:widowControl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20</w:t>
      </w:r>
      <w:r w:rsidR="00DA3AD8" w:rsidRPr="006C01A4">
        <w:rPr>
          <w:rFonts w:ascii="Times New Roman" w:eastAsia="Times New Roman" w:hAnsi="Times New Roman" w:cs="Times New Roman"/>
          <w:sz w:val="30"/>
          <w:szCs w:val="30"/>
          <w:lang w:eastAsia="ru-RU"/>
        </w:rPr>
        <w:t xml:space="preserve">. </w:t>
      </w:r>
      <w:r w:rsidR="000A2066" w:rsidRPr="006C01A4">
        <w:rPr>
          <w:rFonts w:ascii="Times New Roman" w:eastAsia="Times New Roman" w:hAnsi="Times New Roman" w:cs="Times New Roman"/>
          <w:sz w:val="30"/>
          <w:szCs w:val="30"/>
          <w:lang w:eastAsia="ru-RU"/>
        </w:rPr>
        <w:t xml:space="preserve">Все </w:t>
      </w:r>
      <w:r w:rsidR="0052454E" w:rsidRPr="006C01A4">
        <w:rPr>
          <w:rFonts w:ascii="Times New Roman" w:eastAsia="Times New Roman" w:hAnsi="Times New Roman" w:cs="Times New Roman"/>
          <w:sz w:val="30"/>
          <w:szCs w:val="30"/>
          <w:lang w:eastAsia="ru-RU"/>
        </w:rPr>
        <w:t>страховые суммы</w:t>
      </w:r>
      <w:r w:rsidR="000A2066" w:rsidRPr="006C01A4">
        <w:rPr>
          <w:rFonts w:ascii="Times New Roman" w:eastAsia="Times New Roman" w:hAnsi="Times New Roman" w:cs="Times New Roman"/>
          <w:sz w:val="30"/>
          <w:szCs w:val="30"/>
          <w:lang w:eastAsia="ru-RU"/>
        </w:rPr>
        <w:t xml:space="preserve"> </w:t>
      </w:r>
      <w:r w:rsidR="0052454E" w:rsidRPr="006C01A4">
        <w:rPr>
          <w:rFonts w:ascii="Times New Roman" w:eastAsia="Times New Roman" w:hAnsi="Times New Roman" w:cs="Times New Roman"/>
          <w:sz w:val="30"/>
          <w:szCs w:val="30"/>
          <w:lang w:eastAsia="ru-RU"/>
        </w:rPr>
        <w:t xml:space="preserve">устанавливаются </w:t>
      </w:r>
      <w:r w:rsidR="004E030B" w:rsidRPr="006C01A4">
        <w:rPr>
          <w:rFonts w:ascii="Times New Roman" w:eastAsia="Times New Roman" w:hAnsi="Times New Roman" w:cs="Times New Roman"/>
          <w:sz w:val="30"/>
          <w:szCs w:val="30"/>
          <w:lang w:eastAsia="ru-RU"/>
        </w:rPr>
        <w:t>в белорусских рублях.</w:t>
      </w:r>
    </w:p>
    <w:p w14:paraId="27BCDD82" w14:textId="02CE381B" w:rsidR="00ED359C" w:rsidRPr="006C01A4" w:rsidRDefault="00122958" w:rsidP="006C01A4">
      <w:pPr>
        <w:pStyle w:val="af4"/>
        <w:ind w:left="0" w:firstLine="709"/>
        <w:rPr>
          <w:sz w:val="30"/>
          <w:szCs w:val="30"/>
        </w:rPr>
      </w:pPr>
      <w:r w:rsidRPr="006C01A4">
        <w:rPr>
          <w:sz w:val="30"/>
          <w:szCs w:val="30"/>
        </w:rPr>
        <w:t>21</w:t>
      </w:r>
      <w:r w:rsidR="00A06B43" w:rsidRPr="006C01A4">
        <w:rPr>
          <w:sz w:val="30"/>
          <w:szCs w:val="30"/>
        </w:rPr>
        <w:t xml:space="preserve">. </w:t>
      </w:r>
      <w:r w:rsidR="00ED359C" w:rsidRPr="006C01A4">
        <w:rPr>
          <w:sz w:val="30"/>
          <w:szCs w:val="30"/>
        </w:rPr>
        <w:t xml:space="preserve">Если в договоре страхования страховая сумма </w:t>
      </w:r>
      <w:r w:rsidR="00603A18" w:rsidRPr="006C01A4">
        <w:rPr>
          <w:sz w:val="30"/>
          <w:szCs w:val="30"/>
        </w:rPr>
        <w:t xml:space="preserve">по сельскохозяйственной птице </w:t>
      </w:r>
      <w:r w:rsidR="00ED359C" w:rsidRPr="006C01A4">
        <w:rPr>
          <w:sz w:val="30"/>
          <w:szCs w:val="30"/>
        </w:rPr>
        <w:t xml:space="preserve">устанавливается ниже </w:t>
      </w:r>
      <w:r w:rsidR="00603A18" w:rsidRPr="006C01A4">
        <w:rPr>
          <w:sz w:val="30"/>
          <w:szCs w:val="30"/>
        </w:rPr>
        <w:t xml:space="preserve">ее </w:t>
      </w:r>
      <w:r w:rsidR="00ED359C" w:rsidRPr="006C01A4">
        <w:rPr>
          <w:sz w:val="30"/>
          <w:szCs w:val="30"/>
        </w:rPr>
        <w:t>страховой стоимости, договор страхования заключается по системе пропорциональной ответственности</w:t>
      </w:r>
      <w:r w:rsidR="00147A14" w:rsidRPr="006C01A4">
        <w:rPr>
          <w:sz w:val="30"/>
          <w:szCs w:val="30"/>
        </w:rPr>
        <w:t xml:space="preserve"> и в договоре страхования указывается процент страхования, определяемый как отношение страховой суммы к страховой стоимости на </w:t>
      </w:r>
      <w:r w:rsidR="00C946E0" w:rsidRPr="006C01A4">
        <w:rPr>
          <w:sz w:val="30"/>
          <w:szCs w:val="30"/>
        </w:rPr>
        <w:t>дату</w:t>
      </w:r>
      <w:r w:rsidR="00147A14" w:rsidRPr="006C01A4">
        <w:rPr>
          <w:sz w:val="30"/>
          <w:szCs w:val="30"/>
        </w:rPr>
        <w:t xml:space="preserve"> заключения договора страхования</w:t>
      </w:r>
      <w:r w:rsidR="00ED359C" w:rsidRPr="006C01A4">
        <w:rPr>
          <w:sz w:val="30"/>
          <w:szCs w:val="30"/>
        </w:rPr>
        <w:t>.</w:t>
      </w:r>
    </w:p>
    <w:p w14:paraId="358103BA" w14:textId="5446CEDF" w:rsidR="004E030B" w:rsidRPr="006C01A4" w:rsidRDefault="00122958" w:rsidP="006C01A4">
      <w:pPr>
        <w:widowControl w:val="0"/>
        <w:tabs>
          <w:tab w:val="left" w:pos="284"/>
          <w:tab w:val="left" w:pos="993"/>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22</w:t>
      </w:r>
      <w:r w:rsidR="00890920"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Выплаты страхового возмещения производятся в пределах страховой суммы, установленной </w:t>
      </w:r>
      <w:r w:rsidR="009058D5" w:rsidRPr="006C01A4">
        <w:rPr>
          <w:rFonts w:ascii="Times New Roman" w:eastAsia="Times New Roman" w:hAnsi="Times New Roman" w:cs="Times New Roman"/>
          <w:sz w:val="30"/>
          <w:szCs w:val="30"/>
          <w:lang w:eastAsia="ru-RU"/>
        </w:rPr>
        <w:t xml:space="preserve">в договоре страхования </w:t>
      </w:r>
      <w:r w:rsidR="00C64A5A" w:rsidRPr="006C01A4">
        <w:rPr>
          <w:rFonts w:ascii="Times New Roman" w:eastAsia="Times New Roman" w:hAnsi="Times New Roman" w:cs="Times New Roman"/>
          <w:sz w:val="30"/>
          <w:szCs w:val="30"/>
          <w:lang w:eastAsia="ru-RU"/>
        </w:rPr>
        <w:t xml:space="preserve">по </w:t>
      </w:r>
      <w:r w:rsidR="0017193A" w:rsidRPr="006C01A4">
        <w:rPr>
          <w:rFonts w:ascii="Times New Roman" w:eastAsia="Times New Roman" w:hAnsi="Times New Roman" w:cs="Times New Roman"/>
          <w:sz w:val="30"/>
          <w:szCs w:val="30"/>
          <w:lang w:eastAsia="ru-RU"/>
        </w:rPr>
        <w:t xml:space="preserve">соответствующему </w:t>
      </w:r>
      <w:r w:rsidR="00C64A5A" w:rsidRPr="006C01A4">
        <w:rPr>
          <w:rFonts w:ascii="Times New Roman" w:eastAsia="Times New Roman" w:hAnsi="Times New Roman" w:cs="Times New Roman"/>
          <w:sz w:val="30"/>
          <w:szCs w:val="30"/>
          <w:lang w:eastAsia="ru-RU"/>
        </w:rPr>
        <w:t>виду и возрастной группе</w:t>
      </w:r>
      <w:r w:rsidRPr="006C01A4">
        <w:rPr>
          <w:rFonts w:ascii="Times New Roman" w:eastAsia="Times New Roman" w:hAnsi="Times New Roman" w:cs="Times New Roman"/>
          <w:sz w:val="30"/>
          <w:szCs w:val="30"/>
          <w:lang w:eastAsia="ru-RU"/>
        </w:rPr>
        <w:t xml:space="preserve"> </w:t>
      </w:r>
      <w:r w:rsidR="0017193A" w:rsidRPr="006C01A4">
        <w:rPr>
          <w:rFonts w:ascii="Times New Roman" w:eastAsia="Times New Roman" w:hAnsi="Times New Roman" w:cs="Times New Roman"/>
          <w:sz w:val="30"/>
          <w:szCs w:val="30"/>
          <w:lang w:eastAsia="ru-RU"/>
        </w:rPr>
        <w:t>сельскохозяйственной птицы, а по принятым на страхование расходам по расчистке места страхования – в пределах страховой суммы по таким расходам.</w:t>
      </w:r>
      <w:r w:rsidR="004E030B" w:rsidRPr="006C01A4">
        <w:rPr>
          <w:rFonts w:ascii="Times New Roman" w:eastAsia="Times New Roman" w:hAnsi="Times New Roman" w:cs="Times New Roman"/>
          <w:sz w:val="30"/>
          <w:szCs w:val="30"/>
          <w:lang w:eastAsia="ru-RU"/>
        </w:rPr>
        <w:t xml:space="preserve"> </w:t>
      </w:r>
    </w:p>
    <w:p w14:paraId="3178D55B" w14:textId="05B59F23" w:rsidR="004E030B" w:rsidRPr="006C01A4" w:rsidRDefault="004E030B" w:rsidP="006C01A4">
      <w:pPr>
        <w:tabs>
          <w:tab w:val="num" w:pos="0"/>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 xml:space="preserve">Если по договору страхования произведена выплата, то последующая выплата производится в пределах разницы между </w:t>
      </w:r>
      <w:r w:rsidR="00796118" w:rsidRPr="006C01A4">
        <w:rPr>
          <w:rFonts w:ascii="Times New Roman" w:eastAsia="Times New Roman" w:hAnsi="Times New Roman" w:cs="Times New Roman"/>
          <w:snapToGrid w:val="0"/>
          <w:sz w:val="30"/>
          <w:szCs w:val="30"/>
          <w:lang w:eastAsia="ru-RU"/>
        </w:rPr>
        <w:t xml:space="preserve">соответствующей </w:t>
      </w:r>
      <w:r w:rsidRPr="006C01A4">
        <w:rPr>
          <w:rFonts w:ascii="Times New Roman" w:eastAsia="Times New Roman" w:hAnsi="Times New Roman" w:cs="Times New Roman"/>
          <w:snapToGrid w:val="0"/>
          <w:sz w:val="30"/>
          <w:szCs w:val="30"/>
          <w:lang w:eastAsia="ru-RU"/>
        </w:rPr>
        <w:t>страховой суммой и суммой выплаченного страхового возмещения</w:t>
      </w:r>
      <w:r w:rsidR="00DD6379" w:rsidRPr="006C01A4">
        <w:rPr>
          <w:rFonts w:ascii="Times New Roman" w:eastAsia="Times New Roman" w:hAnsi="Times New Roman" w:cs="Times New Roman"/>
          <w:snapToGrid w:val="0"/>
          <w:sz w:val="30"/>
          <w:szCs w:val="30"/>
          <w:lang w:eastAsia="ru-RU"/>
        </w:rPr>
        <w:t>.</w:t>
      </w:r>
    </w:p>
    <w:p w14:paraId="3C930309" w14:textId="31B7D1FB" w:rsidR="004E030B" w:rsidRPr="006C01A4" w:rsidRDefault="00060892" w:rsidP="006C01A4">
      <w:pPr>
        <w:widowControl w:val="0"/>
        <w:tabs>
          <w:tab w:val="left" w:pos="284"/>
          <w:tab w:val="left" w:pos="851"/>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2</w:t>
      </w:r>
      <w:r w:rsidR="004F2AB9" w:rsidRPr="006C01A4">
        <w:rPr>
          <w:rFonts w:ascii="Times New Roman" w:eastAsia="Times New Roman" w:hAnsi="Times New Roman" w:cs="Times New Roman"/>
          <w:sz w:val="30"/>
          <w:szCs w:val="30"/>
          <w:lang w:eastAsia="ru-RU"/>
        </w:rPr>
        <w:t>3</w:t>
      </w:r>
      <w:r w:rsidR="006A629F" w:rsidRPr="006C01A4">
        <w:rPr>
          <w:rFonts w:ascii="Times New Roman" w:eastAsia="Times New Roman" w:hAnsi="Times New Roman" w:cs="Times New Roman"/>
          <w:sz w:val="30"/>
          <w:szCs w:val="30"/>
          <w:lang w:eastAsia="ru-RU"/>
        </w:rPr>
        <w:t xml:space="preserve">. </w:t>
      </w:r>
      <w:r w:rsidR="00CD73EE" w:rsidRPr="006C01A4">
        <w:rPr>
          <w:rFonts w:ascii="Times New Roman" w:eastAsia="Times New Roman" w:hAnsi="Times New Roman" w:cs="Times New Roman"/>
          <w:sz w:val="30"/>
          <w:szCs w:val="30"/>
          <w:lang w:eastAsia="ru-RU"/>
        </w:rPr>
        <w:t>Сельскохозяйственная п</w:t>
      </w:r>
      <w:r w:rsidR="006A629F" w:rsidRPr="006C01A4">
        <w:rPr>
          <w:rFonts w:ascii="Times New Roman" w:eastAsia="Times New Roman" w:hAnsi="Times New Roman" w:cs="Times New Roman"/>
          <w:sz w:val="30"/>
          <w:szCs w:val="30"/>
          <w:lang w:eastAsia="ru-RU"/>
        </w:rPr>
        <w:t>тица</w:t>
      </w:r>
      <w:r w:rsidR="000615E4" w:rsidRPr="006C01A4">
        <w:rPr>
          <w:rFonts w:ascii="Times New Roman" w:eastAsia="Times New Roman" w:hAnsi="Times New Roman" w:cs="Times New Roman"/>
          <w:sz w:val="30"/>
          <w:szCs w:val="30"/>
          <w:lang w:eastAsia="ru-RU"/>
        </w:rPr>
        <w:t xml:space="preserve"> соответствующего вида и возрастной </w:t>
      </w:r>
      <w:r w:rsidR="00D96E9A" w:rsidRPr="006C01A4">
        <w:rPr>
          <w:rFonts w:ascii="Times New Roman" w:eastAsia="Times New Roman" w:hAnsi="Times New Roman" w:cs="Times New Roman"/>
          <w:sz w:val="30"/>
          <w:szCs w:val="30"/>
          <w:lang w:eastAsia="ru-RU"/>
        </w:rPr>
        <w:t>группы</w:t>
      </w:r>
      <w:r w:rsidR="004E030B" w:rsidRPr="006C01A4">
        <w:rPr>
          <w:rFonts w:ascii="Times New Roman" w:eastAsia="Times New Roman" w:hAnsi="Times New Roman" w:cs="Times New Roman"/>
          <w:sz w:val="30"/>
          <w:szCs w:val="30"/>
          <w:lang w:eastAsia="ru-RU"/>
        </w:rPr>
        <w:t>, принят</w:t>
      </w:r>
      <w:r w:rsidR="006A629F" w:rsidRPr="006C01A4">
        <w:rPr>
          <w:rFonts w:ascii="Times New Roman" w:eastAsia="Times New Roman" w:hAnsi="Times New Roman" w:cs="Times New Roman"/>
          <w:sz w:val="30"/>
          <w:szCs w:val="30"/>
          <w:lang w:eastAsia="ru-RU"/>
        </w:rPr>
        <w:t>ая</w:t>
      </w:r>
      <w:r w:rsidR="004E030B" w:rsidRPr="006C01A4">
        <w:rPr>
          <w:rFonts w:ascii="Times New Roman" w:eastAsia="Times New Roman" w:hAnsi="Times New Roman" w:cs="Times New Roman"/>
          <w:sz w:val="30"/>
          <w:szCs w:val="30"/>
          <w:lang w:eastAsia="ru-RU"/>
        </w:rPr>
        <w:t xml:space="preserve"> на баланс в период действия договора страхования, счита</w:t>
      </w:r>
      <w:r w:rsidR="008B2152" w:rsidRPr="006C01A4">
        <w:rPr>
          <w:rFonts w:ascii="Times New Roman" w:eastAsia="Times New Roman" w:hAnsi="Times New Roman" w:cs="Times New Roman"/>
          <w:sz w:val="30"/>
          <w:szCs w:val="30"/>
          <w:lang w:eastAsia="ru-RU"/>
        </w:rPr>
        <w:t>е</w:t>
      </w:r>
      <w:r w:rsidR="004E030B" w:rsidRPr="006C01A4">
        <w:rPr>
          <w:rFonts w:ascii="Times New Roman" w:eastAsia="Times New Roman" w:hAnsi="Times New Roman" w:cs="Times New Roman"/>
          <w:sz w:val="30"/>
          <w:szCs w:val="30"/>
          <w:lang w:eastAsia="ru-RU"/>
        </w:rPr>
        <w:t>тся застрахованн</w:t>
      </w:r>
      <w:r w:rsidR="008B2152" w:rsidRPr="006C01A4">
        <w:rPr>
          <w:rFonts w:ascii="Times New Roman" w:eastAsia="Times New Roman" w:hAnsi="Times New Roman" w:cs="Times New Roman"/>
          <w:sz w:val="30"/>
          <w:szCs w:val="30"/>
          <w:lang w:eastAsia="ru-RU"/>
        </w:rPr>
        <w:t>ой</w:t>
      </w:r>
      <w:r w:rsidR="004E030B" w:rsidRPr="006C01A4">
        <w:rPr>
          <w:rFonts w:ascii="Times New Roman" w:eastAsia="Times New Roman" w:hAnsi="Times New Roman" w:cs="Times New Roman"/>
          <w:sz w:val="30"/>
          <w:szCs w:val="30"/>
          <w:lang w:eastAsia="ru-RU"/>
        </w:rPr>
        <w:t xml:space="preserve"> в пределах страховой суммы </w:t>
      </w:r>
      <w:r w:rsidR="000615E4" w:rsidRPr="006C01A4">
        <w:rPr>
          <w:rFonts w:ascii="Times New Roman" w:eastAsia="Times New Roman" w:hAnsi="Times New Roman" w:cs="Times New Roman"/>
          <w:sz w:val="30"/>
          <w:szCs w:val="30"/>
          <w:lang w:eastAsia="ru-RU"/>
        </w:rPr>
        <w:t xml:space="preserve">по </w:t>
      </w:r>
      <w:r w:rsidR="00DD2F6E" w:rsidRPr="006C01A4">
        <w:rPr>
          <w:rFonts w:ascii="Times New Roman" w:eastAsia="Times New Roman" w:hAnsi="Times New Roman" w:cs="Times New Roman"/>
          <w:sz w:val="30"/>
          <w:szCs w:val="30"/>
          <w:lang w:eastAsia="ru-RU"/>
        </w:rPr>
        <w:t>этому</w:t>
      </w:r>
      <w:r w:rsidR="000615E4" w:rsidRPr="006C01A4">
        <w:rPr>
          <w:rFonts w:ascii="Times New Roman" w:eastAsia="Times New Roman" w:hAnsi="Times New Roman" w:cs="Times New Roman"/>
          <w:sz w:val="30"/>
          <w:szCs w:val="30"/>
          <w:lang w:eastAsia="ru-RU"/>
        </w:rPr>
        <w:t xml:space="preserve"> вид</w:t>
      </w:r>
      <w:r w:rsidR="005C0E89" w:rsidRPr="006C01A4">
        <w:rPr>
          <w:rFonts w:ascii="Times New Roman" w:eastAsia="Times New Roman" w:hAnsi="Times New Roman" w:cs="Times New Roman"/>
          <w:sz w:val="30"/>
          <w:szCs w:val="30"/>
          <w:lang w:eastAsia="ru-RU"/>
        </w:rPr>
        <w:t>у</w:t>
      </w:r>
      <w:r w:rsidR="000615E4" w:rsidRPr="006C01A4">
        <w:rPr>
          <w:rFonts w:ascii="Times New Roman" w:eastAsia="Times New Roman" w:hAnsi="Times New Roman" w:cs="Times New Roman"/>
          <w:sz w:val="30"/>
          <w:szCs w:val="30"/>
          <w:lang w:eastAsia="ru-RU"/>
        </w:rPr>
        <w:t xml:space="preserve"> и возрастной </w:t>
      </w:r>
      <w:r w:rsidR="00D96E9A" w:rsidRPr="006C01A4">
        <w:rPr>
          <w:rFonts w:ascii="Times New Roman" w:eastAsia="Times New Roman" w:hAnsi="Times New Roman" w:cs="Times New Roman"/>
          <w:sz w:val="30"/>
          <w:szCs w:val="30"/>
          <w:lang w:eastAsia="ru-RU"/>
        </w:rPr>
        <w:t>групп</w:t>
      </w:r>
      <w:r w:rsidR="005C0E89" w:rsidRPr="006C01A4">
        <w:rPr>
          <w:rFonts w:ascii="Times New Roman" w:eastAsia="Times New Roman" w:hAnsi="Times New Roman" w:cs="Times New Roman"/>
          <w:sz w:val="30"/>
          <w:szCs w:val="30"/>
          <w:lang w:eastAsia="ru-RU"/>
        </w:rPr>
        <w:t>е</w:t>
      </w:r>
      <w:r w:rsidR="00DD2F6E" w:rsidRPr="006C01A4">
        <w:rPr>
          <w:rFonts w:ascii="Times New Roman" w:eastAsia="Times New Roman" w:hAnsi="Times New Roman" w:cs="Times New Roman"/>
          <w:sz w:val="30"/>
          <w:szCs w:val="30"/>
          <w:lang w:eastAsia="ru-RU"/>
        </w:rPr>
        <w:t xml:space="preserve"> сельскохозяйственной птицы</w:t>
      </w:r>
      <w:r w:rsidR="00D96E9A"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без уплаты дополнительной страховой премии, если прирост численности</w:t>
      </w:r>
      <w:r w:rsidR="00CD73EE" w:rsidRPr="006C01A4">
        <w:rPr>
          <w:rFonts w:ascii="Times New Roman" w:eastAsia="Times New Roman" w:hAnsi="Times New Roman" w:cs="Times New Roman"/>
          <w:sz w:val="30"/>
          <w:szCs w:val="30"/>
          <w:lang w:eastAsia="ru-RU"/>
        </w:rPr>
        <w:t xml:space="preserve"> </w:t>
      </w:r>
      <w:r w:rsidR="000615E4" w:rsidRPr="006C01A4">
        <w:rPr>
          <w:rFonts w:ascii="Times New Roman" w:eastAsia="Times New Roman" w:hAnsi="Times New Roman" w:cs="Times New Roman"/>
          <w:sz w:val="30"/>
          <w:szCs w:val="30"/>
          <w:lang w:eastAsia="ru-RU"/>
        </w:rPr>
        <w:t xml:space="preserve">такой </w:t>
      </w:r>
      <w:r w:rsidR="0008387A" w:rsidRPr="006C01A4">
        <w:rPr>
          <w:rFonts w:ascii="Times New Roman" w:eastAsia="Times New Roman" w:hAnsi="Times New Roman" w:cs="Times New Roman"/>
          <w:sz w:val="30"/>
          <w:szCs w:val="30"/>
          <w:lang w:eastAsia="ru-RU"/>
        </w:rPr>
        <w:t>сельскохозяйственной птицы</w:t>
      </w:r>
      <w:r w:rsidR="001C1443"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составляет </w:t>
      </w:r>
      <w:r w:rsidR="0008387A" w:rsidRPr="006C01A4">
        <w:rPr>
          <w:rFonts w:ascii="Times New Roman" w:eastAsia="Times New Roman" w:hAnsi="Times New Roman" w:cs="Times New Roman"/>
          <w:sz w:val="30"/>
          <w:szCs w:val="30"/>
          <w:lang w:eastAsia="ru-RU"/>
        </w:rPr>
        <w:t>не более 15</w:t>
      </w:r>
      <w:r w:rsidR="004E030B" w:rsidRPr="006C01A4">
        <w:rPr>
          <w:rFonts w:ascii="Times New Roman" w:eastAsia="Times New Roman" w:hAnsi="Times New Roman" w:cs="Times New Roman"/>
          <w:sz w:val="30"/>
          <w:szCs w:val="30"/>
          <w:lang w:eastAsia="ru-RU"/>
        </w:rPr>
        <w:t xml:space="preserve"> процентов от </w:t>
      </w:r>
      <w:r w:rsidR="00DD2F6E" w:rsidRPr="006C01A4">
        <w:rPr>
          <w:rFonts w:ascii="Times New Roman" w:eastAsia="Times New Roman" w:hAnsi="Times New Roman" w:cs="Times New Roman"/>
          <w:sz w:val="30"/>
          <w:szCs w:val="30"/>
          <w:lang w:eastAsia="ru-RU"/>
        </w:rPr>
        <w:t xml:space="preserve">ее </w:t>
      </w:r>
      <w:r w:rsidR="004E030B" w:rsidRPr="006C01A4">
        <w:rPr>
          <w:rFonts w:ascii="Times New Roman" w:eastAsia="Times New Roman" w:hAnsi="Times New Roman" w:cs="Times New Roman"/>
          <w:sz w:val="30"/>
          <w:szCs w:val="30"/>
          <w:lang w:eastAsia="ru-RU"/>
        </w:rPr>
        <w:t xml:space="preserve">численности на </w:t>
      </w:r>
      <w:r w:rsidR="00BD348F" w:rsidRPr="006C01A4">
        <w:rPr>
          <w:rFonts w:ascii="Times New Roman" w:eastAsia="Times New Roman" w:hAnsi="Times New Roman" w:cs="Times New Roman"/>
          <w:sz w:val="30"/>
          <w:szCs w:val="30"/>
          <w:lang w:eastAsia="ru-RU"/>
        </w:rPr>
        <w:t>дату</w:t>
      </w:r>
      <w:r w:rsidR="004E030B" w:rsidRPr="006C01A4">
        <w:rPr>
          <w:rFonts w:ascii="Times New Roman" w:eastAsia="Times New Roman" w:hAnsi="Times New Roman" w:cs="Times New Roman"/>
          <w:sz w:val="30"/>
          <w:szCs w:val="30"/>
          <w:lang w:eastAsia="ru-RU"/>
        </w:rPr>
        <w:t xml:space="preserve"> заключения договора страхования.</w:t>
      </w:r>
    </w:p>
    <w:p w14:paraId="6EE839C6" w14:textId="227582D0" w:rsidR="004E030B" w:rsidRPr="006C01A4" w:rsidRDefault="00F721C7" w:rsidP="006C01A4">
      <w:pPr>
        <w:widowControl w:val="0"/>
        <w:tabs>
          <w:tab w:val="left" w:pos="284"/>
          <w:tab w:val="left" w:pos="851"/>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2</w:t>
      </w:r>
      <w:r w:rsidR="004F2AB9" w:rsidRPr="006C01A4">
        <w:rPr>
          <w:rFonts w:ascii="Times New Roman" w:eastAsia="Times New Roman" w:hAnsi="Times New Roman" w:cs="Times New Roman"/>
          <w:snapToGrid w:val="0"/>
          <w:sz w:val="30"/>
          <w:szCs w:val="30"/>
          <w:lang w:eastAsia="ru-RU"/>
        </w:rPr>
        <w:t>4</w:t>
      </w:r>
      <w:r w:rsidR="003141F8" w:rsidRPr="006C01A4">
        <w:rPr>
          <w:rFonts w:ascii="Times New Roman" w:eastAsia="Times New Roman" w:hAnsi="Times New Roman" w:cs="Times New Roman"/>
          <w:snapToGrid w:val="0"/>
          <w:sz w:val="30"/>
          <w:szCs w:val="30"/>
          <w:lang w:eastAsia="ru-RU"/>
        </w:rPr>
        <w:t xml:space="preserve">. </w:t>
      </w:r>
      <w:r w:rsidR="001B6882" w:rsidRPr="006C01A4">
        <w:rPr>
          <w:rFonts w:ascii="Times New Roman" w:eastAsia="Times New Roman" w:hAnsi="Times New Roman" w:cs="Times New Roman"/>
          <w:snapToGrid w:val="0"/>
          <w:sz w:val="30"/>
          <w:szCs w:val="30"/>
          <w:lang w:eastAsia="ru-RU"/>
        </w:rPr>
        <w:t xml:space="preserve">В случае, если </w:t>
      </w:r>
      <w:r w:rsidR="0001618F" w:rsidRPr="006C01A4">
        <w:rPr>
          <w:rFonts w:ascii="Times New Roman" w:eastAsia="Times New Roman" w:hAnsi="Times New Roman" w:cs="Times New Roman"/>
          <w:snapToGrid w:val="0"/>
          <w:sz w:val="30"/>
          <w:szCs w:val="30"/>
          <w:lang w:eastAsia="ru-RU"/>
        </w:rPr>
        <w:t xml:space="preserve">в течение срока действия договора страхования </w:t>
      </w:r>
      <w:r w:rsidR="001B6882" w:rsidRPr="006C01A4">
        <w:rPr>
          <w:rFonts w:ascii="Times New Roman" w:eastAsia="Times New Roman" w:hAnsi="Times New Roman" w:cs="Times New Roman"/>
          <w:snapToGrid w:val="0"/>
          <w:sz w:val="30"/>
          <w:szCs w:val="30"/>
          <w:lang w:eastAsia="ru-RU"/>
        </w:rPr>
        <w:t xml:space="preserve">численность </w:t>
      </w:r>
      <w:r w:rsidR="00F33966" w:rsidRPr="006C01A4">
        <w:rPr>
          <w:rFonts w:ascii="Times New Roman" w:eastAsia="Times New Roman" w:hAnsi="Times New Roman" w:cs="Times New Roman"/>
          <w:snapToGrid w:val="0"/>
          <w:sz w:val="30"/>
          <w:szCs w:val="30"/>
          <w:lang w:eastAsia="ru-RU"/>
        </w:rPr>
        <w:t xml:space="preserve">принятой </w:t>
      </w:r>
      <w:r w:rsidR="001B6882" w:rsidRPr="006C01A4">
        <w:rPr>
          <w:rFonts w:ascii="Times New Roman" w:eastAsia="Times New Roman" w:hAnsi="Times New Roman" w:cs="Times New Roman"/>
          <w:snapToGrid w:val="0"/>
          <w:sz w:val="30"/>
          <w:szCs w:val="30"/>
          <w:lang w:eastAsia="ru-RU"/>
        </w:rPr>
        <w:t xml:space="preserve">на страхование </w:t>
      </w:r>
      <w:r w:rsidR="00CD73EE" w:rsidRPr="006C01A4">
        <w:rPr>
          <w:rFonts w:ascii="Times New Roman" w:eastAsia="Times New Roman" w:hAnsi="Times New Roman" w:cs="Times New Roman"/>
          <w:snapToGrid w:val="0"/>
          <w:sz w:val="30"/>
          <w:szCs w:val="30"/>
          <w:lang w:eastAsia="ru-RU"/>
        </w:rPr>
        <w:t xml:space="preserve">сельскохозяйственной </w:t>
      </w:r>
      <w:r w:rsidR="00F33966" w:rsidRPr="006C01A4">
        <w:rPr>
          <w:rFonts w:ascii="Times New Roman" w:eastAsia="Times New Roman" w:hAnsi="Times New Roman" w:cs="Times New Roman"/>
          <w:snapToGrid w:val="0"/>
          <w:sz w:val="30"/>
          <w:szCs w:val="30"/>
          <w:lang w:eastAsia="ru-RU"/>
        </w:rPr>
        <w:t xml:space="preserve">птицы </w:t>
      </w:r>
      <w:r w:rsidR="0001618F" w:rsidRPr="006C01A4">
        <w:rPr>
          <w:rFonts w:ascii="Times New Roman" w:eastAsia="Times New Roman" w:hAnsi="Times New Roman" w:cs="Times New Roman"/>
          <w:snapToGrid w:val="0"/>
          <w:sz w:val="30"/>
          <w:szCs w:val="30"/>
          <w:lang w:eastAsia="ru-RU"/>
        </w:rPr>
        <w:t xml:space="preserve">соответствующего вида и возрастной </w:t>
      </w:r>
      <w:r w:rsidR="00E328DC" w:rsidRPr="006C01A4">
        <w:rPr>
          <w:rFonts w:ascii="Times New Roman" w:eastAsia="Times New Roman" w:hAnsi="Times New Roman" w:cs="Times New Roman"/>
          <w:snapToGrid w:val="0"/>
          <w:sz w:val="30"/>
          <w:szCs w:val="30"/>
          <w:lang w:eastAsia="ru-RU"/>
        </w:rPr>
        <w:t>группы</w:t>
      </w:r>
      <w:r w:rsidR="0001618F" w:rsidRPr="006C01A4">
        <w:rPr>
          <w:rFonts w:ascii="Times New Roman" w:eastAsia="Times New Roman" w:hAnsi="Times New Roman" w:cs="Times New Roman"/>
          <w:snapToGrid w:val="0"/>
          <w:sz w:val="30"/>
          <w:szCs w:val="30"/>
          <w:lang w:eastAsia="ru-RU"/>
        </w:rPr>
        <w:t xml:space="preserve"> </w:t>
      </w:r>
      <w:r w:rsidR="001B6882" w:rsidRPr="006C01A4">
        <w:rPr>
          <w:rFonts w:ascii="Times New Roman" w:eastAsia="Times New Roman" w:hAnsi="Times New Roman" w:cs="Times New Roman"/>
          <w:snapToGrid w:val="0"/>
          <w:sz w:val="30"/>
          <w:szCs w:val="30"/>
          <w:lang w:eastAsia="ru-RU"/>
        </w:rPr>
        <w:t xml:space="preserve">увеличилась более чем на </w:t>
      </w:r>
      <w:r w:rsidR="00B3487C" w:rsidRPr="006C01A4">
        <w:rPr>
          <w:rFonts w:ascii="Times New Roman" w:eastAsia="Times New Roman" w:hAnsi="Times New Roman" w:cs="Times New Roman"/>
          <w:snapToGrid w:val="0"/>
          <w:sz w:val="30"/>
          <w:szCs w:val="30"/>
          <w:lang w:eastAsia="ru-RU"/>
        </w:rPr>
        <w:t xml:space="preserve">15 </w:t>
      </w:r>
      <w:r w:rsidR="001B6882" w:rsidRPr="006C01A4">
        <w:rPr>
          <w:rFonts w:ascii="Times New Roman" w:eastAsia="Times New Roman" w:hAnsi="Times New Roman" w:cs="Times New Roman"/>
          <w:snapToGrid w:val="0"/>
          <w:sz w:val="30"/>
          <w:szCs w:val="30"/>
          <w:lang w:eastAsia="ru-RU"/>
        </w:rPr>
        <w:t xml:space="preserve">процентов от </w:t>
      </w:r>
      <w:r w:rsidR="00F33966" w:rsidRPr="006C01A4">
        <w:rPr>
          <w:rFonts w:ascii="Times New Roman" w:eastAsia="Times New Roman" w:hAnsi="Times New Roman" w:cs="Times New Roman"/>
          <w:snapToGrid w:val="0"/>
          <w:sz w:val="30"/>
          <w:szCs w:val="30"/>
          <w:lang w:eastAsia="ru-RU"/>
        </w:rPr>
        <w:t xml:space="preserve">ее </w:t>
      </w:r>
      <w:r w:rsidR="001B6882" w:rsidRPr="006C01A4">
        <w:rPr>
          <w:rFonts w:ascii="Times New Roman" w:eastAsia="Times New Roman" w:hAnsi="Times New Roman" w:cs="Times New Roman"/>
          <w:snapToGrid w:val="0"/>
          <w:sz w:val="30"/>
          <w:szCs w:val="30"/>
          <w:lang w:eastAsia="ru-RU"/>
        </w:rPr>
        <w:t xml:space="preserve">численности на </w:t>
      </w:r>
      <w:r w:rsidR="004957C4" w:rsidRPr="006C01A4">
        <w:rPr>
          <w:rFonts w:ascii="Times New Roman" w:eastAsia="Times New Roman" w:hAnsi="Times New Roman" w:cs="Times New Roman"/>
          <w:snapToGrid w:val="0"/>
          <w:sz w:val="30"/>
          <w:szCs w:val="30"/>
          <w:lang w:eastAsia="ru-RU"/>
        </w:rPr>
        <w:t>дату</w:t>
      </w:r>
      <w:r w:rsidR="001B6882" w:rsidRPr="006C01A4">
        <w:rPr>
          <w:rFonts w:ascii="Times New Roman" w:eastAsia="Times New Roman" w:hAnsi="Times New Roman" w:cs="Times New Roman"/>
          <w:snapToGrid w:val="0"/>
          <w:sz w:val="30"/>
          <w:szCs w:val="30"/>
          <w:lang w:eastAsia="ru-RU"/>
        </w:rPr>
        <w:t xml:space="preserve"> заключения договора страхования, страхователь обязан обратиться к страховщику с заявлением об увеличении </w:t>
      </w:r>
      <w:r w:rsidR="008F6822" w:rsidRPr="006C01A4">
        <w:rPr>
          <w:rFonts w:ascii="Times New Roman" w:eastAsia="Times New Roman" w:hAnsi="Times New Roman" w:cs="Times New Roman"/>
          <w:snapToGrid w:val="0"/>
          <w:sz w:val="30"/>
          <w:szCs w:val="30"/>
          <w:lang w:eastAsia="ru-RU"/>
        </w:rPr>
        <w:t xml:space="preserve">соответствующей </w:t>
      </w:r>
      <w:r w:rsidR="001B6882" w:rsidRPr="006C01A4">
        <w:rPr>
          <w:rFonts w:ascii="Times New Roman" w:eastAsia="Times New Roman" w:hAnsi="Times New Roman" w:cs="Times New Roman"/>
          <w:snapToGrid w:val="0"/>
          <w:sz w:val="30"/>
          <w:szCs w:val="30"/>
          <w:lang w:eastAsia="ru-RU"/>
        </w:rPr>
        <w:t xml:space="preserve">страховой суммы. Увеличение страховой суммы производится путем внесения изменений в договор страхования, но не более чем до </w:t>
      </w:r>
      <w:r w:rsidR="0085572B" w:rsidRPr="006C01A4">
        <w:rPr>
          <w:rFonts w:ascii="Times New Roman" w:eastAsia="Times New Roman" w:hAnsi="Times New Roman" w:cs="Times New Roman"/>
          <w:snapToGrid w:val="0"/>
          <w:sz w:val="30"/>
          <w:szCs w:val="30"/>
          <w:lang w:eastAsia="ru-RU"/>
        </w:rPr>
        <w:t xml:space="preserve">страховой </w:t>
      </w:r>
      <w:r w:rsidR="001B6882" w:rsidRPr="006C01A4">
        <w:rPr>
          <w:rFonts w:ascii="Times New Roman" w:eastAsia="Times New Roman" w:hAnsi="Times New Roman" w:cs="Times New Roman"/>
          <w:snapToGrid w:val="0"/>
          <w:sz w:val="30"/>
          <w:szCs w:val="30"/>
          <w:lang w:eastAsia="ru-RU"/>
        </w:rPr>
        <w:t xml:space="preserve">стоимости </w:t>
      </w:r>
      <w:r w:rsidR="00277F5B" w:rsidRPr="006C01A4">
        <w:rPr>
          <w:rFonts w:ascii="Times New Roman" w:eastAsia="Times New Roman" w:hAnsi="Times New Roman" w:cs="Times New Roman"/>
          <w:snapToGrid w:val="0"/>
          <w:sz w:val="30"/>
          <w:szCs w:val="30"/>
          <w:lang w:eastAsia="ru-RU"/>
        </w:rPr>
        <w:t xml:space="preserve">на </w:t>
      </w:r>
      <w:r w:rsidR="001B6882" w:rsidRPr="006C01A4">
        <w:rPr>
          <w:rFonts w:ascii="Times New Roman" w:eastAsia="Times New Roman" w:hAnsi="Times New Roman" w:cs="Times New Roman"/>
          <w:snapToGrid w:val="0"/>
          <w:sz w:val="30"/>
          <w:szCs w:val="30"/>
          <w:lang w:eastAsia="ru-RU"/>
        </w:rPr>
        <w:t>д</w:t>
      </w:r>
      <w:r w:rsidR="004957C4" w:rsidRPr="006C01A4">
        <w:rPr>
          <w:rFonts w:ascii="Times New Roman" w:eastAsia="Times New Roman" w:hAnsi="Times New Roman" w:cs="Times New Roman"/>
          <w:snapToGrid w:val="0"/>
          <w:sz w:val="30"/>
          <w:szCs w:val="30"/>
          <w:lang w:eastAsia="ru-RU"/>
        </w:rPr>
        <w:t>ату</w:t>
      </w:r>
      <w:r w:rsidR="001B6882" w:rsidRPr="006C01A4">
        <w:rPr>
          <w:rFonts w:ascii="Times New Roman" w:eastAsia="Times New Roman" w:hAnsi="Times New Roman" w:cs="Times New Roman"/>
          <w:snapToGrid w:val="0"/>
          <w:sz w:val="30"/>
          <w:szCs w:val="30"/>
          <w:lang w:eastAsia="ru-RU"/>
        </w:rPr>
        <w:t xml:space="preserve"> внесения изменений в договор страхования, с</w:t>
      </w:r>
      <w:r w:rsidR="0085572B" w:rsidRPr="006C01A4">
        <w:rPr>
          <w:rFonts w:ascii="Times New Roman" w:eastAsia="Times New Roman" w:hAnsi="Times New Roman" w:cs="Times New Roman"/>
          <w:snapToGrid w:val="0"/>
          <w:sz w:val="30"/>
          <w:szCs w:val="30"/>
          <w:lang w:eastAsia="ru-RU"/>
        </w:rPr>
        <w:t xml:space="preserve"> </w:t>
      </w:r>
      <w:r w:rsidR="001B6882" w:rsidRPr="006C01A4">
        <w:rPr>
          <w:rFonts w:ascii="Times New Roman" w:eastAsia="Times New Roman" w:hAnsi="Times New Roman" w:cs="Times New Roman"/>
          <w:snapToGrid w:val="0"/>
          <w:sz w:val="30"/>
          <w:szCs w:val="30"/>
          <w:lang w:eastAsia="ru-RU"/>
        </w:rPr>
        <w:t xml:space="preserve">уплатой соответствующей дополнительной страховой премии, рассчитанной в соответствии с Приложением </w:t>
      </w:r>
      <w:r w:rsidR="003141F8" w:rsidRPr="006C01A4">
        <w:rPr>
          <w:rFonts w:ascii="Times New Roman" w:eastAsia="Times New Roman" w:hAnsi="Times New Roman" w:cs="Times New Roman"/>
          <w:snapToGrid w:val="0"/>
          <w:sz w:val="30"/>
          <w:szCs w:val="30"/>
          <w:lang w:eastAsia="ru-RU"/>
        </w:rPr>
        <w:t>2</w:t>
      </w:r>
      <w:r w:rsidR="001B6882" w:rsidRPr="006C01A4">
        <w:rPr>
          <w:rFonts w:ascii="Times New Roman" w:eastAsia="Times New Roman" w:hAnsi="Times New Roman" w:cs="Times New Roman"/>
          <w:snapToGrid w:val="0"/>
          <w:sz w:val="30"/>
          <w:szCs w:val="30"/>
          <w:lang w:eastAsia="ru-RU"/>
        </w:rPr>
        <w:t xml:space="preserve"> к </w:t>
      </w:r>
      <w:r w:rsidR="001B6882" w:rsidRPr="006C01A4">
        <w:rPr>
          <w:rFonts w:ascii="Times New Roman" w:eastAsia="Times New Roman" w:hAnsi="Times New Roman" w:cs="Times New Roman"/>
          <w:snapToGrid w:val="0"/>
          <w:sz w:val="30"/>
          <w:szCs w:val="30"/>
          <w:lang w:eastAsia="ru-RU"/>
        </w:rPr>
        <w:lastRenderedPageBreak/>
        <w:t xml:space="preserve">настоящим Правилам. В случае невнесения указанных изменений страховая выплата будет производиться в таком же проценте, какой составляет страховая сумма по </w:t>
      </w:r>
      <w:r w:rsidR="00F33966" w:rsidRPr="006C01A4">
        <w:rPr>
          <w:rFonts w:ascii="Times New Roman" w:eastAsia="Times New Roman" w:hAnsi="Times New Roman" w:cs="Times New Roman"/>
          <w:snapToGrid w:val="0"/>
          <w:sz w:val="30"/>
          <w:szCs w:val="30"/>
          <w:lang w:eastAsia="ru-RU"/>
        </w:rPr>
        <w:t>застрахованной сельскохозяйственной птице</w:t>
      </w:r>
      <w:r w:rsidR="001B6882" w:rsidRPr="006C01A4">
        <w:rPr>
          <w:rFonts w:ascii="Times New Roman" w:eastAsia="Times New Roman" w:hAnsi="Times New Roman" w:cs="Times New Roman"/>
          <w:snapToGrid w:val="0"/>
          <w:sz w:val="30"/>
          <w:szCs w:val="30"/>
          <w:lang w:eastAsia="ru-RU"/>
        </w:rPr>
        <w:t xml:space="preserve"> </w:t>
      </w:r>
      <w:r w:rsidR="00277F5B" w:rsidRPr="006C01A4">
        <w:rPr>
          <w:rFonts w:ascii="Times New Roman" w:eastAsia="Times New Roman" w:hAnsi="Times New Roman" w:cs="Times New Roman"/>
          <w:snapToGrid w:val="0"/>
          <w:sz w:val="30"/>
          <w:szCs w:val="30"/>
          <w:lang w:eastAsia="ru-RU"/>
        </w:rPr>
        <w:t xml:space="preserve">соответствующего вида и возрастной </w:t>
      </w:r>
      <w:r w:rsidR="009D0EB1" w:rsidRPr="006C01A4">
        <w:rPr>
          <w:rFonts w:ascii="Times New Roman" w:eastAsia="Times New Roman" w:hAnsi="Times New Roman" w:cs="Times New Roman"/>
          <w:snapToGrid w:val="0"/>
          <w:sz w:val="30"/>
          <w:szCs w:val="30"/>
          <w:lang w:eastAsia="ru-RU"/>
        </w:rPr>
        <w:t>группы</w:t>
      </w:r>
      <w:r w:rsidR="00277F5B" w:rsidRPr="006C01A4">
        <w:rPr>
          <w:rFonts w:ascii="Times New Roman" w:eastAsia="Times New Roman" w:hAnsi="Times New Roman" w:cs="Times New Roman"/>
          <w:snapToGrid w:val="0"/>
          <w:sz w:val="30"/>
          <w:szCs w:val="30"/>
          <w:lang w:eastAsia="ru-RU"/>
        </w:rPr>
        <w:t xml:space="preserve"> </w:t>
      </w:r>
      <w:r w:rsidR="001B6882" w:rsidRPr="006C01A4">
        <w:rPr>
          <w:rFonts w:ascii="Times New Roman" w:eastAsia="Times New Roman" w:hAnsi="Times New Roman" w:cs="Times New Roman"/>
          <w:snapToGrid w:val="0"/>
          <w:sz w:val="30"/>
          <w:szCs w:val="30"/>
          <w:lang w:eastAsia="ru-RU"/>
        </w:rPr>
        <w:t xml:space="preserve">к </w:t>
      </w:r>
      <w:r w:rsidR="00F33966" w:rsidRPr="006C01A4">
        <w:rPr>
          <w:rFonts w:ascii="Times New Roman" w:eastAsia="Times New Roman" w:hAnsi="Times New Roman" w:cs="Times New Roman"/>
          <w:snapToGrid w:val="0"/>
          <w:sz w:val="30"/>
          <w:szCs w:val="30"/>
          <w:lang w:eastAsia="ru-RU"/>
        </w:rPr>
        <w:t xml:space="preserve">ее </w:t>
      </w:r>
      <w:r w:rsidR="0085572B" w:rsidRPr="006C01A4">
        <w:rPr>
          <w:rFonts w:ascii="Times New Roman" w:eastAsia="Times New Roman" w:hAnsi="Times New Roman" w:cs="Times New Roman"/>
          <w:snapToGrid w:val="0"/>
          <w:sz w:val="30"/>
          <w:szCs w:val="30"/>
          <w:lang w:eastAsia="ru-RU"/>
        </w:rPr>
        <w:t xml:space="preserve">страховой </w:t>
      </w:r>
      <w:r w:rsidR="0085572B" w:rsidRPr="006C01A4">
        <w:rPr>
          <w:rFonts w:ascii="Times New Roman" w:eastAsia="Times New Roman" w:hAnsi="Times New Roman" w:cs="Times New Roman"/>
          <w:strike/>
          <w:snapToGrid w:val="0"/>
          <w:color w:val="FF0000"/>
          <w:sz w:val="30"/>
          <w:szCs w:val="30"/>
          <w:lang w:eastAsia="ru-RU"/>
        </w:rPr>
        <w:t xml:space="preserve"> </w:t>
      </w:r>
      <w:r w:rsidR="001B6882" w:rsidRPr="006C01A4">
        <w:rPr>
          <w:rFonts w:ascii="Times New Roman" w:eastAsia="Times New Roman" w:hAnsi="Times New Roman" w:cs="Times New Roman"/>
          <w:snapToGrid w:val="0"/>
          <w:sz w:val="30"/>
          <w:szCs w:val="30"/>
          <w:lang w:eastAsia="ru-RU"/>
        </w:rPr>
        <w:t xml:space="preserve"> стоимости на день наступления страхового случая.</w:t>
      </w:r>
      <w:r w:rsidR="004E030B" w:rsidRPr="006C01A4">
        <w:rPr>
          <w:rFonts w:ascii="Times New Roman" w:eastAsia="Times New Roman" w:hAnsi="Times New Roman" w:cs="Times New Roman"/>
          <w:snapToGrid w:val="0"/>
          <w:sz w:val="30"/>
          <w:szCs w:val="30"/>
          <w:lang w:eastAsia="ru-RU"/>
        </w:rPr>
        <w:t xml:space="preserve"> </w:t>
      </w:r>
    </w:p>
    <w:p w14:paraId="5DFD4209" w14:textId="377256EE" w:rsidR="004E030B" w:rsidRPr="006C01A4" w:rsidRDefault="00B918A2"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sz w:val="30"/>
          <w:szCs w:val="30"/>
          <w:lang w:eastAsia="ru-RU"/>
        </w:rPr>
        <w:t>2</w:t>
      </w:r>
      <w:r w:rsidR="00600082" w:rsidRPr="006C01A4">
        <w:rPr>
          <w:rFonts w:ascii="Times New Roman" w:eastAsia="Times New Roman" w:hAnsi="Times New Roman" w:cs="Times New Roman"/>
          <w:sz w:val="30"/>
          <w:szCs w:val="30"/>
          <w:lang w:eastAsia="ru-RU"/>
        </w:rPr>
        <w:t>5</w:t>
      </w:r>
      <w:r w:rsidR="00651ACC"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В </w:t>
      </w:r>
      <w:r w:rsidR="000800AA" w:rsidRPr="006C01A4">
        <w:rPr>
          <w:rFonts w:ascii="Times New Roman" w:eastAsia="Times New Roman" w:hAnsi="Times New Roman" w:cs="Times New Roman"/>
          <w:snapToGrid w:val="0"/>
          <w:sz w:val="30"/>
          <w:szCs w:val="30"/>
          <w:lang w:eastAsia="ru-RU"/>
        </w:rPr>
        <w:t>течение</w:t>
      </w:r>
      <w:r w:rsidR="004E030B" w:rsidRPr="006C01A4">
        <w:rPr>
          <w:rFonts w:ascii="Times New Roman" w:eastAsia="Times New Roman" w:hAnsi="Times New Roman" w:cs="Times New Roman"/>
          <w:color w:val="000000"/>
          <w:sz w:val="30"/>
          <w:szCs w:val="30"/>
          <w:lang w:eastAsia="ru-RU"/>
        </w:rPr>
        <w:t xml:space="preserve"> срока действия договора страхования (за исключением договоров страхования, по которым была произведена выплата страхового возмещения или подано заявление о наступлении события, которое может быть признано страховым случаем) стороны вправе уменьшить страховую сумму по принят</w:t>
      </w:r>
      <w:r w:rsidR="00710518" w:rsidRPr="006C01A4">
        <w:rPr>
          <w:rFonts w:ascii="Times New Roman" w:eastAsia="Times New Roman" w:hAnsi="Times New Roman" w:cs="Times New Roman"/>
          <w:color w:val="000000"/>
          <w:sz w:val="30"/>
          <w:szCs w:val="30"/>
          <w:lang w:eastAsia="ru-RU"/>
        </w:rPr>
        <w:t>ой</w:t>
      </w:r>
      <w:r w:rsidR="004E030B" w:rsidRPr="006C01A4">
        <w:rPr>
          <w:rFonts w:ascii="Times New Roman" w:eastAsia="Times New Roman" w:hAnsi="Times New Roman" w:cs="Times New Roman"/>
          <w:color w:val="000000"/>
          <w:sz w:val="30"/>
          <w:szCs w:val="30"/>
          <w:lang w:eastAsia="ru-RU"/>
        </w:rPr>
        <w:t xml:space="preserve"> на страхование</w:t>
      </w:r>
      <w:r w:rsidR="00D20AFE" w:rsidRPr="006C01A4">
        <w:rPr>
          <w:rFonts w:ascii="Times New Roman" w:eastAsia="Times New Roman" w:hAnsi="Times New Roman" w:cs="Times New Roman"/>
          <w:color w:val="000000"/>
          <w:sz w:val="30"/>
          <w:szCs w:val="30"/>
          <w:lang w:eastAsia="ru-RU"/>
        </w:rPr>
        <w:t xml:space="preserve"> сельскохозяйственной</w:t>
      </w:r>
      <w:r w:rsidR="004E030B" w:rsidRPr="006C01A4">
        <w:rPr>
          <w:rFonts w:ascii="Times New Roman" w:eastAsia="Times New Roman" w:hAnsi="Times New Roman" w:cs="Times New Roman"/>
          <w:color w:val="000000"/>
          <w:sz w:val="30"/>
          <w:szCs w:val="30"/>
          <w:lang w:eastAsia="ru-RU"/>
        </w:rPr>
        <w:t xml:space="preserve"> </w:t>
      </w:r>
      <w:r w:rsidR="00710518" w:rsidRPr="006C01A4">
        <w:rPr>
          <w:rFonts w:ascii="Times New Roman" w:eastAsia="Times New Roman" w:hAnsi="Times New Roman" w:cs="Times New Roman"/>
          <w:color w:val="000000"/>
          <w:sz w:val="30"/>
          <w:szCs w:val="30"/>
          <w:lang w:eastAsia="ru-RU"/>
        </w:rPr>
        <w:t xml:space="preserve">птице </w:t>
      </w:r>
      <w:r w:rsidR="004E030B" w:rsidRPr="006C01A4">
        <w:rPr>
          <w:rFonts w:ascii="Times New Roman" w:eastAsia="Times New Roman" w:hAnsi="Times New Roman" w:cs="Times New Roman"/>
          <w:color w:val="000000"/>
          <w:sz w:val="30"/>
          <w:szCs w:val="30"/>
          <w:lang w:eastAsia="ru-RU"/>
        </w:rPr>
        <w:t xml:space="preserve">(в том числе в связи с уменьшением страховой стоимости </w:t>
      </w:r>
      <w:r w:rsidR="0093781C" w:rsidRPr="006C01A4">
        <w:rPr>
          <w:rFonts w:ascii="Times New Roman" w:eastAsia="Times New Roman" w:hAnsi="Times New Roman" w:cs="Times New Roman"/>
          <w:color w:val="000000"/>
          <w:sz w:val="30"/>
          <w:szCs w:val="30"/>
          <w:lang w:eastAsia="ru-RU"/>
        </w:rPr>
        <w:t xml:space="preserve">сельскохозяйственной </w:t>
      </w:r>
      <w:r w:rsidR="00710518" w:rsidRPr="006C01A4">
        <w:rPr>
          <w:rFonts w:ascii="Times New Roman" w:eastAsia="Times New Roman" w:hAnsi="Times New Roman" w:cs="Times New Roman"/>
          <w:color w:val="000000"/>
          <w:sz w:val="30"/>
          <w:szCs w:val="30"/>
          <w:lang w:eastAsia="ru-RU"/>
        </w:rPr>
        <w:t>птицы</w:t>
      </w:r>
      <w:r w:rsidR="004E030B" w:rsidRPr="006C01A4">
        <w:rPr>
          <w:rFonts w:ascii="Times New Roman" w:eastAsia="Times New Roman" w:hAnsi="Times New Roman" w:cs="Times New Roman"/>
          <w:color w:val="000000"/>
          <w:sz w:val="30"/>
          <w:szCs w:val="30"/>
          <w:lang w:eastAsia="ru-RU"/>
        </w:rPr>
        <w:t xml:space="preserve">, </w:t>
      </w:r>
      <w:r w:rsidR="00710518" w:rsidRPr="006C01A4">
        <w:rPr>
          <w:rFonts w:ascii="Times New Roman" w:eastAsia="Times New Roman" w:hAnsi="Times New Roman" w:cs="Times New Roman"/>
          <w:color w:val="000000"/>
          <w:sz w:val="30"/>
          <w:szCs w:val="30"/>
          <w:lang w:eastAsia="ru-RU"/>
        </w:rPr>
        <w:t xml:space="preserve">ее </w:t>
      </w:r>
      <w:r w:rsidR="004E030B" w:rsidRPr="006C01A4">
        <w:rPr>
          <w:rFonts w:ascii="Times New Roman" w:eastAsia="Times New Roman" w:hAnsi="Times New Roman" w:cs="Times New Roman"/>
          <w:color w:val="000000"/>
          <w:sz w:val="30"/>
          <w:szCs w:val="30"/>
          <w:lang w:eastAsia="ru-RU"/>
        </w:rPr>
        <w:t xml:space="preserve">выбытием) путем </w:t>
      </w:r>
      <w:r w:rsidR="00AD21C0" w:rsidRPr="006C01A4">
        <w:rPr>
          <w:rFonts w:ascii="Times New Roman" w:eastAsia="Times New Roman" w:hAnsi="Times New Roman" w:cs="Times New Roman"/>
          <w:color w:val="000000"/>
          <w:sz w:val="30"/>
          <w:szCs w:val="30"/>
          <w:lang w:eastAsia="ru-RU"/>
        </w:rPr>
        <w:t>внесения изменений в условия страхования, из</w:t>
      </w:r>
      <w:r w:rsidR="0021733E" w:rsidRPr="006C01A4">
        <w:rPr>
          <w:rFonts w:ascii="Times New Roman" w:eastAsia="Times New Roman" w:hAnsi="Times New Roman" w:cs="Times New Roman"/>
          <w:color w:val="000000"/>
          <w:sz w:val="30"/>
          <w:szCs w:val="30"/>
          <w:lang w:eastAsia="ru-RU"/>
        </w:rPr>
        <w:t>ложенные в договоре страхования</w:t>
      </w:r>
      <w:r w:rsidR="004E030B" w:rsidRPr="006C01A4">
        <w:rPr>
          <w:rFonts w:ascii="Times New Roman" w:eastAsia="Times New Roman" w:hAnsi="Times New Roman" w:cs="Times New Roman"/>
          <w:color w:val="000000"/>
          <w:sz w:val="30"/>
          <w:szCs w:val="30"/>
          <w:lang w:eastAsia="ru-RU"/>
        </w:rPr>
        <w:t>. В этом случае страховщик производит перерасчет с</w:t>
      </w:r>
      <w:r w:rsidR="009D5B4A" w:rsidRPr="006C01A4">
        <w:rPr>
          <w:rFonts w:ascii="Times New Roman" w:eastAsia="Times New Roman" w:hAnsi="Times New Roman" w:cs="Times New Roman"/>
          <w:color w:val="000000"/>
          <w:sz w:val="30"/>
          <w:szCs w:val="30"/>
          <w:lang w:eastAsia="ru-RU"/>
        </w:rPr>
        <w:t xml:space="preserve">траховой премии </w:t>
      </w:r>
      <w:r w:rsidR="003118D2" w:rsidRPr="006C01A4">
        <w:rPr>
          <w:rFonts w:ascii="Times New Roman" w:eastAsia="Times New Roman" w:hAnsi="Times New Roman" w:cs="Times New Roman"/>
          <w:color w:val="000000"/>
          <w:sz w:val="30"/>
          <w:szCs w:val="30"/>
          <w:lang w:eastAsia="ru-RU"/>
        </w:rPr>
        <w:t xml:space="preserve">соответственно </w:t>
      </w:r>
      <w:r w:rsidR="004E030B" w:rsidRPr="006C01A4">
        <w:rPr>
          <w:rFonts w:ascii="Times New Roman" w:eastAsia="Times New Roman" w:hAnsi="Times New Roman" w:cs="Times New Roman"/>
          <w:color w:val="000000"/>
          <w:sz w:val="30"/>
          <w:szCs w:val="30"/>
          <w:lang w:eastAsia="ru-RU"/>
        </w:rPr>
        <w:t>снижению страховой суммы пропорционально времени, оставшемуся со дня получения им письменного заявления страхователя о внесении изменений в договор страхования с приложением документа(-ов), подтверждающего(-их) основания для их внесения, до окончания срока действия договора страхования, по следующей формуле:</w:t>
      </w:r>
    </w:p>
    <w:p w14:paraId="57DB3CB1" w14:textId="77777777" w:rsidR="004E030B" w:rsidRPr="006C01A4" w:rsidRDefault="004E030B" w:rsidP="006C01A4">
      <w:pPr>
        <w:tabs>
          <w:tab w:val="left" w:pos="284"/>
          <w:tab w:val="left" w:pos="567"/>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p>
    <w:p w14:paraId="10B441F2" w14:textId="278269F0" w:rsidR="004E030B" w:rsidRPr="006C01A4" w:rsidRDefault="004E030B" w:rsidP="006C01A4">
      <w:pPr>
        <w:tabs>
          <w:tab w:val="left" w:pos="284"/>
        </w:tabs>
        <w:autoSpaceDE w:val="0"/>
        <w:autoSpaceDN w:val="0"/>
        <w:adjustRightInd w:val="0"/>
        <w:spacing w:after="0" w:line="240" w:lineRule="auto"/>
        <w:ind w:right="49" w:firstLine="709"/>
        <w:jc w:val="center"/>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val="en-US" w:eastAsia="ru-RU"/>
        </w:rPr>
        <w:t>PV</w:t>
      </w:r>
      <w:r w:rsidRPr="006C01A4">
        <w:rPr>
          <w:rFonts w:ascii="Times New Roman" w:eastAsia="Times New Roman" w:hAnsi="Times New Roman" w:cs="Times New Roman"/>
          <w:color w:val="000000"/>
          <w:sz w:val="30"/>
          <w:szCs w:val="30"/>
          <w:lang w:eastAsia="ru-RU"/>
        </w:rPr>
        <w:t>=(</w:t>
      </w:r>
      <w:r w:rsidRPr="006C01A4">
        <w:rPr>
          <w:rFonts w:ascii="Times New Roman" w:eastAsia="Times New Roman" w:hAnsi="Times New Roman" w:cs="Times New Roman"/>
          <w:color w:val="000000"/>
          <w:sz w:val="30"/>
          <w:szCs w:val="30"/>
          <w:lang w:val="en-US" w:eastAsia="ru-RU"/>
        </w:rPr>
        <w:t>S</w:t>
      </w:r>
      <w:r w:rsidR="005B7F5E" w:rsidRPr="006C01A4">
        <w:rPr>
          <w:rFonts w:ascii="Times New Roman" w:eastAsia="Times New Roman" w:hAnsi="Times New Roman" w:cs="Times New Roman"/>
          <w:color w:val="000000"/>
          <w:sz w:val="30"/>
          <w:szCs w:val="30"/>
          <w:lang w:eastAsia="ru-RU"/>
        </w:rPr>
        <w:t>1</w:t>
      </w:r>
      <w:r w:rsidRPr="006C01A4">
        <w:rPr>
          <w:rFonts w:ascii="Times New Roman" w:eastAsia="Times New Roman" w:hAnsi="Times New Roman" w:cs="Times New Roman"/>
          <w:color w:val="000000"/>
          <w:sz w:val="30"/>
          <w:szCs w:val="30"/>
          <w:lang w:eastAsia="ru-RU"/>
        </w:rPr>
        <w:t>-</w:t>
      </w:r>
      <w:r w:rsidRPr="006C01A4">
        <w:rPr>
          <w:rFonts w:ascii="Times New Roman" w:eastAsia="Times New Roman" w:hAnsi="Times New Roman" w:cs="Times New Roman"/>
          <w:color w:val="000000"/>
          <w:sz w:val="30"/>
          <w:szCs w:val="30"/>
          <w:lang w:val="en-US" w:eastAsia="ru-RU"/>
        </w:rPr>
        <w:t>S</w:t>
      </w:r>
      <w:r w:rsidR="005B7F5E" w:rsidRPr="006C01A4">
        <w:rPr>
          <w:rFonts w:ascii="Times New Roman" w:eastAsia="Times New Roman" w:hAnsi="Times New Roman" w:cs="Times New Roman"/>
          <w:color w:val="000000"/>
          <w:sz w:val="30"/>
          <w:szCs w:val="30"/>
          <w:lang w:eastAsia="ru-RU"/>
        </w:rPr>
        <w:t>2</w:t>
      </w:r>
      <w:r w:rsidRPr="006C01A4">
        <w:rPr>
          <w:rFonts w:ascii="Times New Roman" w:eastAsia="Times New Roman" w:hAnsi="Times New Roman" w:cs="Times New Roman"/>
          <w:color w:val="000000"/>
          <w:sz w:val="30"/>
          <w:szCs w:val="30"/>
          <w:lang w:eastAsia="ru-RU"/>
        </w:rPr>
        <w:t xml:space="preserve">) </w:t>
      </w:r>
      <w:r w:rsidRPr="006C01A4">
        <w:rPr>
          <w:rFonts w:ascii="Times New Roman" w:eastAsia="Times New Roman" w:hAnsi="Times New Roman" w:cs="Times New Roman"/>
          <w:sz w:val="30"/>
          <w:szCs w:val="30"/>
          <w:lang w:eastAsia="ru-RU"/>
        </w:rPr>
        <w:t>×</w:t>
      </w:r>
      <w:r w:rsidRPr="006C01A4">
        <w:rPr>
          <w:rFonts w:ascii="Times New Roman" w:eastAsia="Times New Roman" w:hAnsi="Times New Roman" w:cs="Times New Roman"/>
          <w:color w:val="000000"/>
          <w:sz w:val="30"/>
          <w:szCs w:val="30"/>
          <w:lang w:eastAsia="ru-RU"/>
        </w:rPr>
        <w:t xml:space="preserve"> </w:t>
      </w:r>
      <w:r w:rsidRPr="006C01A4">
        <w:rPr>
          <w:rFonts w:ascii="Times New Roman" w:eastAsia="Times New Roman" w:hAnsi="Times New Roman" w:cs="Times New Roman"/>
          <w:color w:val="000000"/>
          <w:sz w:val="30"/>
          <w:szCs w:val="30"/>
          <w:lang w:val="en-US" w:eastAsia="ru-RU"/>
        </w:rPr>
        <w:t>T</w:t>
      </w:r>
      <w:r w:rsidRPr="006C01A4">
        <w:rPr>
          <w:rFonts w:ascii="Times New Roman" w:eastAsia="Times New Roman" w:hAnsi="Times New Roman" w:cs="Times New Roman"/>
          <w:color w:val="000000"/>
          <w:sz w:val="30"/>
          <w:szCs w:val="30"/>
          <w:lang w:eastAsia="ru-RU"/>
        </w:rPr>
        <w:t xml:space="preserve">/100 </w:t>
      </w:r>
      <w:r w:rsidRPr="006C01A4">
        <w:rPr>
          <w:rFonts w:ascii="Times New Roman" w:eastAsia="Times New Roman" w:hAnsi="Times New Roman" w:cs="Times New Roman"/>
          <w:sz w:val="30"/>
          <w:szCs w:val="30"/>
          <w:lang w:eastAsia="ru-RU"/>
        </w:rPr>
        <w:t xml:space="preserve">× </w:t>
      </w:r>
      <w:r w:rsidRPr="006C01A4">
        <w:rPr>
          <w:rFonts w:ascii="Times New Roman" w:eastAsia="Times New Roman" w:hAnsi="Times New Roman" w:cs="Times New Roman"/>
          <w:color w:val="000000"/>
          <w:sz w:val="30"/>
          <w:szCs w:val="30"/>
          <w:lang w:val="en-US" w:eastAsia="ru-RU"/>
        </w:rPr>
        <w:t>n</w:t>
      </w:r>
      <w:r w:rsidRPr="006C01A4">
        <w:rPr>
          <w:rFonts w:ascii="Times New Roman" w:eastAsia="Times New Roman" w:hAnsi="Times New Roman" w:cs="Times New Roman"/>
          <w:color w:val="000000"/>
          <w:sz w:val="30"/>
          <w:szCs w:val="30"/>
          <w:lang w:eastAsia="ru-RU"/>
        </w:rPr>
        <w:t>/</w:t>
      </w:r>
      <w:r w:rsidRPr="006C01A4">
        <w:rPr>
          <w:rFonts w:ascii="Times New Roman" w:eastAsia="Times New Roman" w:hAnsi="Times New Roman" w:cs="Times New Roman"/>
          <w:color w:val="000000"/>
          <w:sz w:val="30"/>
          <w:szCs w:val="30"/>
          <w:lang w:val="en-US" w:eastAsia="ru-RU"/>
        </w:rPr>
        <w:t>m</w:t>
      </w:r>
      <w:r w:rsidRPr="006C01A4">
        <w:rPr>
          <w:rFonts w:ascii="Times New Roman" w:eastAsia="Times New Roman" w:hAnsi="Times New Roman" w:cs="Times New Roman"/>
          <w:color w:val="000000"/>
          <w:sz w:val="30"/>
          <w:szCs w:val="30"/>
          <w:lang w:eastAsia="ru-RU"/>
        </w:rPr>
        <w:t>, где</w:t>
      </w:r>
    </w:p>
    <w:p w14:paraId="6E52AD1D" w14:textId="77777777" w:rsidR="00866F2E" w:rsidRPr="006C01A4" w:rsidRDefault="00866F2E" w:rsidP="006C01A4">
      <w:pPr>
        <w:tabs>
          <w:tab w:val="left" w:pos="284"/>
        </w:tabs>
        <w:autoSpaceDE w:val="0"/>
        <w:autoSpaceDN w:val="0"/>
        <w:adjustRightInd w:val="0"/>
        <w:spacing w:after="0" w:line="240" w:lineRule="auto"/>
        <w:ind w:right="49" w:firstLine="709"/>
        <w:jc w:val="center"/>
        <w:rPr>
          <w:rFonts w:ascii="Times New Roman" w:eastAsia="Times New Roman" w:hAnsi="Times New Roman" w:cs="Times New Roman"/>
          <w:color w:val="000000"/>
          <w:sz w:val="30"/>
          <w:szCs w:val="30"/>
          <w:lang w:eastAsia="ru-RU"/>
        </w:rPr>
      </w:pPr>
    </w:p>
    <w:p w14:paraId="74C82752" w14:textId="678080C3"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 xml:space="preserve">PV – часть страховой премии, подлежащая возврату </w:t>
      </w:r>
      <w:r w:rsidR="008E58BA" w:rsidRPr="006C01A4">
        <w:rPr>
          <w:rFonts w:ascii="Times New Roman" w:eastAsia="Times New Roman" w:hAnsi="Times New Roman" w:cs="Times New Roman"/>
          <w:color w:val="000000"/>
          <w:sz w:val="30"/>
          <w:szCs w:val="30"/>
          <w:lang w:eastAsia="ru-RU"/>
        </w:rPr>
        <w:t>и (или) зачету в счет</w:t>
      </w:r>
      <w:r w:rsidRPr="006C01A4">
        <w:rPr>
          <w:rFonts w:ascii="Times New Roman" w:eastAsia="Times New Roman" w:hAnsi="Times New Roman" w:cs="Times New Roman"/>
          <w:color w:val="000000"/>
          <w:sz w:val="30"/>
          <w:szCs w:val="30"/>
          <w:lang w:eastAsia="ru-RU"/>
        </w:rPr>
        <w:t xml:space="preserve"> оставшейся(-ихся) неоплаченной(-ых) части(-ей) страховой премии;</w:t>
      </w:r>
    </w:p>
    <w:p w14:paraId="3D99634F" w14:textId="77777777"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S1 – размер страховой суммы до ее уменьшения;</w:t>
      </w:r>
    </w:p>
    <w:p w14:paraId="4083A48B" w14:textId="77777777"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S2 – размер уменьшенной страховой суммы;</w:t>
      </w:r>
    </w:p>
    <w:p w14:paraId="154C2FFB" w14:textId="77777777"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Т – страховой тариф по договору страхования;</w:t>
      </w:r>
    </w:p>
    <w:p w14:paraId="26D96E9A" w14:textId="77777777"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n – оставшийся срок действия договора страхования (в днях);</w:t>
      </w:r>
    </w:p>
    <w:p w14:paraId="7E74C92E" w14:textId="77777777" w:rsidR="004E030B" w:rsidRPr="006C01A4" w:rsidRDefault="004E030B" w:rsidP="006C01A4">
      <w:pPr>
        <w:tabs>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color w:val="000000"/>
          <w:sz w:val="30"/>
          <w:szCs w:val="30"/>
          <w:lang w:eastAsia="ru-RU"/>
        </w:rPr>
      </w:pPr>
      <w:r w:rsidRPr="006C01A4">
        <w:rPr>
          <w:rFonts w:ascii="Times New Roman" w:eastAsia="Times New Roman" w:hAnsi="Times New Roman" w:cs="Times New Roman"/>
          <w:color w:val="000000"/>
          <w:sz w:val="30"/>
          <w:szCs w:val="30"/>
          <w:lang w:eastAsia="ru-RU"/>
        </w:rPr>
        <w:t>m – срок действия договора страхования (в днях).</w:t>
      </w:r>
    </w:p>
    <w:p w14:paraId="38455E6A" w14:textId="231090A6" w:rsidR="004E030B" w:rsidRPr="006C01A4" w:rsidRDefault="004B0E77" w:rsidP="006C01A4">
      <w:pPr>
        <w:widowControl w:val="0"/>
        <w:tabs>
          <w:tab w:val="left" w:pos="-1134"/>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2</w:t>
      </w:r>
      <w:r w:rsidR="007E2865" w:rsidRPr="006C01A4">
        <w:rPr>
          <w:rFonts w:ascii="Times New Roman" w:eastAsia="Times New Roman" w:hAnsi="Times New Roman" w:cs="Times New Roman"/>
          <w:snapToGrid w:val="0"/>
          <w:sz w:val="30"/>
          <w:szCs w:val="30"/>
          <w:lang w:eastAsia="ru-RU"/>
        </w:rPr>
        <w:t>6</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В договоре страхования </w:t>
      </w:r>
      <w:r w:rsidR="00427BD9" w:rsidRPr="006C01A4">
        <w:rPr>
          <w:rFonts w:ascii="Times New Roman" w:eastAsia="Times New Roman" w:hAnsi="Times New Roman" w:cs="Times New Roman"/>
          <w:snapToGrid w:val="0"/>
          <w:sz w:val="30"/>
          <w:szCs w:val="30"/>
          <w:lang w:eastAsia="ru-RU"/>
        </w:rPr>
        <w:t xml:space="preserve">по соглашению сторон </w:t>
      </w:r>
      <w:r w:rsidR="004E030B" w:rsidRPr="006C01A4">
        <w:rPr>
          <w:rFonts w:ascii="Times New Roman" w:eastAsia="Times New Roman" w:hAnsi="Times New Roman" w:cs="Times New Roman"/>
          <w:snapToGrid w:val="0"/>
          <w:sz w:val="30"/>
          <w:szCs w:val="30"/>
          <w:lang w:eastAsia="ru-RU"/>
        </w:rPr>
        <w:t xml:space="preserve">может быть установлен размер невозмещаемого страховщиком ущерба – франшиза. Размер франшизы устанавливается в абсолютной </w:t>
      </w:r>
      <w:r w:rsidR="005826BD" w:rsidRPr="006C01A4">
        <w:rPr>
          <w:rFonts w:ascii="Times New Roman" w:eastAsia="Times New Roman" w:hAnsi="Times New Roman" w:cs="Times New Roman"/>
          <w:snapToGrid w:val="0"/>
          <w:sz w:val="30"/>
          <w:szCs w:val="30"/>
          <w:lang w:eastAsia="ru-RU"/>
        </w:rPr>
        <w:t>величине</w:t>
      </w:r>
      <w:r w:rsidR="004E030B" w:rsidRPr="006C01A4">
        <w:rPr>
          <w:rFonts w:ascii="Times New Roman" w:eastAsia="Times New Roman" w:hAnsi="Times New Roman" w:cs="Times New Roman"/>
          <w:snapToGrid w:val="0"/>
          <w:sz w:val="30"/>
          <w:szCs w:val="30"/>
          <w:lang w:eastAsia="ru-RU"/>
        </w:rPr>
        <w:t>.</w:t>
      </w:r>
    </w:p>
    <w:p w14:paraId="5843E6B1" w14:textId="77777777" w:rsidR="004E030B" w:rsidRPr="006C01A4" w:rsidRDefault="004E030B" w:rsidP="006C01A4">
      <w:pPr>
        <w:widowControl w:val="0"/>
        <w:tabs>
          <w:tab w:val="num" w:pos="0"/>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Франшиза может быть безусловной, условной или условной выбираемой. </w:t>
      </w:r>
    </w:p>
    <w:p w14:paraId="1FBF08F3" w14:textId="3B0D5302" w:rsidR="006D0D13" w:rsidRPr="006C01A4" w:rsidRDefault="004E030B" w:rsidP="006C01A4">
      <w:pPr>
        <w:widowControl w:val="0"/>
        <w:tabs>
          <w:tab w:val="left" w:pos="-1134"/>
          <w:tab w:val="left" w:pos="284"/>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6C01A4">
        <w:rPr>
          <w:rFonts w:ascii="Times New Roman" w:eastAsia="Times New Roman" w:hAnsi="Times New Roman" w:cs="Times New Roman"/>
          <w:snapToGrid w:val="0"/>
          <w:color w:val="000000"/>
          <w:sz w:val="30"/>
          <w:szCs w:val="30"/>
          <w:lang w:eastAsia="ru-RU"/>
        </w:rPr>
        <w:t>Договором страхования может предусматриваться установление франшизы по</w:t>
      </w:r>
      <w:r w:rsidR="004F7E34" w:rsidRPr="006C01A4">
        <w:rPr>
          <w:rFonts w:ascii="Times New Roman" w:eastAsia="Times New Roman" w:hAnsi="Times New Roman" w:cs="Times New Roman"/>
          <w:snapToGrid w:val="0"/>
          <w:color w:val="000000"/>
          <w:sz w:val="30"/>
          <w:szCs w:val="30"/>
          <w:lang w:eastAsia="ru-RU"/>
        </w:rPr>
        <w:t xml:space="preserve"> всем или отдельным</w:t>
      </w:r>
      <w:r w:rsidRPr="006C01A4">
        <w:rPr>
          <w:rFonts w:ascii="Times New Roman" w:eastAsia="Times New Roman" w:hAnsi="Times New Roman" w:cs="Times New Roman"/>
          <w:snapToGrid w:val="0"/>
          <w:color w:val="000000"/>
          <w:sz w:val="30"/>
          <w:szCs w:val="30"/>
          <w:lang w:eastAsia="ru-RU"/>
        </w:rPr>
        <w:t xml:space="preserve"> </w:t>
      </w:r>
      <w:r w:rsidR="004F7E34" w:rsidRPr="006C01A4">
        <w:rPr>
          <w:rFonts w:ascii="Times New Roman" w:eastAsia="Times New Roman" w:hAnsi="Times New Roman" w:cs="Times New Roman"/>
          <w:snapToGrid w:val="0"/>
          <w:color w:val="000000"/>
          <w:sz w:val="30"/>
          <w:szCs w:val="30"/>
          <w:lang w:eastAsia="ru-RU"/>
        </w:rPr>
        <w:t xml:space="preserve">видам и (или) возрастным группам принимаемой на страхование </w:t>
      </w:r>
      <w:r w:rsidR="006D0D13" w:rsidRPr="006C01A4">
        <w:rPr>
          <w:rFonts w:ascii="Times New Roman" w:eastAsia="Times New Roman" w:hAnsi="Times New Roman" w:cs="Times New Roman"/>
          <w:snapToGrid w:val="0"/>
          <w:color w:val="000000"/>
          <w:sz w:val="30"/>
          <w:szCs w:val="30"/>
          <w:lang w:eastAsia="ru-RU"/>
        </w:rPr>
        <w:t>сельскохозяйственной птицы.</w:t>
      </w:r>
    </w:p>
    <w:p w14:paraId="5A97F769" w14:textId="77777777" w:rsidR="004E030B" w:rsidRPr="006C01A4" w:rsidRDefault="004E030B" w:rsidP="006C01A4">
      <w:pPr>
        <w:widowControl w:val="0"/>
        <w:tabs>
          <w:tab w:val="left" w:pos="-1134"/>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Установленная по договору страхования безусловная или условная франшиза применяется по каждому страховому случаю. </w:t>
      </w:r>
    </w:p>
    <w:p w14:paraId="12FB5B1A"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snapToGrid w:val="0"/>
          <w:sz w:val="30"/>
          <w:szCs w:val="30"/>
          <w:lang w:eastAsia="ru-RU"/>
        </w:rPr>
      </w:pPr>
    </w:p>
    <w:p w14:paraId="3D2EAFBD" w14:textId="77777777" w:rsidR="006C01A4" w:rsidRDefault="006C01A4" w:rsidP="006C01A4">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p>
    <w:p w14:paraId="4FE2B3C2" w14:textId="456E8D47" w:rsidR="004E030B" w:rsidRPr="006C01A4" w:rsidRDefault="004E030B" w:rsidP="006C01A4">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lastRenderedPageBreak/>
        <w:t xml:space="preserve">ГЛАВА 4. СТРАХОВАЯ ПРЕМИЯ </w:t>
      </w:r>
    </w:p>
    <w:p w14:paraId="471705F9"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594CFBE5" w14:textId="29D0042C" w:rsidR="004E030B" w:rsidRPr="006C01A4" w:rsidRDefault="00D27A8F"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2</w:t>
      </w:r>
      <w:r w:rsidR="007E2865"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Размер страховой премии по договору страхования определяется путем суммирования размеров </w:t>
      </w:r>
      <w:r w:rsidR="00BA5278" w:rsidRPr="006C01A4">
        <w:rPr>
          <w:rFonts w:ascii="Times New Roman" w:eastAsia="Times New Roman" w:hAnsi="Times New Roman" w:cs="Times New Roman"/>
          <w:snapToGrid w:val="0"/>
          <w:sz w:val="30"/>
          <w:szCs w:val="30"/>
          <w:lang w:eastAsia="ru-RU"/>
        </w:rPr>
        <w:t xml:space="preserve">рассчитанных </w:t>
      </w:r>
      <w:r w:rsidR="004E030B" w:rsidRPr="006C01A4">
        <w:rPr>
          <w:rFonts w:ascii="Times New Roman" w:eastAsia="Times New Roman" w:hAnsi="Times New Roman" w:cs="Times New Roman"/>
          <w:snapToGrid w:val="0"/>
          <w:sz w:val="30"/>
          <w:szCs w:val="30"/>
          <w:lang w:eastAsia="ru-RU"/>
        </w:rPr>
        <w:t>страховых премий по застрахованн</w:t>
      </w:r>
      <w:r w:rsidR="00263090" w:rsidRPr="006C01A4">
        <w:rPr>
          <w:rFonts w:ascii="Times New Roman" w:eastAsia="Times New Roman" w:hAnsi="Times New Roman" w:cs="Times New Roman"/>
          <w:snapToGrid w:val="0"/>
          <w:sz w:val="30"/>
          <w:szCs w:val="30"/>
          <w:lang w:eastAsia="ru-RU"/>
        </w:rPr>
        <w:t xml:space="preserve">ым </w:t>
      </w:r>
      <w:r w:rsidRPr="006C01A4">
        <w:rPr>
          <w:rFonts w:ascii="Times New Roman" w:eastAsia="Times New Roman" w:hAnsi="Times New Roman" w:cs="Times New Roman"/>
          <w:snapToGrid w:val="0"/>
          <w:sz w:val="30"/>
          <w:szCs w:val="30"/>
          <w:lang w:eastAsia="ru-RU"/>
        </w:rPr>
        <w:t xml:space="preserve">видам и </w:t>
      </w:r>
      <w:r w:rsidR="00E101B0" w:rsidRPr="006C01A4">
        <w:rPr>
          <w:rFonts w:ascii="Times New Roman" w:eastAsia="Times New Roman" w:hAnsi="Times New Roman" w:cs="Times New Roman"/>
          <w:snapToGrid w:val="0"/>
          <w:sz w:val="30"/>
          <w:szCs w:val="30"/>
          <w:lang w:eastAsia="ru-RU"/>
        </w:rPr>
        <w:t>возрастным группам</w:t>
      </w:r>
      <w:r w:rsidRPr="006C01A4">
        <w:rPr>
          <w:rFonts w:ascii="Times New Roman" w:eastAsia="Times New Roman" w:hAnsi="Times New Roman" w:cs="Times New Roman"/>
          <w:snapToGrid w:val="0"/>
          <w:sz w:val="30"/>
          <w:szCs w:val="30"/>
          <w:lang w:eastAsia="ru-RU"/>
        </w:rPr>
        <w:t xml:space="preserve"> </w:t>
      </w:r>
      <w:r w:rsidR="006D0D13" w:rsidRPr="006C01A4">
        <w:rPr>
          <w:rFonts w:ascii="Times New Roman" w:eastAsia="Times New Roman" w:hAnsi="Times New Roman" w:cs="Times New Roman"/>
          <w:snapToGrid w:val="0"/>
          <w:sz w:val="30"/>
          <w:szCs w:val="30"/>
          <w:lang w:eastAsia="ru-RU"/>
        </w:rPr>
        <w:t xml:space="preserve">сельскохозяйственной </w:t>
      </w:r>
      <w:r w:rsidRPr="006C01A4">
        <w:rPr>
          <w:rFonts w:ascii="Times New Roman" w:eastAsia="Times New Roman" w:hAnsi="Times New Roman" w:cs="Times New Roman"/>
          <w:snapToGrid w:val="0"/>
          <w:sz w:val="30"/>
          <w:szCs w:val="30"/>
          <w:lang w:eastAsia="ru-RU"/>
        </w:rPr>
        <w:t>птицы</w:t>
      </w:r>
      <w:r w:rsidR="00263090" w:rsidRPr="006C01A4">
        <w:rPr>
          <w:rFonts w:ascii="Times New Roman" w:eastAsia="Times New Roman" w:hAnsi="Times New Roman" w:cs="Times New Roman"/>
          <w:snapToGrid w:val="0"/>
          <w:sz w:val="30"/>
          <w:szCs w:val="30"/>
          <w:lang w:eastAsia="ru-RU"/>
        </w:rPr>
        <w:t xml:space="preserve"> и по расходам по расчистке места страхования (если они приняты на страхование)</w:t>
      </w:r>
      <w:r w:rsidR="004E030B" w:rsidRPr="006C01A4">
        <w:rPr>
          <w:rFonts w:ascii="Times New Roman" w:eastAsia="Times New Roman" w:hAnsi="Times New Roman" w:cs="Times New Roman"/>
          <w:snapToGrid w:val="0"/>
          <w:sz w:val="30"/>
          <w:szCs w:val="30"/>
          <w:lang w:eastAsia="ru-RU"/>
        </w:rPr>
        <w:t>.</w:t>
      </w:r>
      <w:r w:rsidR="00FE6691" w:rsidRPr="006C01A4">
        <w:rPr>
          <w:rFonts w:ascii="Times New Roman" w:eastAsia="Times New Roman" w:hAnsi="Times New Roman" w:cs="Times New Roman"/>
          <w:snapToGrid w:val="0"/>
          <w:sz w:val="30"/>
          <w:szCs w:val="30"/>
          <w:lang w:eastAsia="ru-RU"/>
        </w:rPr>
        <w:t xml:space="preserve"> </w:t>
      </w:r>
    </w:p>
    <w:p w14:paraId="7968633E" w14:textId="2874C19F" w:rsidR="004E030B" w:rsidRPr="006C01A4" w:rsidRDefault="004E030B" w:rsidP="006C01A4">
      <w:pPr>
        <w:widowControl w:val="0"/>
        <w:tabs>
          <w:tab w:val="num" w:pos="0"/>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Размер страховой премии по </w:t>
      </w:r>
      <w:r w:rsidR="00E101B0" w:rsidRPr="006C01A4">
        <w:rPr>
          <w:rFonts w:ascii="Times New Roman" w:eastAsia="Times New Roman" w:hAnsi="Times New Roman" w:cs="Times New Roman"/>
          <w:snapToGrid w:val="0"/>
          <w:sz w:val="30"/>
          <w:szCs w:val="30"/>
          <w:lang w:eastAsia="ru-RU"/>
        </w:rPr>
        <w:t xml:space="preserve">застрахованной </w:t>
      </w:r>
      <w:r w:rsidR="006D0D13" w:rsidRPr="006C01A4">
        <w:rPr>
          <w:rFonts w:ascii="Times New Roman" w:eastAsia="Times New Roman" w:hAnsi="Times New Roman" w:cs="Times New Roman"/>
          <w:snapToGrid w:val="0"/>
          <w:sz w:val="30"/>
          <w:szCs w:val="30"/>
          <w:lang w:eastAsia="ru-RU"/>
        </w:rPr>
        <w:t xml:space="preserve">сельскохозяйственной </w:t>
      </w:r>
      <w:r w:rsidR="00E101B0" w:rsidRPr="006C01A4">
        <w:rPr>
          <w:rFonts w:ascii="Times New Roman" w:eastAsia="Times New Roman" w:hAnsi="Times New Roman" w:cs="Times New Roman"/>
          <w:snapToGrid w:val="0"/>
          <w:sz w:val="30"/>
          <w:szCs w:val="30"/>
          <w:lang w:eastAsia="ru-RU"/>
        </w:rPr>
        <w:t>птице</w:t>
      </w:r>
      <w:r w:rsidRPr="006C01A4">
        <w:rPr>
          <w:rFonts w:ascii="Times New Roman" w:eastAsia="Times New Roman" w:hAnsi="Times New Roman" w:cs="Times New Roman"/>
          <w:snapToGrid w:val="0"/>
          <w:sz w:val="30"/>
          <w:szCs w:val="30"/>
          <w:lang w:eastAsia="ru-RU"/>
        </w:rPr>
        <w:t xml:space="preserve"> определяется исходя из страховой суммы и страхового тарифа</w:t>
      </w:r>
      <w:r w:rsidR="00BA5278" w:rsidRPr="006C01A4">
        <w:rPr>
          <w:rFonts w:ascii="Times New Roman" w:eastAsia="Times New Roman" w:hAnsi="Times New Roman" w:cs="Times New Roman"/>
          <w:snapToGrid w:val="0"/>
          <w:sz w:val="30"/>
          <w:szCs w:val="30"/>
          <w:lang w:eastAsia="ru-RU"/>
        </w:rPr>
        <w:t xml:space="preserve"> по соответствующему виду и возрастной группе сельскохозяйственной птицы</w:t>
      </w:r>
      <w:r w:rsidRPr="006C01A4">
        <w:rPr>
          <w:rFonts w:ascii="Times New Roman" w:eastAsia="Times New Roman" w:hAnsi="Times New Roman" w:cs="Times New Roman"/>
          <w:snapToGrid w:val="0"/>
          <w:sz w:val="30"/>
          <w:szCs w:val="30"/>
          <w:lang w:eastAsia="ru-RU"/>
        </w:rPr>
        <w:t>.</w:t>
      </w:r>
    </w:p>
    <w:p w14:paraId="025A2170" w14:textId="2A9CF1EF" w:rsidR="00263090" w:rsidRPr="006C01A4" w:rsidRDefault="00263090" w:rsidP="006C01A4">
      <w:pPr>
        <w:widowControl w:val="0"/>
        <w:tabs>
          <w:tab w:val="num" w:pos="0"/>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Размер страховой премии по расходам по расчистке места страхования определяется исходя из страховой суммы и страхового тарифа по таким расходам.</w:t>
      </w:r>
    </w:p>
    <w:p w14:paraId="030805C9" w14:textId="7AC30DB0" w:rsidR="004E030B" w:rsidRPr="006C01A4" w:rsidRDefault="004E030B" w:rsidP="006C01A4">
      <w:pPr>
        <w:widowControl w:val="0"/>
        <w:tabs>
          <w:tab w:val="left" w:pos="-1134"/>
          <w:tab w:val="num" w:pos="0"/>
          <w:tab w:val="left" w:pos="284"/>
          <w:tab w:val="left" w:pos="113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Страховщик при определении размера страхового тарифа по </w:t>
      </w:r>
      <w:r w:rsidR="009628B9" w:rsidRPr="006C01A4">
        <w:rPr>
          <w:rFonts w:ascii="Times New Roman" w:eastAsia="Times New Roman" w:hAnsi="Times New Roman" w:cs="Times New Roman"/>
          <w:snapToGrid w:val="0"/>
          <w:sz w:val="30"/>
          <w:szCs w:val="30"/>
          <w:lang w:eastAsia="ru-RU"/>
        </w:rPr>
        <w:t>застрахованной сельскохозяйственной птице</w:t>
      </w:r>
      <w:r w:rsidR="00263090" w:rsidRPr="006C01A4">
        <w:rPr>
          <w:rFonts w:ascii="Times New Roman" w:eastAsia="Times New Roman" w:hAnsi="Times New Roman" w:cs="Times New Roman"/>
          <w:snapToGrid w:val="0"/>
          <w:sz w:val="30"/>
          <w:szCs w:val="30"/>
          <w:lang w:eastAsia="ru-RU"/>
        </w:rPr>
        <w:t xml:space="preserve"> и принятым на страхование расходам по расчистке места страхования</w:t>
      </w:r>
      <w:r w:rsidR="009628B9" w:rsidRPr="006C01A4">
        <w:rPr>
          <w:rFonts w:ascii="Times New Roman" w:eastAsia="Times New Roman" w:hAnsi="Times New Roman" w:cs="Times New Roman"/>
          <w:snapToGrid w:val="0"/>
          <w:sz w:val="30"/>
          <w:szCs w:val="30"/>
          <w:lang w:eastAsia="ru-RU"/>
        </w:rPr>
        <w:t xml:space="preserve"> </w:t>
      </w:r>
      <w:r w:rsidRPr="006C01A4">
        <w:rPr>
          <w:rFonts w:ascii="Times New Roman" w:eastAsia="Times New Roman" w:hAnsi="Times New Roman" w:cs="Times New Roman"/>
          <w:snapToGrid w:val="0"/>
          <w:sz w:val="30"/>
          <w:szCs w:val="30"/>
          <w:lang w:eastAsia="ru-RU"/>
        </w:rPr>
        <w:t xml:space="preserve">использует базовые страховые тарифы (Приложение 1 к настоящим Правилам) и корректировочные коэффициенты к ним, </w:t>
      </w:r>
      <w:r w:rsidRPr="006C01A4">
        <w:rPr>
          <w:rFonts w:ascii="Times New Roman" w:eastAsia="Times New Roman" w:hAnsi="Times New Roman" w:cs="Times New Roman"/>
          <w:iCs/>
          <w:sz w:val="30"/>
          <w:szCs w:val="30"/>
          <w:lang w:eastAsia="ru-RU"/>
        </w:rPr>
        <w:t>утвержденные локальным правовым актом страховщика</w:t>
      </w:r>
      <w:r w:rsidRPr="006C01A4">
        <w:rPr>
          <w:rFonts w:ascii="Times New Roman" w:eastAsia="Times New Roman" w:hAnsi="Times New Roman" w:cs="Times New Roman"/>
          <w:snapToGrid w:val="0"/>
          <w:sz w:val="30"/>
          <w:szCs w:val="30"/>
          <w:lang w:eastAsia="ru-RU"/>
        </w:rPr>
        <w:t>.</w:t>
      </w:r>
    </w:p>
    <w:p w14:paraId="03DF0390" w14:textId="2B0882B3" w:rsidR="007F0DE5" w:rsidRPr="006C01A4" w:rsidRDefault="00910D71"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2</w:t>
      </w:r>
      <w:r w:rsidR="007E2865" w:rsidRPr="006C01A4">
        <w:rPr>
          <w:rFonts w:ascii="Times New Roman" w:eastAsia="Times New Roman" w:hAnsi="Times New Roman" w:cs="Times New Roman"/>
          <w:snapToGrid w:val="0"/>
          <w:sz w:val="30"/>
          <w:szCs w:val="30"/>
          <w:lang w:eastAsia="ru-RU"/>
        </w:rPr>
        <w:t>8</w:t>
      </w:r>
      <w:r w:rsidR="007F0DE5" w:rsidRPr="006C01A4">
        <w:rPr>
          <w:rFonts w:ascii="Times New Roman" w:eastAsia="Times New Roman" w:hAnsi="Times New Roman" w:cs="Times New Roman"/>
          <w:snapToGrid w:val="0"/>
          <w:sz w:val="30"/>
          <w:szCs w:val="30"/>
          <w:lang w:eastAsia="ru-RU"/>
        </w:rPr>
        <w:t>. Страховая премия по договору страхования уплачивается страхователем путем безналичного перечисления или наличными денежными средствами в установленном законодательством порядке единовременно за весь срок действия договора страхования либо по соглашению сторон в рассрочку: в два срока, поквартально, помесячно или в иные установленные в договоре страхования сроки в порядке, предусмотренном пункт</w:t>
      </w:r>
      <w:r w:rsidR="00CB4CC8" w:rsidRPr="006C01A4">
        <w:rPr>
          <w:rFonts w:ascii="Times New Roman" w:eastAsia="Times New Roman" w:hAnsi="Times New Roman" w:cs="Times New Roman"/>
          <w:snapToGrid w:val="0"/>
          <w:sz w:val="30"/>
          <w:szCs w:val="30"/>
          <w:lang w:eastAsia="ru-RU"/>
        </w:rPr>
        <w:t>ами 2</w:t>
      </w:r>
      <w:r w:rsidR="00941D7F" w:rsidRPr="006C01A4">
        <w:rPr>
          <w:rFonts w:ascii="Times New Roman" w:eastAsia="Times New Roman" w:hAnsi="Times New Roman" w:cs="Times New Roman"/>
          <w:snapToGrid w:val="0"/>
          <w:sz w:val="30"/>
          <w:szCs w:val="30"/>
          <w:lang w:eastAsia="ru-RU"/>
        </w:rPr>
        <w:t>9</w:t>
      </w:r>
      <w:r w:rsidR="00CB4CC8" w:rsidRPr="006C01A4">
        <w:rPr>
          <w:rFonts w:ascii="Times New Roman" w:eastAsia="Times New Roman" w:hAnsi="Times New Roman" w:cs="Times New Roman"/>
          <w:snapToGrid w:val="0"/>
          <w:sz w:val="30"/>
          <w:szCs w:val="30"/>
          <w:lang w:eastAsia="ru-RU"/>
        </w:rPr>
        <w:t xml:space="preserve">, </w:t>
      </w:r>
      <w:r w:rsidR="00941D7F" w:rsidRPr="006C01A4">
        <w:rPr>
          <w:rFonts w:ascii="Times New Roman" w:eastAsia="Times New Roman" w:hAnsi="Times New Roman" w:cs="Times New Roman"/>
          <w:snapToGrid w:val="0"/>
          <w:sz w:val="30"/>
          <w:szCs w:val="30"/>
          <w:lang w:eastAsia="ru-RU"/>
        </w:rPr>
        <w:t>30</w:t>
      </w:r>
      <w:r w:rsidR="00CB4CC8" w:rsidRPr="006C01A4">
        <w:rPr>
          <w:rFonts w:ascii="Times New Roman" w:eastAsia="Times New Roman" w:hAnsi="Times New Roman" w:cs="Times New Roman"/>
          <w:snapToGrid w:val="0"/>
          <w:sz w:val="30"/>
          <w:szCs w:val="30"/>
          <w:lang w:eastAsia="ru-RU"/>
        </w:rPr>
        <w:t xml:space="preserve"> настоящих Правил</w:t>
      </w:r>
      <w:r w:rsidR="007F0DE5" w:rsidRPr="006C01A4">
        <w:rPr>
          <w:rFonts w:ascii="Times New Roman" w:eastAsia="Times New Roman" w:hAnsi="Times New Roman" w:cs="Times New Roman"/>
          <w:snapToGrid w:val="0"/>
          <w:sz w:val="30"/>
          <w:szCs w:val="30"/>
          <w:lang w:eastAsia="ru-RU"/>
        </w:rPr>
        <w:t>.</w:t>
      </w:r>
    </w:p>
    <w:p w14:paraId="1D985340" w14:textId="357A75D6" w:rsidR="007F0DE5" w:rsidRPr="006C01A4" w:rsidRDefault="00910D71"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2</w:t>
      </w:r>
      <w:r w:rsidR="007E2865"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 </w:t>
      </w:r>
      <w:r w:rsidR="007F0DE5" w:rsidRPr="006C01A4">
        <w:rPr>
          <w:rFonts w:ascii="Times New Roman" w:eastAsia="Times New Roman" w:hAnsi="Times New Roman" w:cs="Times New Roman"/>
          <w:snapToGrid w:val="0"/>
          <w:sz w:val="30"/>
          <w:szCs w:val="30"/>
          <w:lang w:eastAsia="ru-RU"/>
        </w:rPr>
        <w:t>При единовременной уплате страховая премия по договору страхования уплачивается страхователем при заключении договора страхования.</w:t>
      </w:r>
    </w:p>
    <w:p w14:paraId="77BE90F8" w14:textId="5575E675" w:rsidR="007F0DE5" w:rsidRPr="006C01A4" w:rsidRDefault="007E286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30</w:t>
      </w:r>
      <w:r w:rsidR="00910D71" w:rsidRPr="006C01A4">
        <w:rPr>
          <w:rFonts w:ascii="Times New Roman" w:eastAsia="Times New Roman" w:hAnsi="Times New Roman" w:cs="Times New Roman"/>
          <w:snapToGrid w:val="0"/>
          <w:sz w:val="30"/>
          <w:szCs w:val="30"/>
          <w:lang w:eastAsia="ru-RU"/>
        </w:rPr>
        <w:t xml:space="preserve">. </w:t>
      </w:r>
      <w:r w:rsidR="007F0DE5" w:rsidRPr="006C01A4">
        <w:rPr>
          <w:rFonts w:ascii="Times New Roman" w:eastAsia="Times New Roman" w:hAnsi="Times New Roman" w:cs="Times New Roman"/>
          <w:snapToGrid w:val="0"/>
          <w:sz w:val="30"/>
          <w:szCs w:val="30"/>
          <w:lang w:eastAsia="ru-RU"/>
        </w:rPr>
        <w:t>Сроки уплаты и размер каждой части страховой премии по договору страхования при уплате в рассрочку устанавливаются договором страхования с учетом следующих требований:</w:t>
      </w:r>
    </w:p>
    <w:p w14:paraId="64CC6850" w14:textId="77777777" w:rsidR="007F0DE5" w:rsidRPr="006C01A4" w:rsidRDefault="007F0DE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уплате страховой премии в два срока – первая часть страховой премии в размере не менее ½ части суммы исчисленной страховой премии уплачивается страхователем при заключении договора страхования, оставшаяся часть страховой премии должна быть уплачена не позднее истечения половины срока действия договора страхования, исчисляемого со дня вступления в силу договора страхования;</w:t>
      </w:r>
    </w:p>
    <w:p w14:paraId="10CAA666" w14:textId="77777777" w:rsidR="007F0DE5" w:rsidRPr="006C01A4" w:rsidRDefault="007F0DE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поквартальной уплате страховой премии – первая часть страховой премии в размере не менее ⅟</w:t>
      </w:r>
      <w:r w:rsidRPr="006C01A4">
        <w:rPr>
          <w:rFonts w:ascii="Times New Roman" w:eastAsia="Times New Roman" w:hAnsi="Times New Roman" w:cs="Times New Roman"/>
          <w:snapToGrid w:val="0"/>
          <w:sz w:val="30"/>
          <w:szCs w:val="30"/>
          <w:vertAlign w:val="subscript"/>
          <w:lang w:eastAsia="ru-RU"/>
        </w:rPr>
        <w:t>4</w:t>
      </w:r>
      <w:r w:rsidRPr="006C01A4">
        <w:rPr>
          <w:rFonts w:ascii="Times New Roman" w:eastAsia="Times New Roman" w:hAnsi="Times New Roman" w:cs="Times New Roman"/>
          <w:snapToGrid w:val="0"/>
          <w:sz w:val="30"/>
          <w:szCs w:val="30"/>
          <w:lang w:eastAsia="ru-RU"/>
        </w:rPr>
        <w:t xml:space="preserve"> части суммы исчисленной страховой премии уплачивается страхователем при заключении договора </w:t>
      </w:r>
      <w:r w:rsidRPr="006C01A4">
        <w:rPr>
          <w:rFonts w:ascii="Times New Roman" w:eastAsia="Times New Roman" w:hAnsi="Times New Roman" w:cs="Times New Roman"/>
          <w:snapToGrid w:val="0"/>
          <w:sz w:val="30"/>
          <w:szCs w:val="30"/>
          <w:lang w:eastAsia="ru-RU"/>
        </w:rPr>
        <w:lastRenderedPageBreak/>
        <w:t>страхования, оставшиеся части страховой премии уплачиваются поквартально (но не позднее последнего дня оплаченного квартала срока действия договора страхования) в согласованных сторонами размерах;</w:t>
      </w:r>
    </w:p>
    <w:p w14:paraId="495E48A8" w14:textId="77777777" w:rsidR="007F0DE5" w:rsidRPr="006C01A4" w:rsidRDefault="007F0DE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помесячной уплате страховой премии – первая часть страховой премии в размере не менее ⅟</w:t>
      </w:r>
      <w:r w:rsidRPr="006C01A4">
        <w:rPr>
          <w:rFonts w:ascii="Times New Roman" w:eastAsia="Times New Roman" w:hAnsi="Times New Roman" w:cs="Times New Roman"/>
          <w:snapToGrid w:val="0"/>
          <w:sz w:val="30"/>
          <w:szCs w:val="30"/>
          <w:vertAlign w:val="subscript"/>
          <w:lang w:eastAsia="ru-RU"/>
        </w:rPr>
        <w:t>12</w:t>
      </w:r>
      <w:r w:rsidRPr="006C01A4">
        <w:rPr>
          <w:rFonts w:ascii="Times New Roman" w:eastAsia="Times New Roman" w:hAnsi="Times New Roman" w:cs="Times New Roman"/>
          <w:snapToGrid w:val="0"/>
          <w:sz w:val="30"/>
          <w:szCs w:val="30"/>
          <w:lang w:eastAsia="ru-RU"/>
        </w:rPr>
        <w:t xml:space="preserve"> части суммы исчисленной страховой премии уплачивается страхователем при заключении договора страхования, оставшиеся части страховой премии уплачивается в согласованные между страховщиком и страхователем сроки помесячно (но не позднее последнего дня оплаченного месяца срока действия договора страхования) в согласованных сторонами размерах;</w:t>
      </w:r>
    </w:p>
    <w:p w14:paraId="41163850" w14:textId="77777777" w:rsidR="007F0DE5" w:rsidRPr="006C01A4" w:rsidRDefault="007F0DE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уплате страховой премии в иные установленные в договоре страхования сроки – первая часть страховой премии в согласованном сторонами размере уплачивается при заключении договора страхования, оставшаяся(-иеся) часть(-и) страховой премии уплачивается в согласованные сторонами сроки (но не позднее последнего дня оплаченного периода действия договора страхования) и размерах.</w:t>
      </w:r>
    </w:p>
    <w:p w14:paraId="0C7B2264" w14:textId="49C43740" w:rsidR="007F0DE5" w:rsidRPr="006C01A4" w:rsidRDefault="007E286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31</w:t>
      </w:r>
      <w:r w:rsidR="00D626B1" w:rsidRPr="006C01A4">
        <w:rPr>
          <w:rFonts w:ascii="Times New Roman" w:eastAsia="Times New Roman" w:hAnsi="Times New Roman" w:cs="Times New Roman"/>
          <w:snapToGrid w:val="0"/>
          <w:sz w:val="30"/>
          <w:szCs w:val="30"/>
          <w:lang w:eastAsia="ru-RU"/>
        </w:rPr>
        <w:t>.</w:t>
      </w:r>
      <w:r w:rsidR="007F0DE5" w:rsidRPr="006C01A4">
        <w:rPr>
          <w:rFonts w:ascii="Times New Roman" w:eastAsia="Times New Roman" w:hAnsi="Times New Roman" w:cs="Times New Roman"/>
          <w:snapToGrid w:val="0"/>
          <w:sz w:val="30"/>
          <w:szCs w:val="30"/>
          <w:lang w:eastAsia="ru-RU"/>
        </w:rPr>
        <w:t xml:space="preserve"> Если соглашением сторон не предусмотрено иное, дополнительная страховая премия по изменениям, вносимым в условия договора страхования, уплачивается единовременно до вступления изменений в силу либо по письменному соглашению сторон в рассрочку</w:t>
      </w:r>
      <w:r w:rsidR="00A7685F" w:rsidRPr="006C01A4">
        <w:rPr>
          <w:rFonts w:ascii="Times New Roman" w:eastAsia="Times New Roman" w:hAnsi="Times New Roman" w:cs="Times New Roman"/>
          <w:snapToGrid w:val="0"/>
          <w:sz w:val="30"/>
          <w:szCs w:val="30"/>
          <w:lang w:eastAsia="ru-RU"/>
        </w:rPr>
        <w:t>. П</w:t>
      </w:r>
      <w:r w:rsidR="007F0DE5" w:rsidRPr="006C01A4">
        <w:rPr>
          <w:rFonts w:ascii="Times New Roman" w:eastAsia="Times New Roman" w:hAnsi="Times New Roman" w:cs="Times New Roman"/>
          <w:snapToGrid w:val="0"/>
          <w:sz w:val="30"/>
          <w:szCs w:val="30"/>
          <w:lang w:eastAsia="ru-RU"/>
        </w:rPr>
        <w:t>ри этом первая ее часть уплачивается до вступления изменений в силу в сроки, указанные в договоре о внесении изменений в условия страхования, изложенные в договоре страхования, а оставшаяся(-иеся) часть(-и) – в порядке и сроки, установленные договором страхования для уплаты оставшихся очередных частей страховой премии.</w:t>
      </w:r>
    </w:p>
    <w:p w14:paraId="6AE31B2F" w14:textId="0753C0E7" w:rsidR="007F0DE5" w:rsidRPr="006C01A4" w:rsidRDefault="007E2865"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32</w:t>
      </w:r>
      <w:r w:rsidR="00CE3F7B" w:rsidRPr="006C01A4">
        <w:rPr>
          <w:rFonts w:ascii="Times New Roman" w:eastAsia="Times New Roman" w:hAnsi="Times New Roman" w:cs="Times New Roman"/>
          <w:snapToGrid w:val="0"/>
          <w:sz w:val="30"/>
          <w:szCs w:val="30"/>
          <w:lang w:eastAsia="ru-RU"/>
        </w:rPr>
        <w:t xml:space="preserve">. </w:t>
      </w:r>
      <w:r w:rsidR="007F0DE5" w:rsidRPr="006C01A4">
        <w:rPr>
          <w:rFonts w:ascii="Times New Roman" w:eastAsia="Times New Roman" w:hAnsi="Times New Roman" w:cs="Times New Roman"/>
          <w:snapToGrid w:val="0"/>
          <w:sz w:val="30"/>
          <w:szCs w:val="30"/>
          <w:lang w:eastAsia="ru-RU"/>
        </w:rPr>
        <w:t>При внесении изменений в условия договора страхования в случае, указанном пункт</w:t>
      </w:r>
      <w:r w:rsidR="006213B5" w:rsidRPr="006C01A4">
        <w:rPr>
          <w:rFonts w:ascii="Times New Roman" w:eastAsia="Times New Roman" w:hAnsi="Times New Roman" w:cs="Times New Roman"/>
          <w:snapToGrid w:val="0"/>
          <w:sz w:val="30"/>
          <w:szCs w:val="30"/>
          <w:lang w:eastAsia="ru-RU"/>
        </w:rPr>
        <w:t>е</w:t>
      </w:r>
      <w:r w:rsidR="007F0DE5" w:rsidRPr="006C01A4">
        <w:rPr>
          <w:rFonts w:ascii="Times New Roman" w:eastAsia="Times New Roman" w:hAnsi="Times New Roman" w:cs="Times New Roman"/>
          <w:snapToGrid w:val="0"/>
          <w:sz w:val="30"/>
          <w:szCs w:val="30"/>
          <w:lang w:eastAsia="ru-RU"/>
        </w:rPr>
        <w:t xml:space="preserve"> </w:t>
      </w:r>
      <w:r w:rsidR="00A3098B" w:rsidRPr="006C01A4">
        <w:rPr>
          <w:rFonts w:ascii="Times New Roman" w:eastAsia="Times New Roman" w:hAnsi="Times New Roman" w:cs="Times New Roman"/>
          <w:snapToGrid w:val="0"/>
          <w:sz w:val="30"/>
          <w:szCs w:val="30"/>
          <w:lang w:eastAsia="ru-RU"/>
        </w:rPr>
        <w:t>2</w:t>
      </w:r>
      <w:r w:rsidRPr="006C01A4">
        <w:rPr>
          <w:rFonts w:ascii="Times New Roman" w:eastAsia="Times New Roman" w:hAnsi="Times New Roman" w:cs="Times New Roman"/>
          <w:snapToGrid w:val="0"/>
          <w:sz w:val="30"/>
          <w:szCs w:val="30"/>
          <w:lang w:eastAsia="ru-RU"/>
        </w:rPr>
        <w:t>5</w:t>
      </w:r>
      <w:r w:rsidR="007F0DE5" w:rsidRPr="006C01A4">
        <w:rPr>
          <w:rFonts w:ascii="Times New Roman" w:eastAsia="Times New Roman" w:hAnsi="Times New Roman" w:cs="Times New Roman"/>
          <w:snapToGrid w:val="0"/>
          <w:sz w:val="30"/>
          <w:szCs w:val="30"/>
          <w:lang w:eastAsia="ru-RU"/>
        </w:rPr>
        <w:t xml:space="preserve"> настоящих Правил,</w:t>
      </w:r>
      <w:r w:rsidR="00955941" w:rsidRPr="006C01A4">
        <w:rPr>
          <w:rFonts w:ascii="Times New Roman" w:eastAsia="Times New Roman" w:hAnsi="Times New Roman" w:cs="Times New Roman"/>
          <w:snapToGrid w:val="0"/>
          <w:sz w:val="30"/>
          <w:szCs w:val="30"/>
          <w:lang w:eastAsia="ru-RU"/>
        </w:rPr>
        <w:t xml:space="preserve"> </w:t>
      </w:r>
      <w:r w:rsidR="00A7685F" w:rsidRPr="006C01A4">
        <w:rPr>
          <w:rFonts w:ascii="Times New Roman" w:eastAsia="Times New Roman" w:hAnsi="Times New Roman" w:cs="Times New Roman"/>
          <w:snapToGrid w:val="0"/>
          <w:sz w:val="30"/>
          <w:szCs w:val="30"/>
          <w:lang w:eastAsia="ru-RU"/>
        </w:rPr>
        <w:t>при</w:t>
      </w:r>
      <w:r w:rsidR="00955941" w:rsidRPr="006C01A4">
        <w:rPr>
          <w:rFonts w:ascii="Times New Roman" w:eastAsia="Times New Roman" w:hAnsi="Times New Roman" w:cs="Times New Roman"/>
          <w:snapToGrid w:val="0"/>
          <w:sz w:val="30"/>
          <w:szCs w:val="30"/>
          <w:lang w:eastAsia="ru-RU"/>
        </w:rPr>
        <w:t xml:space="preserve"> осуществлени</w:t>
      </w:r>
      <w:r w:rsidR="00A7685F" w:rsidRPr="006C01A4">
        <w:rPr>
          <w:rFonts w:ascii="Times New Roman" w:eastAsia="Times New Roman" w:hAnsi="Times New Roman" w:cs="Times New Roman"/>
          <w:snapToGrid w:val="0"/>
          <w:sz w:val="30"/>
          <w:szCs w:val="30"/>
          <w:lang w:eastAsia="ru-RU"/>
        </w:rPr>
        <w:t>и</w:t>
      </w:r>
      <w:r w:rsidR="007F0DE5" w:rsidRPr="006C01A4">
        <w:rPr>
          <w:rFonts w:ascii="Times New Roman" w:eastAsia="Times New Roman" w:hAnsi="Times New Roman" w:cs="Times New Roman"/>
          <w:snapToGrid w:val="0"/>
          <w:sz w:val="30"/>
          <w:szCs w:val="30"/>
          <w:lang w:eastAsia="ru-RU"/>
        </w:rPr>
        <w:t xml:space="preserve"> </w:t>
      </w:r>
      <w:r w:rsidR="00650DF5" w:rsidRPr="006C01A4">
        <w:rPr>
          <w:rFonts w:ascii="Times New Roman" w:eastAsia="Times New Roman" w:hAnsi="Times New Roman" w:cs="Times New Roman"/>
          <w:snapToGrid w:val="0"/>
          <w:sz w:val="30"/>
          <w:szCs w:val="30"/>
          <w:lang w:eastAsia="ru-RU"/>
        </w:rPr>
        <w:t>возврат</w:t>
      </w:r>
      <w:r w:rsidR="00955941" w:rsidRPr="006C01A4">
        <w:rPr>
          <w:rFonts w:ascii="Times New Roman" w:eastAsia="Times New Roman" w:hAnsi="Times New Roman" w:cs="Times New Roman"/>
          <w:snapToGrid w:val="0"/>
          <w:sz w:val="30"/>
          <w:szCs w:val="30"/>
          <w:lang w:eastAsia="ru-RU"/>
        </w:rPr>
        <w:t>а</w:t>
      </w:r>
      <w:r w:rsidR="00650DF5" w:rsidRPr="006C01A4">
        <w:rPr>
          <w:rFonts w:ascii="Times New Roman" w:eastAsia="Times New Roman" w:hAnsi="Times New Roman" w:cs="Times New Roman"/>
          <w:snapToGrid w:val="0"/>
          <w:sz w:val="30"/>
          <w:szCs w:val="30"/>
          <w:lang w:eastAsia="ru-RU"/>
        </w:rPr>
        <w:t xml:space="preserve"> части страховой премии </w:t>
      </w:r>
      <w:r w:rsidR="007F0DE5" w:rsidRPr="006C01A4">
        <w:rPr>
          <w:rFonts w:ascii="Times New Roman" w:eastAsia="Times New Roman" w:hAnsi="Times New Roman" w:cs="Times New Roman"/>
          <w:snapToGrid w:val="0"/>
          <w:sz w:val="30"/>
          <w:szCs w:val="30"/>
          <w:lang w:eastAsia="ru-RU"/>
        </w:rPr>
        <w:t>страховщик возвращает</w:t>
      </w:r>
      <w:r w:rsidR="00A7685F" w:rsidRPr="006C01A4">
        <w:rPr>
          <w:rFonts w:ascii="Times New Roman" w:eastAsia="Times New Roman" w:hAnsi="Times New Roman" w:cs="Times New Roman"/>
          <w:snapToGrid w:val="0"/>
          <w:sz w:val="30"/>
          <w:szCs w:val="30"/>
          <w:lang w:eastAsia="ru-RU"/>
        </w:rPr>
        <w:t xml:space="preserve"> её</w:t>
      </w:r>
      <w:r w:rsidR="007F0DE5" w:rsidRPr="006C01A4">
        <w:rPr>
          <w:rFonts w:ascii="Times New Roman" w:eastAsia="Times New Roman" w:hAnsi="Times New Roman" w:cs="Times New Roman"/>
          <w:snapToGrid w:val="0"/>
          <w:sz w:val="30"/>
          <w:szCs w:val="30"/>
          <w:lang w:eastAsia="ru-RU"/>
        </w:rPr>
        <w:t xml:space="preserve"> страхователю путем безналичного перечисления на его счет (выдачи ему из кассы страховщика в случаях, предусмотренных законодательством) в течение 5 (пяти) рабочих дней со дня внесения изменений в договор страхования.</w:t>
      </w:r>
    </w:p>
    <w:p w14:paraId="2596D782" w14:textId="0A10756A" w:rsidR="007F0DE5" w:rsidRPr="006C01A4" w:rsidRDefault="006D30DD"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3</w:t>
      </w:r>
      <w:r w:rsidR="00815A0E" w:rsidRPr="006C01A4">
        <w:rPr>
          <w:rFonts w:ascii="Times New Roman" w:eastAsia="Times New Roman" w:hAnsi="Times New Roman" w:cs="Times New Roman"/>
          <w:snapToGrid w:val="0"/>
          <w:sz w:val="30"/>
          <w:szCs w:val="30"/>
          <w:lang w:eastAsia="ru-RU"/>
        </w:rPr>
        <w:t>.</w:t>
      </w:r>
      <w:r w:rsidR="007F0DE5" w:rsidRPr="006C01A4">
        <w:rPr>
          <w:rFonts w:ascii="Times New Roman" w:eastAsia="Times New Roman" w:hAnsi="Times New Roman" w:cs="Times New Roman"/>
          <w:snapToGrid w:val="0"/>
          <w:sz w:val="30"/>
          <w:szCs w:val="30"/>
          <w:lang w:eastAsia="ru-RU"/>
        </w:rPr>
        <w:t xml:space="preserve"> Днем уплаты страховой премии считается:</w:t>
      </w:r>
    </w:p>
    <w:p w14:paraId="34B6A7B4" w14:textId="34751051" w:rsidR="00BA09E6" w:rsidRPr="006C01A4" w:rsidRDefault="006D30DD"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3</w:t>
      </w:r>
      <w:r w:rsidR="00BA09E6" w:rsidRPr="006C01A4">
        <w:rPr>
          <w:rFonts w:ascii="Times New Roman" w:eastAsia="Times New Roman" w:hAnsi="Times New Roman" w:cs="Times New Roman"/>
          <w:snapToGrid w:val="0"/>
          <w:sz w:val="30"/>
          <w:szCs w:val="30"/>
          <w:lang w:eastAsia="ru-RU"/>
        </w:rPr>
        <w:t>.1.</w:t>
      </w:r>
      <w:r w:rsidR="007F0DE5" w:rsidRPr="006C01A4">
        <w:rPr>
          <w:rFonts w:ascii="Times New Roman" w:eastAsia="Times New Roman" w:hAnsi="Times New Roman" w:cs="Times New Roman"/>
          <w:snapToGrid w:val="0"/>
          <w:sz w:val="30"/>
          <w:szCs w:val="30"/>
          <w:lang w:eastAsia="ru-RU"/>
        </w:rPr>
        <w:t xml:space="preserve"> при безналичных расчетах (в том числе при перечислении наличных денежных средств через банк или иное учреждение, осуществляющее перевод денежных средств, при осуществлении операций с использованием банковских платежных карточек) – день поступления денежных средств на счет страховщика (его представителя);</w:t>
      </w:r>
    </w:p>
    <w:p w14:paraId="063DCB69" w14:textId="09FFBEBB" w:rsidR="007F0DE5" w:rsidRPr="006C01A4" w:rsidRDefault="006D30DD" w:rsidP="006C01A4">
      <w:pPr>
        <w:widowControl w:val="0"/>
        <w:tabs>
          <w:tab w:val="left" w:pos="284"/>
        </w:tabs>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3</w:t>
      </w:r>
      <w:r w:rsidR="00BA09E6" w:rsidRPr="006C01A4">
        <w:rPr>
          <w:rFonts w:ascii="Times New Roman" w:eastAsia="Times New Roman" w:hAnsi="Times New Roman" w:cs="Times New Roman"/>
          <w:snapToGrid w:val="0"/>
          <w:sz w:val="30"/>
          <w:szCs w:val="30"/>
          <w:lang w:eastAsia="ru-RU"/>
        </w:rPr>
        <w:t>.2.</w:t>
      </w:r>
      <w:r w:rsidR="007F0DE5" w:rsidRPr="006C01A4">
        <w:rPr>
          <w:rFonts w:ascii="Times New Roman" w:eastAsia="Times New Roman" w:hAnsi="Times New Roman" w:cs="Times New Roman"/>
          <w:snapToGrid w:val="0"/>
          <w:sz w:val="30"/>
          <w:szCs w:val="30"/>
          <w:lang w:eastAsia="ru-RU"/>
        </w:rPr>
        <w:t xml:space="preserve"> при наличных расчетах – день уплаты денежных средств в кассу страховщика (его представителю).</w:t>
      </w:r>
    </w:p>
    <w:p w14:paraId="77B18C9E" w14:textId="3344D477" w:rsidR="00E2534D" w:rsidRPr="006C01A4" w:rsidRDefault="006D30DD" w:rsidP="006C01A4">
      <w:pPr>
        <w:widowControl w:val="0"/>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4</w:t>
      </w:r>
      <w:r w:rsidR="00DC7F1F" w:rsidRPr="006C01A4">
        <w:rPr>
          <w:rFonts w:ascii="Times New Roman" w:eastAsia="Times New Roman" w:hAnsi="Times New Roman" w:cs="Times New Roman"/>
          <w:snapToGrid w:val="0"/>
          <w:sz w:val="30"/>
          <w:szCs w:val="30"/>
          <w:lang w:eastAsia="ru-RU"/>
        </w:rPr>
        <w:t>.</w:t>
      </w:r>
      <w:r w:rsidR="007F0DE5" w:rsidRPr="006C01A4">
        <w:rPr>
          <w:rFonts w:ascii="Times New Roman" w:eastAsia="Times New Roman" w:hAnsi="Times New Roman" w:cs="Times New Roman"/>
          <w:snapToGrid w:val="0"/>
          <w:sz w:val="30"/>
          <w:szCs w:val="30"/>
          <w:lang w:eastAsia="ru-RU"/>
        </w:rPr>
        <w:t xml:space="preserve"> В случае неуплаты страховой премии (ее части) в установленный договором страхования срок страховщик вправе: </w:t>
      </w:r>
      <w:r w:rsidR="007D1772" w:rsidRPr="006C01A4">
        <w:rPr>
          <w:rFonts w:ascii="Times New Roman" w:eastAsia="Times New Roman" w:hAnsi="Times New Roman" w:cs="Times New Roman"/>
          <w:snapToGrid w:val="0"/>
          <w:sz w:val="30"/>
          <w:szCs w:val="30"/>
          <w:lang w:eastAsia="ru-RU"/>
        </w:rPr>
        <w:tab/>
      </w:r>
    </w:p>
    <w:p w14:paraId="7AFB1D98" w14:textId="7297AC79" w:rsidR="007D1772" w:rsidRPr="006C01A4" w:rsidRDefault="00F350A4" w:rsidP="006C01A4">
      <w:pPr>
        <w:widowControl w:val="0"/>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.1. </w:t>
      </w:r>
      <w:r w:rsidR="007F0DE5" w:rsidRPr="006C01A4">
        <w:rPr>
          <w:rFonts w:ascii="Times New Roman" w:eastAsia="Times New Roman" w:hAnsi="Times New Roman" w:cs="Times New Roman"/>
          <w:snapToGrid w:val="0"/>
          <w:sz w:val="30"/>
          <w:szCs w:val="30"/>
          <w:lang w:eastAsia="ru-RU"/>
        </w:rPr>
        <w:t xml:space="preserve">прекратить договор страхования с 00 часов дня, следующего за </w:t>
      </w:r>
      <w:r w:rsidR="007F0DE5" w:rsidRPr="006C01A4">
        <w:rPr>
          <w:rFonts w:ascii="Times New Roman" w:eastAsia="Times New Roman" w:hAnsi="Times New Roman" w:cs="Times New Roman"/>
          <w:snapToGrid w:val="0"/>
          <w:sz w:val="30"/>
          <w:szCs w:val="30"/>
          <w:lang w:eastAsia="ru-RU"/>
        </w:rPr>
        <w:lastRenderedPageBreak/>
        <w:t xml:space="preserve">последним днем установленного срока уплаты очередной части страховой </w:t>
      </w:r>
      <w:r w:rsidR="007D1772" w:rsidRPr="006C01A4">
        <w:rPr>
          <w:rFonts w:ascii="Times New Roman" w:eastAsia="Times New Roman" w:hAnsi="Times New Roman" w:cs="Times New Roman"/>
          <w:snapToGrid w:val="0"/>
          <w:sz w:val="30"/>
          <w:szCs w:val="30"/>
          <w:lang w:eastAsia="ru-RU"/>
        </w:rPr>
        <w:t>премии по договору страхования;</w:t>
      </w:r>
    </w:p>
    <w:p w14:paraId="37B8FD2D" w14:textId="04FF72DB" w:rsidR="004E030B" w:rsidRPr="006C01A4" w:rsidRDefault="00F350A4" w:rsidP="006C01A4">
      <w:pPr>
        <w:widowControl w:val="0"/>
        <w:spacing w:after="0" w:line="238"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.2. </w:t>
      </w:r>
      <w:r w:rsidR="007F0DE5" w:rsidRPr="006C01A4">
        <w:rPr>
          <w:rFonts w:ascii="Times New Roman" w:eastAsia="Times New Roman" w:hAnsi="Times New Roman" w:cs="Times New Roman"/>
          <w:snapToGrid w:val="0"/>
          <w:sz w:val="30"/>
          <w:szCs w:val="30"/>
          <w:lang w:eastAsia="ru-RU"/>
        </w:rPr>
        <w:t>не прекращать договор страхования при наличии письменных обязательств страхователя погасить имеющуюся задолженность (просроченную часть страховой премии по договору) в течение срока, предоставленного страховщиком, но не более 30 (тридцати) календарных дней со дня просрочки платежа. При этом если страховой случай наступит до уплаты очередной части страховой премии, внесение которой просрочено, то страховщик, удерживает просроченную часть страховой премии из суммы страхового возмещения, подлежащей выплате. При неуплате просроченной части страховой премии в течение указанного выше срока договор страхования прекращается с 00 часов дня, следующего за последним днем срока, в течение которого страхователь обязан уплатить просроченную часть страховой премии. При этом страхователь не освобождается от уплаты части страховой премии за период, предоставленный для погашения задолженности по уплате страховой премии.</w:t>
      </w:r>
    </w:p>
    <w:p w14:paraId="56E5DF26" w14:textId="77777777" w:rsidR="00822206" w:rsidRPr="006C01A4" w:rsidRDefault="00822206" w:rsidP="006C01A4">
      <w:pPr>
        <w:widowControl w:val="0"/>
        <w:spacing w:after="0" w:line="238" w:lineRule="auto"/>
        <w:ind w:right="49" w:firstLine="709"/>
        <w:jc w:val="both"/>
        <w:rPr>
          <w:rFonts w:ascii="Times New Roman" w:eastAsia="Times New Roman" w:hAnsi="Times New Roman" w:cs="Times New Roman"/>
          <w:snapToGrid w:val="0"/>
          <w:sz w:val="30"/>
          <w:szCs w:val="30"/>
          <w:lang w:eastAsia="ru-RU"/>
        </w:rPr>
      </w:pPr>
    </w:p>
    <w:p w14:paraId="4ED5896E" w14:textId="77777777" w:rsidR="004E030B" w:rsidRPr="006C01A4" w:rsidRDefault="004E030B" w:rsidP="006C01A4">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ГЛАВА 5. ЗАКЛЮЧЕНИЕ, СРОК ДЕЙСТВИЯ И ПРЕКРАЩЕНИЕ ДОГОВОРА СТРАХОВАНИЯ </w:t>
      </w:r>
    </w:p>
    <w:p w14:paraId="710611E1"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10E8EB8A" w14:textId="5A5E09C7" w:rsidR="004E030B" w:rsidRPr="006C01A4" w:rsidRDefault="00F350A4" w:rsidP="006C01A4">
      <w:pPr>
        <w:spacing w:after="0" w:line="240" w:lineRule="auto"/>
        <w:ind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5</w:t>
      </w:r>
      <w:r w:rsidR="00962093"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w:t>
      </w:r>
      <w:r w:rsidR="00671DE2" w:rsidRPr="006C01A4">
        <w:rPr>
          <w:rFonts w:ascii="Times New Roman" w:eastAsia="Times New Roman" w:hAnsi="Times New Roman" w:cs="Times New Roman"/>
          <w:snapToGrid w:val="0"/>
          <w:sz w:val="30"/>
          <w:szCs w:val="30"/>
          <w:lang w:eastAsia="ru-RU"/>
        </w:rPr>
        <w:t>Договор страхования заключается на условиях настоящих Правил, принятых страхователем путем присоединения к договору страхования.</w:t>
      </w:r>
    </w:p>
    <w:p w14:paraId="52A0B7EB" w14:textId="223F0C43" w:rsidR="00671DE2" w:rsidRPr="006C01A4" w:rsidRDefault="00671DE2" w:rsidP="006C01A4">
      <w:pPr>
        <w:tabs>
          <w:tab w:val="left" w:pos="284"/>
          <w:tab w:val="left" w:pos="85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Условия, содержащиеся в настоящих Правилах, в том числе не включенные в текст договора страхования или страхового полиса, обязательны для страховщика</w:t>
      </w:r>
      <w:r w:rsidR="005416EE"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napToGrid w:val="0"/>
          <w:sz w:val="30"/>
          <w:szCs w:val="30"/>
          <w:lang w:eastAsia="ru-RU"/>
        </w:rPr>
        <w:t xml:space="preserve"> страхователя </w:t>
      </w:r>
      <w:r w:rsidR="005416EE"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napToGrid w:val="0"/>
          <w:sz w:val="30"/>
          <w:szCs w:val="30"/>
          <w:lang w:eastAsia="ru-RU"/>
        </w:rPr>
        <w:t>выгодоприобретателя</w:t>
      </w:r>
      <w:r w:rsidR="005416EE"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napToGrid w:val="0"/>
          <w:sz w:val="30"/>
          <w:szCs w:val="30"/>
          <w:lang w:eastAsia="ru-RU"/>
        </w:rPr>
        <w:t>.</w:t>
      </w:r>
    </w:p>
    <w:p w14:paraId="7ABC8158" w14:textId="64A9F8D9" w:rsidR="00DE1F4C" w:rsidRPr="006C01A4" w:rsidRDefault="00C21331" w:rsidP="006C01A4">
      <w:pPr>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6</w:t>
      </w:r>
      <w:r w:rsidRPr="006C01A4">
        <w:rPr>
          <w:rFonts w:ascii="Times New Roman" w:eastAsia="Times New Roman" w:hAnsi="Times New Roman" w:cs="Times New Roman"/>
          <w:snapToGrid w:val="0"/>
          <w:sz w:val="30"/>
          <w:szCs w:val="30"/>
          <w:lang w:eastAsia="ru-RU"/>
        </w:rPr>
        <w:t xml:space="preserve">. </w:t>
      </w:r>
      <w:r w:rsidR="00DE1F4C" w:rsidRPr="006C01A4">
        <w:rPr>
          <w:rFonts w:ascii="Times New Roman" w:eastAsia="Times New Roman" w:hAnsi="Times New Roman" w:cs="Times New Roman"/>
          <w:snapToGrid w:val="0"/>
          <w:sz w:val="30"/>
          <w:szCs w:val="30"/>
          <w:lang w:eastAsia="ru-RU"/>
        </w:rPr>
        <w:t>Договор страхования заключается в письменной форме на основании письменного заявления страхователя (по форме, определенной страховщиком).</w:t>
      </w:r>
    </w:p>
    <w:p w14:paraId="2CBAF80B"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Заявление о страховании составляется в двух экземплярах. Первый экземпляр заявления со всеми прилагаемыми к нему документами остается у страховщика, второй после исчисления страховой премии по договору передается страхователю. После заключения договора страхования заявление становится его неотъемлемой частью.</w:t>
      </w:r>
    </w:p>
    <w:p w14:paraId="1BCA8734"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Существенными признаются во всяком случае обстоятельства, предусмотренные в договоре страхования или страховом полисе на основании письменного заявления страхователя.</w:t>
      </w:r>
    </w:p>
    <w:p w14:paraId="43B19B20"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Договор страхования может быть заключен путем составления одного текстового документа, включая документ в электронном виде (в том числе электронный документ), или путем обмена текстовыми документами, включая документ в электронном виде (в том числе электронный документ),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сторонами по договору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и не противоречит законодательству и соглашению сторон, либо путем вручения страховщиком страхователю страхового полиса, подписанного сторонами либо страховщиком (при заключении договора страхования на основании письменного заявления страхователя).</w:t>
      </w:r>
    </w:p>
    <w:p w14:paraId="0F98EE2C"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Письменная форма договора страхования считается соблюденной, если письменное предложение заключить договор страхования сделано путем направления текстового документа, включая документ в электронном виде (в том числе электронный документ), принято страхователем путем уплаты страховой премии в срок, установленный в предложении страховщика, если иное не предусмотрено законодательством или не указано в предложении.</w:t>
      </w:r>
    </w:p>
    <w:p w14:paraId="78F5D5C3"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В случае если предложение страховщика заключить договор страхования принято путем уплаты страховой премии, страховщик направляет страхователю письменное уведомление (уведомление в электронном виде, в том числе уведомление в форме электронного документа) о заключении договора страхования с приложением правил страхования. </w:t>
      </w:r>
    </w:p>
    <w:p w14:paraId="0A169A7F" w14:textId="77777777" w:rsidR="00DE1F4C" w:rsidRPr="006C01A4" w:rsidRDefault="00DE1F4C"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Заключение договора страхования в электронном виде осуществляется с соблюдением порядка и условий, установленных законодательными актами и (или) в соответствии с ними.</w:t>
      </w:r>
      <w:r w:rsidR="004E030B" w:rsidRPr="006C01A4">
        <w:rPr>
          <w:rFonts w:ascii="Times New Roman" w:eastAsia="Times New Roman" w:hAnsi="Times New Roman" w:cs="Times New Roman"/>
          <w:snapToGrid w:val="0"/>
          <w:sz w:val="30"/>
          <w:szCs w:val="30"/>
          <w:lang w:eastAsia="ru-RU"/>
        </w:rPr>
        <w:t xml:space="preserve"> </w:t>
      </w:r>
    </w:p>
    <w:p w14:paraId="2031A8F8" w14:textId="67BC89B3" w:rsidR="004E030B" w:rsidRPr="006C01A4" w:rsidRDefault="00C410A7" w:rsidP="006C01A4">
      <w:pPr>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С заявлением о страховании страхователь предоставляет </w:t>
      </w:r>
      <w:r w:rsidR="004E030B" w:rsidRPr="006C01A4">
        <w:rPr>
          <w:rFonts w:ascii="Times New Roman" w:eastAsia="Times New Roman" w:hAnsi="Times New Roman" w:cs="Times New Roman"/>
          <w:snapToGrid w:val="0"/>
          <w:color w:val="000000"/>
          <w:sz w:val="30"/>
          <w:szCs w:val="30"/>
          <w:lang w:eastAsia="ru-RU"/>
        </w:rPr>
        <w:t xml:space="preserve">следующие документы (их копии, заверенные </w:t>
      </w:r>
      <w:r w:rsidR="0006660C" w:rsidRPr="006C01A4">
        <w:rPr>
          <w:rFonts w:ascii="Times New Roman" w:eastAsia="Times New Roman" w:hAnsi="Times New Roman" w:cs="Times New Roman"/>
          <w:snapToGrid w:val="0"/>
          <w:color w:val="000000"/>
          <w:sz w:val="30"/>
          <w:szCs w:val="30"/>
          <w:lang w:eastAsia="ru-RU"/>
        </w:rPr>
        <w:t>руководителем страхователя либо уполномоченным лицом</w:t>
      </w:r>
      <w:r w:rsidR="004E030B" w:rsidRPr="006C01A4">
        <w:rPr>
          <w:rFonts w:ascii="Times New Roman" w:eastAsia="Times New Roman" w:hAnsi="Times New Roman" w:cs="Times New Roman"/>
          <w:snapToGrid w:val="0"/>
          <w:color w:val="000000"/>
          <w:sz w:val="30"/>
          <w:szCs w:val="30"/>
          <w:lang w:eastAsia="ru-RU"/>
        </w:rPr>
        <w:t>)</w:t>
      </w:r>
      <w:r w:rsidR="004E030B" w:rsidRPr="006C01A4">
        <w:rPr>
          <w:rFonts w:ascii="Times New Roman" w:eastAsia="Times New Roman" w:hAnsi="Times New Roman" w:cs="Times New Roman"/>
          <w:snapToGrid w:val="0"/>
          <w:sz w:val="30"/>
          <w:szCs w:val="30"/>
          <w:lang w:eastAsia="ru-RU"/>
        </w:rPr>
        <w:t>:</w:t>
      </w:r>
    </w:p>
    <w:p w14:paraId="2E1820EC" w14:textId="1F330E56" w:rsidR="004E030B" w:rsidRPr="006C01A4" w:rsidRDefault="0022786D" w:rsidP="006C01A4">
      <w:pPr>
        <w:widowControl w:val="0"/>
        <w:tabs>
          <w:tab w:val="num" w:pos="0"/>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 xml:space="preserve">документы, подтверждающие основание владения и (или) пользования страхователем (выгодоприобретателем) </w:t>
      </w:r>
      <w:r w:rsidR="00AF03FD" w:rsidRPr="006C01A4">
        <w:rPr>
          <w:rFonts w:ascii="Times New Roman" w:eastAsia="Times New Roman" w:hAnsi="Times New Roman" w:cs="Times New Roman"/>
          <w:snapToGrid w:val="0"/>
          <w:sz w:val="30"/>
          <w:szCs w:val="30"/>
          <w:lang w:eastAsia="ru-RU"/>
        </w:rPr>
        <w:t xml:space="preserve">принимаемой </w:t>
      </w:r>
      <w:r w:rsidRPr="006C01A4">
        <w:rPr>
          <w:rFonts w:ascii="Times New Roman" w:eastAsia="Times New Roman" w:hAnsi="Times New Roman" w:cs="Times New Roman"/>
          <w:snapToGrid w:val="0"/>
          <w:sz w:val="30"/>
          <w:szCs w:val="30"/>
          <w:lang w:eastAsia="ru-RU"/>
        </w:rPr>
        <w:t>на страхование</w:t>
      </w:r>
      <w:r w:rsidR="00C55CC0" w:rsidRPr="006C01A4">
        <w:rPr>
          <w:rFonts w:ascii="Times New Roman" w:eastAsia="Times New Roman" w:hAnsi="Times New Roman" w:cs="Times New Roman"/>
          <w:snapToGrid w:val="0"/>
          <w:sz w:val="30"/>
          <w:szCs w:val="30"/>
          <w:lang w:eastAsia="ru-RU"/>
        </w:rPr>
        <w:t xml:space="preserve"> сельскохозяйственной</w:t>
      </w:r>
      <w:r w:rsidRPr="006C01A4">
        <w:rPr>
          <w:rFonts w:ascii="Times New Roman" w:eastAsia="Times New Roman" w:hAnsi="Times New Roman" w:cs="Times New Roman"/>
          <w:snapToGrid w:val="0"/>
          <w:sz w:val="30"/>
          <w:szCs w:val="30"/>
          <w:lang w:eastAsia="ru-RU"/>
        </w:rPr>
        <w:t xml:space="preserve"> </w:t>
      </w:r>
      <w:r w:rsidR="00AF03FD" w:rsidRPr="006C01A4">
        <w:rPr>
          <w:rFonts w:ascii="Times New Roman" w:eastAsia="Times New Roman" w:hAnsi="Times New Roman" w:cs="Times New Roman"/>
          <w:snapToGrid w:val="0"/>
          <w:sz w:val="30"/>
          <w:szCs w:val="30"/>
          <w:lang w:eastAsia="ru-RU"/>
        </w:rPr>
        <w:t>птицей</w:t>
      </w:r>
      <w:r w:rsidRPr="006C01A4">
        <w:rPr>
          <w:rFonts w:ascii="Times New Roman" w:eastAsia="Times New Roman" w:hAnsi="Times New Roman" w:cs="Times New Roman"/>
          <w:snapToGrid w:val="0"/>
          <w:sz w:val="30"/>
          <w:szCs w:val="30"/>
          <w:lang w:eastAsia="ru-RU"/>
        </w:rPr>
        <w:t xml:space="preserve"> (за исключением права собственности, хозяйственного ведения, оперативного управления) или иной основанный на законодательстве или договоре интерес в сохранении </w:t>
      </w:r>
      <w:r w:rsidRPr="006C01A4">
        <w:rPr>
          <w:rFonts w:ascii="Times New Roman" w:eastAsia="Times New Roman" w:hAnsi="Times New Roman" w:cs="Times New Roman"/>
          <w:snapToGrid w:val="0"/>
          <w:sz w:val="30"/>
          <w:szCs w:val="30"/>
          <w:lang w:eastAsia="ru-RU"/>
        </w:rPr>
        <w:lastRenderedPageBreak/>
        <w:t>принимаемо</w:t>
      </w:r>
      <w:r w:rsidR="006854C8" w:rsidRPr="006C01A4">
        <w:rPr>
          <w:rFonts w:ascii="Times New Roman" w:eastAsia="Times New Roman" w:hAnsi="Times New Roman" w:cs="Times New Roman"/>
          <w:snapToGrid w:val="0"/>
          <w:sz w:val="30"/>
          <w:szCs w:val="30"/>
          <w:lang w:eastAsia="ru-RU"/>
        </w:rPr>
        <w:t xml:space="preserve">й </w:t>
      </w:r>
      <w:r w:rsidRPr="006C01A4">
        <w:rPr>
          <w:rFonts w:ascii="Times New Roman" w:eastAsia="Times New Roman" w:hAnsi="Times New Roman" w:cs="Times New Roman"/>
          <w:snapToGrid w:val="0"/>
          <w:sz w:val="30"/>
          <w:szCs w:val="30"/>
          <w:lang w:eastAsia="ru-RU"/>
        </w:rPr>
        <w:t xml:space="preserve">на страхование </w:t>
      </w:r>
      <w:r w:rsidR="007A48BA" w:rsidRPr="006C01A4">
        <w:rPr>
          <w:rFonts w:ascii="Times New Roman" w:eastAsia="Times New Roman" w:hAnsi="Times New Roman" w:cs="Times New Roman"/>
          <w:snapToGrid w:val="0"/>
          <w:sz w:val="30"/>
          <w:szCs w:val="30"/>
          <w:lang w:eastAsia="ru-RU"/>
        </w:rPr>
        <w:t xml:space="preserve">сельскохозяйственной </w:t>
      </w:r>
      <w:r w:rsidR="006854C8" w:rsidRPr="006C01A4">
        <w:rPr>
          <w:rFonts w:ascii="Times New Roman" w:eastAsia="Times New Roman" w:hAnsi="Times New Roman" w:cs="Times New Roman"/>
          <w:snapToGrid w:val="0"/>
          <w:sz w:val="30"/>
          <w:szCs w:val="30"/>
          <w:lang w:eastAsia="ru-RU"/>
        </w:rPr>
        <w:t>птицы</w:t>
      </w:r>
      <w:r w:rsidRPr="006C01A4">
        <w:rPr>
          <w:rFonts w:ascii="Times New Roman" w:eastAsia="Times New Roman" w:hAnsi="Times New Roman" w:cs="Times New Roman"/>
          <w:snapToGrid w:val="0"/>
          <w:sz w:val="30"/>
          <w:szCs w:val="30"/>
          <w:lang w:eastAsia="ru-RU"/>
        </w:rPr>
        <w:t>;</w:t>
      </w:r>
    </w:p>
    <w:p w14:paraId="6EB3DB18" w14:textId="5178F00F" w:rsidR="004E030B" w:rsidRPr="006C01A4" w:rsidRDefault="004E030B" w:rsidP="006C01A4">
      <w:pPr>
        <w:widowControl w:val="0"/>
        <w:tabs>
          <w:tab w:val="num" w:pos="0"/>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color w:val="000000"/>
          <w:sz w:val="30"/>
          <w:szCs w:val="30"/>
          <w:lang w:eastAsia="ru-RU"/>
        </w:rPr>
        <w:t>сведения о количестве, страховой стоимости и страховой сумме принимаем</w:t>
      </w:r>
      <w:r w:rsidR="00AF03FD" w:rsidRPr="006C01A4">
        <w:rPr>
          <w:rFonts w:ascii="Times New Roman" w:eastAsia="Times New Roman" w:hAnsi="Times New Roman" w:cs="Times New Roman"/>
          <w:snapToGrid w:val="0"/>
          <w:color w:val="000000"/>
          <w:sz w:val="30"/>
          <w:szCs w:val="30"/>
          <w:lang w:eastAsia="ru-RU"/>
        </w:rPr>
        <w:t xml:space="preserve">ой на страхование </w:t>
      </w:r>
      <w:r w:rsidR="00885926" w:rsidRPr="006C01A4">
        <w:rPr>
          <w:rFonts w:ascii="Times New Roman" w:eastAsia="Times New Roman" w:hAnsi="Times New Roman" w:cs="Times New Roman"/>
          <w:snapToGrid w:val="0"/>
          <w:color w:val="000000"/>
          <w:sz w:val="30"/>
          <w:szCs w:val="30"/>
          <w:lang w:eastAsia="ru-RU"/>
        </w:rPr>
        <w:t xml:space="preserve">сельскохозяйственной </w:t>
      </w:r>
      <w:r w:rsidR="00AF03FD" w:rsidRPr="006C01A4">
        <w:rPr>
          <w:rFonts w:ascii="Times New Roman" w:eastAsia="Times New Roman" w:hAnsi="Times New Roman" w:cs="Times New Roman"/>
          <w:snapToGrid w:val="0"/>
          <w:color w:val="000000"/>
          <w:sz w:val="30"/>
          <w:szCs w:val="30"/>
          <w:lang w:eastAsia="ru-RU"/>
        </w:rPr>
        <w:t>птицы</w:t>
      </w:r>
      <w:r w:rsidRPr="006C01A4">
        <w:rPr>
          <w:rFonts w:ascii="Times New Roman" w:eastAsia="Times New Roman" w:hAnsi="Times New Roman" w:cs="Times New Roman"/>
          <w:snapToGrid w:val="0"/>
          <w:sz w:val="30"/>
          <w:szCs w:val="30"/>
          <w:lang w:eastAsia="ru-RU"/>
        </w:rPr>
        <w:t>;</w:t>
      </w:r>
    </w:p>
    <w:p w14:paraId="04E90E00" w14:textId="66BF639E" w:rsidR="004E030B" w:rsidRPr="006C01A4" w:rsidRDefault="004E030B" w:rsidP="006C01A4">
      <w:pPr>
        <w:widowControl w:val="0"/>
        <w:tabs>
          <w:tab w:val="num" w:pos="0"/>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данные о произошедших за 3 года предшествующих году заключения договора страхования случаях гибели</w:t>
      </w:r>
      <w:r w:rsidR="008D2351" w:rsidRPr="006C01A4">
        <w:rPr>
          <w:rFonts w:ascii="Times New Roman" w:eastAsia="Times New Roman" w:hAnsi="Times New Roman" w:cs="Times New Roman"/>
          <w:snapToGrid w:val="0"/>
          <w:sz w:val="30"/>
          <w:szCs w:val="30"/>
          <w:lang w:eastAsia="ru-RU"/>
        </w:rPr>
        <w:t xml:space="preserve"> </w:t>
      </w:r>
      <w:r w:rsidRPr="006C01A4">
        <w:rPr>
          <w:rFonts w:ascii="Times New Roman" w:eastAsia="Times New Roman" w:hAnsi="Times New Roman" w:cs="Times New Roman"/>
          <w:snapToGrid w:val="0"/>
          <w:sz w:val="30"/>
          <w:szCs w:val="30"/>
          <w:lang w:eastAsia="ru-RU"/>
        </w:rPr>
        <w:t xml:space="preserve">(падежа), </w:t>
      </w:r>
      <w:r w:rsidR="00890A0F" w:rsidRPr="006C01A4">
        <w:rPr>
          <w:rFonts w:ascii="Times New Roman" w:eastAsia="Times New Roman" w:hAnsi="Times New Roman" w:cs="Times New Roman"/>
          <w:snapToGrid w:val="0"/>
          <w:sz w:val="30"/>
          <w:szCs w:val="30"/>
          <w:lang w:eastAsia="ru-RU"/>
        </w:rPr>
        <w:t xml:space="preserve">экстренного </w:t>
      </w:r>
      <w:r w:rsidRPr="006C01A4">
        <w:rPr>
          <w:rFonts w:ascii="Times New Roman" w:eastAsia="Times New Roman" w:hAnsi="Times New Roman" w:cs="Times New Roman"/>
          <w:snapToGrid w:val="0"/>
          <w:sz w:val="30"/>
          <w:szCs w:val="30"/>
          <w:lang w:eastAsia="ru-RU"/>
        </w:rPr>
        <w:t>убоя</w:t>
      </w:r>
      <w:r w:rsidR="00890A0F" w:rsidRPr="006C01A4">
        <w:rPr>
          <w:rFonts w:ascii="Times New Roman" w:eastAsia="Times New Roman" w:hAnsi="Times New Roman" w:cs="Times New Roman"/>
          <w:snapToGrid w:val="0"/>
          <w:sz w:val="30"/>
          <w:szCs w:val="30"/>
          <w:lang w:eastAsia="ru-RU"/>
        </w:rPr>
        <w:t xml:space="preserve"> (уничтожения), изъятия по решению местных исполнительных и распорядительных органов при ликвидации очагов заразных болезней птицы</w:t>
      </w:r>
      <w:r w:rsidRPr="006C01A4">
        <w:rPr>
          <w:rFonts w:ascii="Times New Roman" w:eastAsia="Times New Roman" w:hAnsi="Times New Roman" w:cs="Times New Roman"/>
          <w:snapToGrid w:val="0"/>
          <w:sz w:val="30"/>
          <w:szCs w:val="30"/>
          <w:lang w:eastAsia="ru-RU"/>
        </w:rPr>
        <w:t>;</w:t>
      </w:r>
    </w:p>
    <w:p w14:paraId="7BCAC739" w14:textId="7CD20ACD" w:rsidR="004E030B" w:rsidRPr="006C01A4" w:rsidRDefault="0022786D" w:rsidP="006C01A4">
      <w:pPr>
        <w:widowControl w:val="0"/>
        <w:tabs>
          <w:tab w:val="num" w:pos="0"/>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справку</w:t>
      </w:r>
      <w:r w:rsidR="004E030B" w:rsidRPr="006C01A4">
        <w:rPr>
          <w:rFonts w:ascii="Times New Roman" w:eastAsia="Times New Roman" w:hAnsi="Times New Roman" w:cs="Times New Roman"/>
          <w:snapToGrid w:val="0"/>
          <w:sz w:val="30"/>
          <w:szCs w:val="30"/>
          <w:lang w:eastAsia="ru-RU"/>
        </w:rPr>
        <w:t xml:space="preserve"> о клиническом здоровье и о проведении вакцинации </w:t>
      </w:r>
      <w:r w:rsidR="00885926" w:rsidRPr="006C01A4">
        <w:rPr>
          <w:rFonts w:ascii="Times New Roman" w:eastAsia="Times New Roman" w:hAnsi="Times New Roman" w:cs="Times New Roman"/>
          <w:snapToGrid w:val="0"/>
          <w:sz w:val="30"/>
          <w:szCs w:val="30"/>
          <w:lang w:eastAsia="ru-RU"/>
        </w:rPr>
        <w:t xml:space="preserve">сельскохозяйственной </w:t>
      </w:r>
      <w:r w:rsidR="00F17FDA" w:rsidRPr="006C01A4">
        <w:rPr>
          <w:rFonts w:ascii="Times New Roman" w:eastAsia="Times New Roman" w:hAnsi="Times New Roman" w:cs="Times New Roman"/>
          <w:snapToGrid w:val="0"/>
          <w:sz w:val="30"/>
          <w:szCs w:val="30"/>
          <w:lang w:eastAsia="ru-RU"/>
        </w:rPr>
        <w:t>птицы</w:t>
      </w:r>
      <w:r w:rsidR="004E030B" w:rsidRPr="006C01A4">
        <w:rPr>
          <w:rFonts w:ascii="Times New Roman" w:eastAsia="Times New Roman" w:hAnsi="Times New Roman" w:cs="Times New Roman"/>
          <w:snapToGrid w:val="0"/>
          <w:sz w:val="30"/>
          <w:szCs w:val="30"/>
          <w:lang w:eastAsia="ru-RU"/>
        </w:rPr>
        <w:t xml:space="preserve">, </w:t>
      </w:r>
      <w:r w:rsidR="00F17FDA" w:rsidRPr="006C01A4">
        <w:rPr>
          <w:rFonts w:ascii="Times New Roman" w:eastAsia="Times New Roman" w:hAnsi="Times New Roman" w:cs="Times New Roman"/>
          <w:snapToGrid w:val="0"/>
          <w:sz w:val="30"/>
          <w:szCs w:val="30"/>
          <w:lang w:eastAsia="ru-RU"/>
        </w:rPr>
        <w:t xml:space="preserve">принимаемой </w:t>
      </w:r>
      <w:r w:rsidR="004E030B" w:rsidRPr="006C01A4">
        <w:rPr>
          <w:rFonts w:ascii="Times New Roman" w:eastAsia="Times New Roman" w:hAnsi="Times New Roman" w:cs="Times New Roman"/>
          <w:snapToGrid w:val="0"/>
          <w:sz w:val="30"/>
          <w:szCs w:val="30"/>
          <w:lang w:eastAsia="ru-RU"/>
        </w:rPr>
        <w:t>на страхование;</w:t>
      </w:r>
    </w:p>
    <w:p w14:paraId="2D49E2E0" w14:textId="28D6AB99" w:rsidR="004E030B" w:rsidRPr="006C01A4" w:rsidRDefault="004E030B" w:rsidP="006C01A4">
      <w:pPr>
        <w:widowControl w:val="0"/>
        <w:tabs>
          <w:tab w:val="num" w:pos="0"/>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документы, отражающие степень страхового риска (по требованию страховщика)</w:t>
      </w:r>
      <w:r w:rsidR="00617D88" w:rsidRPr="006C01A4">
        <w:rPr>
          <w:rFonts w:ascii="Times New Roman" w:eastAsia="Times New Roman" w:hAnsi="Times New Roman" w:cs="Times New Roman"/>
          <w:snapToGrid w:val="0"/>
          <w:sz w:val="30"/>
          <w:szCs w:val="30"/>
          <w:lang w:eastAsia="ru-RU"/>
        </w:rPr>
        <w:t xml:space="preserve"> </w:t>
      </w:r>
      <w:r w:rsidR="006D187C" w:rsidRPr="006C01A4">
        <w:rPr>
          <w:rFonts w:ascii="Times New Roman" w:eastAsia="Times New Roman" w:hAnsi="Times New Roman" w:cs="Times New Roman"/>
          <w:snapToGrid w:val="0"/>
          <w:sz w:val="30"/>
          <w:szCs w:val="30"/>
          <w:lang w:eastAsia="ru-RU"/>
        </w:rPr>
        <w:t>для установления значения</w:t>
      </w:r>
      <w:r w:rsidR="00617D88" w:rsidRPr="006C01A4">
        <w:rPr>
          <w:rFonts w:ascii="Times New Roman" w:eastAsia="Times New Roman" w:hAnsi="Times New Roman" w:cs="Times New Roman"/>
          <w:snapToGrid w:val="0"/>
          <w:sz w:val="30"/>
          <w:szCs w:val="30"/>
          <w:lang w:eastAsia="ru-RU"/>
        </w:rPr>
        <w:t xml:space="preserve"> применимы</w:t>
      </w:r>
      <w:r w:rsidR="006D187C" w:rsidRPr="006C01A4">
        <w:rPr>
          <w:rFonts w:ascii="Times New Roman" w:eastAsia="Times New Roman" w:hAnsi="Times New Roman" w:cs="Times New Roman"/>
          <w:snapToGrid w:val="0"/>
          <w:sz w:val="30"/>
          <w:szCs w:val="30"/>
          <w:lang w:eastAsia="ru-RU"/>
        </w:rPr>
        <w:t>х</w:t>
      </w:r>
      <w:r w:rsidR="00617D88" w:rsidRPr="006C01A4">
        <w:rPr>
          <w:rFonts w:ascii="Times New Roman" w:eastAsia="Times New Roman" w:hAnsi="Times New Roman" w:cs="Times New Roman"/>
          <w:snapToGrid w:val="0"/>
          <w:sz w:val="30"/>
          <w:szCs w:val="30"/>
          <w:lang w:eastAsia="ru-RU"/>
        </w:rPr>
        <w:t xml:space="preserve"> к данному договору страхования</w:t>
      </w:r>
      <w:r w:rsidR="00031EE0" w:rsidRPr="006C01A4">
        <w:rPr>
          <w:rFonts w:ascii="Times New Roman" w:eastAsia="Times New Roman" w:hAnsi="Times New Roman" w:cs="Times New Roman"/>
          <w:snapToGrid w:val="0"/>
          <w:sz w:val="30"/>
          <w:szCs w:val="30"/>
          <w:lang w:eastAsia="ru-RU"/>
        </w:rPr>
        <w:t xml:space="preserve"> корректировочны</w:t>
      </w:r>
      <w:r w:rsidR="006D187C" w:rsidRPr="006C01A4">
        <w:rPr>
          <w:rFonts w:ascii="Times New Roman" w:eastAsia="Times New Roman" w:hAnsi="Times New Roman" w:cs="Times New Roman"/>
          <w:snapToGrid w:val="0"/>
          <w:sz w:val="30"/>
          <w:szCs w:val="30"/>
          <w:lang w:eastAsia="ru-RU"/>
        </w:rPr>
        <w:t>х</w:t>
      </w:r>
      <w:r w:rsidR="00031EE0" w:rsidRPr="006C01A4">
        <w:rPr>
          <w:rFonts w:ascii="Times New Roman" w:eastAsia="Times New Roman" w:hAnsi="Times New Roman" w:cs="Times New Roman"/>
          <w:snapToGrid w:val="0"/>
          <w:sz w:val="30"/>
          <w:szCs w:val="30"/>
          <w:lang w:eastAsia="ru-RU"/>
        </w:rPr>
        <w:t xml:space="preserve"> коэффициент</w:t>
      </w:r>
      <w:r w:rsidR="006D187C" w:rsidRPr="006C01A4">
        <w:rPr>
          <w:rFonts w:ascii="Times New Roman" w:eastAsia="Times New Roman" w:hAnsi="Times New Roman" w:cs="Times New Roman"/>
          <w:snapToGrid w:val="0"/>
          <w:sz w:val="30"/>
          <w:szCs w:val="30"/>
          <w:lang w:eastAsia="ru-RU"/>
        </w:rPr>
        <w:t>ов</w:t>
      </w:r>
      <w:r w:rsidR="00617D88" w:rsidRPr="006C01A4">
        <w:rPr>
          <w:rFonts w:ascii="Times New Roman" w:eastAsia="Times New Roman" w:hAnsi="Times New Roman" w:cs="Times New Roman"/>
          <w:snapToGrid w:val="0"/>
          <w:sz w:val="30"/>
          <w:szCs w:val="30"/>
          <w:lang w:eastAsia="ru-RU"/>
        </w:rPr>
        <w:t xml:space="preserve">, </w:t>
      </w:r>
      <w:r w:rsidR="00031EE0" w:rsidRPr="006C01A4">
        <w:rPr>
          <w:rFonts w:ascii="Times New Roman" w:eastAsia="Times New Roman" w:hAnsi="Times New Roman" w:cs="Times New Roman"/>
          <w:snapToGrid w:val="0"/>
          <w:sz w:val="30"/>
          <w:szCs w:val="30"/>
          <w:lang w:eastAsia="ru-RU"/>
        </w:rPr>
        <w:t>утвержденны</w:t>
      </w:r>
      <w:r w:rsidR="006D187C" w:rsidRPr="006C01A4">
        <w:rPr>
          <w:rFonts w:ascii="Times New Roman" w:eastAsia="Times New Roman" w:hAnsi="Times New Roman" w:cs="Times New Roman"/>
          <w:snapToGrid w:val="0"/>
          <w:sz w:val="30"/>
          <w:szCs w:val="30"/>
          <w:lang w:eastAsia="ru-RU"/>
        </w:rPr>
        <w:t>х</w:t>
      </w:r>
      <w:r w:rsidR="00031EE0" w:rsidRPr="006C01A4">
        <w:rPr>
          <w:rFonts w:ascii="Times New Roman" w:eastAsia="Times New Roman" w:hAnsi="Times New Roman" w:cs="Times New Roman"/>
          <w:snapToGrid w:val="0"/>
          <w:sz w:val="30"/>
          <w:szCs w:val="30"/>
          <w:lang w:eastAsia="ru-RU"/>
        </w:rPr>
        <w:t xml:space="preserve"> локальным правовым актом страховщика.</w:t>
      </w:r>
    </w:p>
    <w:p w14:paraId="069166F2" w14:textId="46FB954F" w:rsidR="004E030B" w:rsidRPr="006C01A4" w:rsidRDefault="001F19B2"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8</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Договор страхования может быть заключен сторонами на срок от </w:t>
      </w:r>
      <w:r w:rsidR="0019088E" w:rsidRPr="006C01A4">
        <w:rPr>
          <w:rFonts w:ascii="Times New Roman" w:eastAsia="Times New Roman" w:hAnsi="Times New Roman" w:cs="Times New Roman"/>
          <w:snapToGrid w:val="0"/>
          <w:sz w:val="30"/>
          <w:szCs w:val="30"/>
          <w:lang w:eastAsia="ru-RU"/>
        </w:rPr>
        <w:t>6 месяцев</w:t>
      </w:r>
      <w:r w:rsidR="004E030B" w:rsidRPr="006C01A4">
        <w:rPr>
          <w:rFonts w:ascii="Times New Roman" w:eastAsia="Times New Roman" w:hAnsi="Times New Roman" w:cs="Times New Roman"/>
          <w:snapToGrid w:val="0"/>
          <w:sz w:val="30"/>
          <w:szCs w:val="30"/>
          <w:lang w:eastAsia="ru-RU"/>
        </w:rPr>
        <w:t xml:space="preserve"> до 1 года включительно.</w:t>
      </w:r>
    </w:p>
    <w:p w14:paraId="7B08E6C7" w14:textId="3C9BC626" w:rsidR="00880732" w:rsidRPr="006C01A4" w:rsidRDefault="00C01A2E"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3</w:t>
      </w:r>
      <w:r w:rsidR="0015500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 </w:t>
      </w:r>
      <w:r w:rsidR="00880732" w:rsidRPr="006C01A4">
        <w:rPr>
          <w:rFonts w:ascii="Times New Roman" w:eastAsia="Times New Roman" w:hAnsi="Times New Roman" w:cs="Times New Roman"/>
          <w:snapToGrid w:val="0"/>
          <w:sz w:val="30"/>
          <w:szCs w:val="30"/>
          <w:lang w:eastAsia="ru-RU"/>
        </w:rPr>
        <w:t>Договор страхования вступает в силу:</w:t>
      </w:r>
    </w:p>
    <w:p w14:paraId="1F8A552F" w14:textId="2A437117" w:rsidR="00880732" w:rsidRPr="006C01A4" w:rsidRDefault="00880732" w:rsidP="006C01A4">
      <w:pPr>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безналичном перечислении (в том числе при перечислении наличных денежных средств через банк или иное учреждение, осуществляющее перевод денежных средств, при осуществлении операций с использованием банковских платежных карточек) по соглашению сторон – с 00 часов 00 минут дня, следующего за днем поступления страховой премии по договору или первой ее части (при уплате в рассрочку) на счет страховщика (его представителя), либо с 00 часов 00 минут любого дня в течение 30 (тридцати) календарных дней, начиная со дня, следующего за днем уплаты страховой премии по договору или первой ее части (при уплате в рассрочку) на счет страховщика (его представителя);</w:t>
      </w:r>
    </w:p>
    <w:p w14:paraId="18F2AD57" w14:textId="3F23F1C0" w:rsidR="00880732" w:rsidRPr="006C01A4" w:rsidRDefault="00880732" w:rsidP="006C01A4">
      <w:pPr>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уплате наличными денежными средствами – по соглашению сторон со дня и времени получения страховой премии или первой ее части (при уплате в рассрочку) страховщиком (его представителем), либо с 00 часов 00 минут любого дня в течение 30 (тридцати) календарных дней со дня получения страховой премии по договору или первой ее части (при уплате в рассрочку) страховщиком (его представителем);</w:t>
      </w:r>
    </w:p>
    <w:p w14:paraId="30F09E1A" w14:textId="77908298" w:rsidR="00880732" w:rsidRPr="006C01A4" w:rsidRDefault="00880732"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при заключении договора страхования на новый срок до истечения действия предыдущего договора страхования – с 00 часов 00 минут дня, следующего за днем окончания срока действия предыдущего договора страхования, но не ранее 00 часов 00 минут дня, следующего за днем уплаты страховой премии по заключаемому договору страхования или первой ее части (при уплате в рассрочку).</w:t>
      </w:r>
    </w:p>
    <w:p w14:paraId="19EE0777" w14:textId="0341CDC1" w:rsidR="00880732" w:rsidRPr="006C01A4" w:rsidRDefault="00155001"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40</w:t>
      </w:r>
      <w:r w:rsidR="00643623" w:rsidRPr="006C01A4">
        <w:rPr>
          <w:rFonts w:ascii="Times New Roman" w:eastAsia="Times New Roman" w:hAnsi="Times New Roman" w:cs="Times New Roman"/>
          <w:snapToGrid w:val="0"/>
          <w:sz w:val="30"/>
          <w:szCs w:val="30"/>
          <w:lang w:eastAsia="ru-RU"/>
        </w:rPr>
        <w:t>.</w:t>
      </w:r>
      <w:r w:rsidR="00880732" w:rsidRPr="006C01A4">
        <w:rPr>
          <w:rFonts w:ascii="Times New Roman" w:eastAsia="Times New Roman" w:hAnsi="Times New Roman" w:cs="Times New Roman"/>
          <w:snapToGrid w:val="0"/>
          <w:sz w:val="30"/>
          <w:szCs w:val="30"/>
          <w:lang w:eastAsia="ru-RU"/>
        </w:rPr>
        <w:t xml:space="preserve"> Страхование, обусловленное договором, распространяется на страховые случаи, происшедшие в период действия договора страхования</w:t>
      </w:r>
      <w:r w:rsidR="00417CCE" w:rsidRPr="006C01A4">
        <w:rPr>
          <w:rFonts w:ascii="Times New Roman" w:eastAsia="Times New Roman" w:hAnsi="Times New Roman" w:cs="Times New Roman"/>
          <w:snapToGrid w:val="0"/>
          <w:sz w:val="30"/>
          <w:szCs w:val="30"/>
          <w:lang w:eastAsia="ru-RU"/>
        </w:rPr>
        <w:t>, за исключением случая, указанного в части второй настоящего пункта</w:t>
      </w:r>
      <w:r w:rsidR="00880732" w:rsidRPr="006C01A4">
        <w:rPr>
          <w:rFonts w:ascii="Times New Roman" w:eastAsia="Times New Roman" w:hAnsi="Times New Roman" w:cs="Times New Roman"/>
          <w:snapToGrid w:val="0"/>
          <w:sz w:val="30"/>
          <w:szCs w:val="30"/>
          <w:lang w:eastAsia="ru-RU"/>
        </w:rPr>
        <w:t>.</w:t>
      </w:r>
    </w:p>
    <w:p w14:paraId="6398175D" w14:textId="59BEE369" w:rsidR="0026758B" w:rsidRPr="006C01A4" w:rsidRDefault="00655919"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По</w:t>
      </w:r>
      <w:r w:rsidR="0026758B" w:rsidRPr="006C01A4">
        <w:rPr>
          <w:rFonts w:ascii="Times New Roman" w:eastAsia="Times New Roman" w:hAnsi="Times New Roman" w:cs="Times New Roman"/>
          <w:snapToGrid w:val="0"/>
          <w:sz w:val="30"/>
          <w:szCs w:val="30"/>
          <w:lang w:eastAsia="ru-RU"/>
        </w:rPr>
        <w:t xml:space="preserve"> случа</w:t>
      </w:r>
      <w:r w:rsidRPr="006C01A4">
        <w:rPr>
          <w:rFonts w:ascii="Times New Roman" w:eastAsia="Times New Roman" w:hAnsi="Times New Roman" w:cs="Times New Roman"/>
          <w:snapToGrid w:val="0"/>
          <w:sz w:val="30"/>
          <w:szCs w:val="30"/>
          <w:lang w:eastAsia="ru-RU"/>
        </w:rPr>
        <w:t>ям</w:t>
      </w:r>
      <w:r w:rsidR="0026758B" w:rsidRPr="006C01A4">
        <w:rPr>
          <w:rFonts w:ascii="Times New Roman" w:eastAsia="Times New Roman" w:hAnsi="Times New Roman" w:cs="Times New Roman"/>
          <w:snapToGrid w:val="0"/>
          <w:sz w:val="30"/>
          <w:szCs w:val="30"/>
          <w:lang w:eastAsia="ru-RU"/>
        </w:rPr>
        <w:t xml:space="preserve"> гибели (падежа), вынужденного убоя сельскохозяйственной птицы, вызванны</w:t>
      </w:r>
      <w:r w:rsidR="00694001" w:rsidRPr="006C01A4">
        <w:rPr>
          <w:rFonts w:ascii="Times New Roman" w:eastAsia="Times New Roman" w:hAnsi="Times New Roman" w:cs="Times New Roman"/>
          <w:snapToGrid w:val="0"/>
          <w:sz w:val="30"/>
          <w:szCs w:val="30"/>
          <w:lang w:eastAsia="ru-RU"/>
        </w:rPr>
        <w:t>м</w:t>
      </w:r>
      <w:r w:rsidR="0026758B" w:rsidRPr="006C01A4">
        <w:rPr>
          <w:rFonts w:ascii="Times New Roman" w:eastAsia="Times New Roman" w:hAnsi="Times New Roman" w:cs="Times New Roman"/>
          <w:snapToGrid w:val="0"/>
          <w:sz w:val="30"/>
          <w:szCs w:val="30"/>
          <w:lang w:eastAsia="ru-RU"/>
        </w:rPr>
        <w:t xml:space="preserve"> болезнями, за исключением договоров страхования, заключаемых на новый срок до истечения срока действия предыдущего договора страхования, действие страхования начинается через </w:t>
      </w:r>
      <w:r w:rsidR="00E60AAF" w:rsidRPr="006C01A4">
        <w:rPr>
          <w:rFonts w:ascii="Times New Roman" w:eastAsia="Times New Roman" w:hAnsi="Times New Roman" w:cs="Times New Roman"/>
          <w:snapToGrid w:val="0"/>
          <w:sz w:val="30"/>
          <w:szCs w:val="30"/>
          <w:lang w:eastAsia="ru-RU"/>
        </w:rPr>
        <w:t xml:space="preserve">21 календарный день (инкубационный или скрытый период болезни) </w:t>
      </w:r>
      <w:r w:rsidR="0026758B" w:rsidRPr="006C01A4">
        <w:rPr>
          <w:rFonts w:ascii="Times New Roman" w:eastAsia="Times New Roman" w:hAnsi="Times New Roman" w:cs="Times New Roman"/>
          <w:snapToGrid w:val="0"/>
          <w:sz w:val="30"/>
          <w:szCs w:val="30"/>
          <w:lang w:eastAsia="ru-RU"/>
        </w:rPr>
        <w:t>со дня вступления договора страхования в силу.</w:t>
      </w:r>
    </w:p>
    <w:p w14:paraId="1AFA22BC" w14:textId="43990646" w:rsidR="00F56A12" w:rsidRPr="006C01A4" w:rsidRDefault="00155001"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41</w:t>
      </w:r>
      <w:r w:rsidR="00FE1A01" w:rsidRPr="006C01A4">
        <w:rPr>
          <w:rFonts w:ascii="Times New Roman" w:eastAsia="Times New Roman" w:hAnsi="Times New Roman" w:cs="Times New Roman"/>
          <w:snapToGrid w:val="0"/>
          <w:sz w:val="30"/>
          <w:szCs w:val="30"/>
          <w:lang w:eastAsia="ru-RU"/>
        </w:rPr>
        <w:t xml:space="preserve">. </w:t>
      </w:r>
      <w:r w:rsidR="00F56A12" w:rsidRPr="006C01A4">
        <w:rPr>
          <w:rFonts w:ascii="Times New Roman" w:eastAsia="Times New Roman" w:hAnsi="Times New Roman" w:cs="Times New Roman"/>
          <w:snapToGrid w:val="0"/>
          <w:sz w:val="30"/>
          <w:szCs w:val="30"/>
          <w:lang w:eastAsia="ru-RU"/>
        </w:rPr>
        <w:t xml:space="preserve">При заключении договора страхования страхователю выдается договор страхования или страховой полис с приложением правил страхования, что удостоверяется записью в договоре страхования. </w:t>
      </w:r>
    </w:p>
    <w:p w14:paraId="5BA126A9" w14:textId="796C0DC4" w:rsidR="00880732" w:rsidRPr="006C01A4" w:rsidRDefault="00F56A12" w:rsidP="006C01A4">
      <w:pPr>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В случае заключения договора страхования путем обмена документами посредством почтовой, электронной или иной связи или на основании письменного предложения страховщика заключить договор добровольного страхования сельскохозяйственной птицы, принадлежащей юридическим лицам, путем направления текстового документа (включая документ в электронном виде), принятого страхователем путем уплаты страховой премии (ее части), страховщик направляет страхователю письменное (в том числе в электронном виде) уведомление о заключении договора страхования с приложением правил страхования.</w:t>
      </w:r>
    </w:p>
    <w:p w14:paraId="630D1ED8" w14:textId="687135E9" w:rsidR="00880732" w:rsidRPr="006C01A4" w:rsidRDefault="00F350A4" w:rsidP="006C01A4">
      <w:pPr>
        <w:tabs>
          <w:tab w:val="left" w:pos="284"/>
          <w:tab w:val="left" w:pos="1276"/>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2</w:t>
      </w:r>
      <w:r w:rsidR="00E2534D" w:rsidRPr="006C01A4">
        <w:rPr>
          <w:rFonts w:ascii="Times New Roman" w:eastAsia="Times New Roman" w:hAnsi="Times New Roman" w:cs="Times New Roman"/>
          <w:snapToGrid w:val="0"/>
          <w:sz w:val="30"/>
          <w:szCs w:val="30"/>
          <w:lang w:eastAsia="ru-RU"/>
        </w:rPr>
        <w:t xml:space="preserve">. </w:t>
      </w:r>
      <w:r w:rsidR="00880732" w:rsidRPr="006C01A4">
        <w:rPr>
          <w:rFonts w:ascii="Times New Roman" w:eastAsia="Times New Roman" w:hAnsi="Times New Roman" w:cs="Times New Roman"/>
          <w:snapToGrid w:val="0"/>
          <w:sz w:val="30"/>
          <w:szCs w:val="30"/>
          <w:lang w:eastAsia="ru-RU"/>
        </w:rPr>
        <w:t>При утрате страхового полиса в период его действия страхователю на основании его письменного заявления выдается дубликат страхового полиса, после чего утраченный страховой полис считается недействительным и страховые выплаты по нему не производятся. При утрате договора страхования в период его действия страхователю на основании его письменного заявления выдается копия договора страхования.</w:t>
      </w:r>
    </w:p>
    <w:p w14:paraId="02B174A3" w14:textId="5B57C360" w:rsidR="00E2534D" w:rsidRPr="006C01A4" w:rsidRDefault="00F350A4" w:rsidP="006C01A4">
      <w:pPr>
        <w:widowControl w:val="0"/>
        <w:tabs>
          <w:tab w:val="left" w:pos="284"/>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3</w:t>
      </w:r>
      <w:r w:rsidR="00E2534D" w:rsidRPr="006C01A4">
        <w:rPr>
          <w:rFonts w:ascii="Times New Roman" w:eastAsia="Times New Roman" w:hAnsi="Times New Roman" w:cs="Times New Roman"/>
          <w:snapToGrid w:val="0"/>
          <w:sz w:val="30"/>
          <w:szCs w:val="30"/>
          <w:lang w:eastAsia="ru-RU"/>
        </w:rPr>
        <w:t xml:space="preserve">. </w:t>
      </w:r>
      <w:r w:rsidR="00880732" w:rsidRPr="006C01A4">
        <w:rPr>
          <w:rFonts w:ascii="Times New Roman" w:eastAsia="Times New Roman" w:hAnsi="Times New Roman" w:cs="Times New Roman"/>
          <w:snapToGrid w:val="0"/>
          <w:sz w:val="30"/>
          <w:szCs w:val="30"/>
          <w:lang w:eastAsia="ru-RU"/>
        </w:rPr>
        <w:t>При утрате дубликата страхового полиса в период действия договора страхования для получения второго и последующих дубликатов страхового полиса страхователь уплачивает страховщику денежную сумму в размере стоимости изготовления страхового полиса.</w:t>
      </w:r>
      <w:r w:rsidR="004E030B" w:rsidRPr="006C01A4">
        <w:rPr>
          <w:rFonts w:ascii="Times New Roman" w:eastAsia="Times New Roman" w:hAnsi="Times New Roman" w:cs="Times New Roman"/>
          <w:snapToGrid w:val="0"/>
          <w:sz w:val="30"/>
          <w:szCs w:val="30"/>
          <w:lang w:eastAsia="ru-RU"/>
        </w:rPr>
        <w:t xml:space="preserve"> </w:t>
      </w:r>
    </w:p>
    <w:p w14:paraId="6544D452" w14:textId="7F49F81E" w:rsidR="004E030B" w:rsidRPr="006C01A4" w:rsidRDefault="00F350A4" w:rsidP="006C01A4">
      <w:pPr>
        <w:widowControl w:val="0"/>
        <w:tabs>
          <w:tab w:val="left" w:pos="284"/>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Договор страхования прекращается в случаях:</w:t>
      </w:r>
    </w:p>
    <w:p w14:paraId="1C923711" w14:textId="37CD9B8E" w:rsidR="004E030B" w:rsidRPr="006C01A4" w:rsidRDefault="00F350A4" w:rsidP="006C01A4">
      <w:pPr>
        <w:widowControl w:val="0"/>
        <w:tabs>
          <w:tab w:val="left" w:pos="284"/>
          <w:tab w:val="num" w:pos="432"/>
          <w:tab w:val="left" w:pos="113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.1. </w:t>
      </w:r>
      <w:r w:rsidR="004E030B" w:rsidRPr="006C01A4">
        <w:rPr>
          <w:rFonts w:ascii="Times New Roman" w:eastAsia="Times New Roman" w:hAnsi="Times New Roman" w:cs="Times New Roman"/>
          <w:snapToGrid w:val="0"/>
          <w:sz w:val="30"/>
          <w:szCs w:val="30"/>
          <w:lang w:eastAsia="ru-RU"/>
        </w:rPr>
        <w:t>истечения срока его действия;</w:t>
      </w:r>
    </w:p>
    <w:p w14:paraId="30574285" w14:textId="2B55D1BE" w:rsidR="004E030B" w:rsidRPr="006C01A4" w:rsidRDefault="00F350A4" w:rsidP="006C01A4">
      <w:pPr>
        <w:widowControl w:val="0"/>
        <w:tabs>
          <w:tab w:val="left" w:pos="284"/>
          <w:tab w:val="num" w:pos="432"/>
          <w:tab w:val="left" w:pos="113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.2. </w:t>
      </w:r>
      <w:r w:rsidR="004E030B" w:rsidRPr="006C01A4">
        <w:rPr>
          <w:rFonts w:ascii="Times New Roman" w:eastAsia="Times New Roman" w:hAnsi="Times New Roman" w:cs="Times New Roman"/>
          <w:snapToGrid w:val="0"/>
          <w:sz w:val="30"/>
          <w:szCs w:val="30"/>
          <w:lang w:eastAsia="ru-RU"/>
        </w:rPr>
        <w:t>выполнения страховщиком обязательств по договору в полном объёме;</w:t>
      </w:r>
    </w:p>
    <w:p w14:paraId="1E9FBCC3" w14:textId="5DB9706D" w:rsidR="004E030B" w:rsidRPr="006C01A4" w:rsidRDefault="00F350A4" w:rsidP="006C01A4">
      <w:pPr>
        <w:widowControl w:val="0"/>
        <w:tabs>
          <w:tab w:val="left" w:pos="284"/>
          <w:tab w:val="num" w:pos="432"/>
          <w:tab w:val="left" w:pos="113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.3. </w:t>
      </w:r>
      <w:r w:rsidR="004E030B" w:rsidRPr="006C01A4">
        <w:rPr>
          <w:rFonts w:ascii="Times New Roman" w:eastAsia="Times New Roman" w:hAnsi="Times New Roman" w:cs="Times New Roman"/>
          <w:snapToGrid w:val="0"/>
          <w:sz w:val="30"/>
          <w:szCs w:val="30"/>
          <w:lang w:eastAsia="ru-RU"/>
        </w:rPr>
        <w:t>ликвидации страхователя;</w:t>
      </w:r>
    </w:p>
    <w:p w14:paraId="71195383" w14:textId="281A51C2" w:rsidR="004E030B" w:rsidRPr="006C01A4" w:rsidRDefault="00F350A4" w:rsidP="006C01A4">
      <w:pPr>
        <w:widowControl w:val="0"/>
        <w:tabs>
          <w:tab w:val="left" w:pos="284"/>
          <w:tab w:val="num" w:pos="432"/>
          <w:tab w:val="left" w:pos="113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.4. </w:t>
      </w:r>
      <w:r w:rsidR="004E030B" w:rsidRPr="006C01A4">
        <w:rPr>
          <w:rFonts w:ascii="Times New Roman" w:eastAsia="Times New Roman" w:hAnsi="Times New Roman" w:cs="Times New Roman"/>
          <w:snapToGrid w:val="0"/>
          <w:sz w:val="30"/>
          <w:szCs w:val="30"/>
          <w:lang w:eastAsia="ru-RU"/>
        </w:rPr>
        <w:t>если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страховой случай;</w:t>
      </w:r>
    </w:p>
    <w:p w14:paraId="73A5BE26" w14:textId="025E2F31" w:rsidR="004E030B" w:rsidRPr="006C01A4" w:rsidRDefault="00F350A4" w:rsidP="006C01A4">
      <w:pPr>
        <w:widowControl w:val="0"/>
        <w:tabs>
          <w:tab w:val="left" w:pos="284"/>
          <w:tab w:val="num" w:pos="432"/>
          <w:tab w:val="left" w:pos="113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.5. </w:t>
      </w:r>
      <w:r w:rsidR="004E030B" w:rsidRPr="006C01A4">
        <w:rPr>
          <w:rFonts w:ascii="Times New Roman" w:eastAsia="Times New Roman" w:hAnsi="Times New Roman" w:cs="Times New Roman"/>
          <w:snapToGrid w:val="0"/>
          <w:sz w:val="30"/>
          <w:szCs w:val="30"/>
          <w:lang w:eastAsia="ru-RU"/>
        </w:rPr>
        <w:t xml:space="preserve">неуплаты страхователем очередной части страховой премии в </w:t>
      </w:r>
      <w:r w:rsidR="004E030B" w:rsidRPr="006C01A4">
        <w:rPr>
          <w:rFonts w:ascii="Times New Roman" w:eastAsia="Times New Roman" w:hAnsi="Times New Roman" w:cs="Times New Roman"/>
          <w:snapToGrid w:val="0"/>
          <w:sz w:val="30"/>
          <w:szCs w:val="30"/>
          <w:lang w:eastAsia="ru-RU"/>
        </w:rPr>
        <w:lastRenderedPageBreak/>
        <w:t xml:space="preserve">установленный договором срок, а в случае, указанном в подпункте </w:t>
      </w:r>
      <w:r w:rsidR="00041583" w:rsidRPr="006C01A4">
        <w:rPr>
          <w:rFonts w:ascii="Times New Roman" w:eastAsia="Times New Roman" w:hAnsi="Times New Roman" w:cs="Times New Roman"/>
          <w:snapToGrid w:val="0"/>
          <w:sz w:val="30"/>
          <w:szCs w:val="30"/>
          <w:lang w:eastAsia="ru-RU"/>
        </w:rPr>
        <w:t>3</w:t>
      </w:r>
      <w:r w:rsidR="009D7AA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.2</w:t>
      </w:r>
      <w:r w:rsidR="004E030B" w:rsidRPr="006C01A4">
        <w:rPr>
          <w:rFonts w:ascii="Times New Roman" w:eastAsia="Times New Roman" w:hAnsi="Times New Roman" w:cs="Times New Roman"/>
          <w:snapToGrid w:val="0"/>
          <w:sz w:val="30"/>
          <w:szCs w:val="30"/>
          <w:lang w:eastAsia="ru-RU"/>
        </w:rPr>
        <w:t xml:space="preserve"> пункта </w:t>
      </w:r>
      <w:r w:rsidR="00041583" w:rsidRPr="006C01A4">
        <w:rPr>
          <w:rFonts w:ascii="Times New Roman" w:eastAsia="Times New Roman" w:hAnsi="Times New Roman" w:cs="Times New Roman"/>
          <w:snapToGrid w:val="0"/>
          <w:sz w:val="30"/>
          <w:szCs w:val="30"/>
          <w:lang w:eastAsia="ru-RU"/>
        </w:rPr>
        <w:t>3</w:t>
      </w:r>
      <w:r w:rsidR="009D7AA8" w:rsidRPr="006C01A4">
        <w:rPr>
          <w:rFonts w:ascii="Times New Roman" w:eastAsia="Times New Roman" w:hAnsi="Times New Roman" w:cs="Times New Roman"/>
          <w:snapToGrid w:val="0"/>
          <w:sz w:val="30"/>
          <w:szCs w:val="30"/>
          <w:lang w:eastAsia="ru-RU"/>
        </w:rPr>
        <w:t>4</w:t>
      </w:r>
      <w:r w:rsidR="004E030B" w:rsidRPr="006C01A4">
        <w:rPr>
          <w:rFonts w:ascii="Times New Roman" w:eastAsia="Times New Roman" w:hAnsi="Times New Roman" w:cs="Times New Roman"/>
          <w:snapToGrid w:val="0"/>
          <w:sz w:val="30"/>
          <w:szCs w:val="30"/>
          <w:lang w:eastAsia="ru-RU"/>
        </w:rPr>
        <w:t xml:space="preserve"> настоящих Правил – неуплаты просроченной части страховой премии по договору по истечении срока, предоставленного для ее уплаты;</w:t>
      </w:r>
    </w:p>
    <w:p w14:paraId="387CB7DC" w14:textId="230B8548" w:rsidR="004E030B" w:rsidRPr="006C01A4" w:rsidRDefault="00F350A4" w:rsidP="006C01A4">
      <w:pPr>
        <w:widowControl w:val="0"/>
        <w:tabs>
          <w:tab w:val="left" w:pos="284"/>
          <w:tab w:val="num" w:pos="432"/>
          <w:tab w:val="left" w:pos="1134"/>
          <w:tab w:val="left" w:pos="1276"/>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E2534D" w:rsidRPr="006C01A4">
        <w:rPr>
          <w:rFonts w:ascii="Times New Roman" w:eastAsia="Times New Roman" w:hAnsi="Times New Roman" w:cs="Times New Roman"/>
          <w:snapToGrid w:val="0"/>
          <w:sz w:val="30"/>
          <w:szCs w:val="30"/>
          <w:lang w:eastAsia="ru-RU"/>
        </w:rPr>
        <w:t xml:space="preserve">.6. </w:t>
      </w:r>
      <w:r w:rsidR="004E030B" w:rsidRPr="006C01A4">
        <w:rPr>
          <w:rFonts w:ascii="Times New Roman" w:eastAsia="Times New Roman" w:hAnsi="Times New Roman" w:cs="Times New Roman"/>
          <w:snapToGrid w:val="0"/>
          <w:sz w:val="30"/>
          <w:szCs w:val="30"/>
          <w:lang w:eastAsia="ru-RU"/>
        </w:rPr>
        <w:t xml:space="preserve">по соглашению страхователя и страховщика, оформленному в письменной форме. </w:t>
      </w:r>
    </w:p>
    <w:p w14:paraId="23A636BC" w14:textId="07C20CD5" w:rsidR="004E030B" w:rsidRPr="006C01A4" w:rsidRDefault="000B52EE"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5</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В случаях прекращения договора страхования по обстоятельствам, указанным в подпунктах </w:t>
      </w:r>
      <w:r w:rsidR="00030052"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Pr="006C01A4">
        <w:rPr>
          <w:rFonts w:ascii="Times New Roman" w:eastAsia="Times New Roman" w:hAnsi="Times New Roman" w:cs="Times New Roman"/>
          <w:snapToGrid w:val="0"/>
          <w:sz w:val="30"/>
          <w:szCs w:val="30"/>
          <w:lang w:eastAsia="ru-RU"/>
        </w:rPr>
        <w:t>.3</w:t>
      </w:r>
      <w:r w:rsidR="00B47114" w:rsidRPr="006C01A4">
        <w:rPr>
          <w:rFonts w:ascii="Times New Roman" w:eastAsia="Times New Roman" w:hAnsi="Times New Roman" w:cs="Times New Roman"/>
          <w:snapToGrid w:val="0"/>
          <w:sz w:val="30"/>
          <w:szCs w:val="30"/>
          <w:lang w:eastAsia="ru-RU"/>
        </w:rPr>
        <w:t xml:space="preserve">, </w:t>
      </w:r>
      <w:r w:rsidR="00030052"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B47114" w:rsidRPr="006C01A4">
        <w:rPr>
          <w:rFonts w:ascii="Times New Roman" w:eastAsia="Times New Roman" w:hAnsi="Times New Roman" w:cs="Times New Roman"/>
          <w:snapToGrid w:val="0"/>
          <w:sz w:val="30"/>
          <w:szCs w:val="30"/>
          <w:lang w:eastAsia="ru-RU"/>
        </w:rPr>
        <w:t>.</w:t>
      </w:r>
      <w:r w:rsidR="00030052" w:rsidRPr="006C01A4">
        <w:rPr>
          <w:rFonts w:ascii="Times New Roman" w:eastAsia="Times New Roman" w:hAnsi="Times New Roman" w:cs="Times New Roman"/>
          <w:snapToGrid w:val="0"/>
          <w:sz w:val="30"/>
          <w:szCs w:val="30"/>
          <w:lang w:eastAsia="ru-RU"/>
        </w:rPr>
        <w:t>4, 4</w:t>
      </w:r>
      <w:r w:rsidR="002E1A08" w:rsidRPr="006C01A4">
        <w:rPr>
          <w:rFonts w:ascii="Times New Roman" w:eastAsia="Times New Roman" w:hAnsi="Times New Roman" w:cs="Times New Roman"/>
          <w:snapToGrid w:val="0"/>
          <w:sz w:val="30"/>
          <w:szCs w:val="30"/>
          <w:lang w:eastAsia="ru-RU"/>
        </w:rPr>
        <w:t>4</w:t>
      </w:r>
      <w:r w:rsidR="00B47114" w:rsidRPr="006C01A4">
        <w:rPr>
          <w:rFonts w:ascii="Times New Roman" w:eastAsia="Times New Roman" w:hAnsi="Times New Roman" w:cs="Times New Roman"/>
          <w:snapToGrid w:val="0"/>
          <w:sz w:val="30"/>
          <w:szCs w:val="30"/>
          <w:lang w:eastAsia="ru-RU"/>
        </w:rPr>
        <w:t>.6</w:t>
      </w:r>
      <w:r w:rsidR="00050A38"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пункта </w:t>
      </w:r>
      <w:r w:rsidR="00030052" w:rsidRPr="006C01A4">
        <w:rPr>
          <w:rFonts w:ascii="Times New Roman" w:eastAsia="Times New Roman" w:hAnsi="Times New Roman" w:cs="Times New Roman"/>
          <w:snapToGrid w:val="0"/>
          <w:sz w:val="30"/>
          <w:szCs w:val="30"/>
          <w:lang w:eastAsia="ru-RU"/>
        </w:rPr>
        <w:t>4</w:t>
      </w:r>
      <w:r w:rsidR="002E1A08" w:rsidRPr="006C01A4">
        <w:rPr>
          <w:rFonts w:ascii="Times New Roman" w:eastAsia="Times New Roman" w:hAnsi="Times New Roman" w:cs="Times New Roman"/>
          <w:snapToGrid w:val="0"/>
          <w:sz w:val="30"/>
          <w:szCs w:val="30"/>
          <w:lang w:eastAsia="ru-RU"/>
        </w:rPr>
        <w:t>4</w:t>
      </w:r>
      <w:r w:rsidR="004E030B" w:rsidRPr="006C01A4">
        <w:rPr>
          <w:rFonts w:ascii="Times New Roman" w:eastAsia="Times New Roman" w:hAnsi="Times New Roman" w:cs="Times New Roman"/>
          <w:snapToGrid w:val="0"/>
          <w:sz w:val="30"/>
          <w:szCs w:val="30"/>
          <w:lang w:eastAsia="ru-RU"/>
        </w:rPr>
        <w:t xml:space="preserve"> настоящих Правил, страховщик имеет право на часть страховой премии по договору пропорционально времени, в течение которого действовало страхов</w:t>
      </w:r>
      <w:r w:rsidR="00653E17" w:rsidRPr="006C01A4">
        <w:rPr>
          <w:rFonts w:ascii="Times New Roman" w:eastAsia="Times New Roman" w:hAnsi="Times New Roman" w:cs="Times New Roman"/>
          <w:snapToGrid w:val="0"/>
          <w:sz w:val="30"/>
          <w:szCs w:val="30"/>
          <w:lang w:eastAsia="ru-RU"/>
        </w:rPr>
        <w:t>ание, и возвращает страхователю</w:t>
      </w:r>
      <w:r w:rsidR="004E030B" w:rsidRPr="006C01A4">
        <w:rPr>
          <w:rFonts w:ascii="Times New Roman" w:eastAsia="Times New Roman" w:hAnsi="Times New Roman" w:cs="Times New Roman"/>
          <w:snapToGrid w:val="0"/>
          <w:sz w:val="30"/>
          <w:szCs w:val="30"/>
          <w:lang w:eastAsia="ru-RU"/>
        </w:rPr>
        <w:t xml:space="preserve"> (за исключением договоров страхования, по которым была произведена выплата страхового возмещения или подано заявление о наступлении события, которое может быть признано страховым случаем) часть уплаченной страховой премии по договору пропорционально времени, оставшемуся со дня наступления вышеуказанных обстоятельств до дня окончания оплаченного по договору периода страхования, в течение 5 рабочих дней со дня, когда страхователь письменно известил страховщика о наступлении данных обстоятельств.</w:t>
      </w:r>
    </w:p>
    <w:p w14:paraId="3A8E8C89" w14:textId="0A094193" w:rsidR="004E030B" w:rsidRPr="006C01A4" w:rsidRDefault="008D7E86" w:rsidP="006C01A4">
      <w:pPr>
        <w:widowControl w:val="0"/>
        <w:tabs>
          <w:tab w:val="left" w:pos="-851"/>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 xml:space="preserve">46. </w:t>
      </w:r>
      <w:r w:rsidR="004E030B" w:rsidRPr="006C01A4">
        <w:rPr>
          <w:rFonts w:ascii="Times New Roman" w:eastAsia="Times New Roman" w:hAnsi="Times New Roman" w:cs="Times New Roman"/>
          <w:sz w:val="30"/>
          <w:szCs w:val="30"/>
          <w:lang w:eastAsia="ru-RU"/>
        </w:rPr>
        <w:t>Часть страховой премии, подлежащая возврату</w:t>
      </w:r>
      <w:r w:rsidRPr="006C01A4">
        <w:rPr>
          <w:rFonts w:ascii="Times New Roman" w:eastAsia="Times New Roman" w:hAnsi="Times New Roman" w:cs="Times New Roman"/>
          <w:sz w:val="30"/>
          <w:szCs w:val="30"/>
          <w:lang w:eastAsia="ru-RU"/>
        </w:rPr>
        <w:t xml:space="preserve"> в соответствии с пунктом 45 настоящих Правил</w:t>
      </w:r>
      <w:r w:rsidR="004E030B" w:rsidRPr="006C01A4">
        <w:rPr>
          <w:rFonts w:ascii="Times New Roman" w:eastAsia="Times New Roman" w:hAnsi="Times New Roman" w:cs="Times New Roman"/>
          <w:sz w:val="30"/>
          <w:szCs w:val="30"/>
          <w:lang w:eastAsia="ru-RU"/>
        </w:rPr>
        <w:t xml:space="preserve">, определяется по </w:t>
      </w:r>
      <w:r w:rsidR="00050A38" w:rsidRPr="006C01A4">
        <w:rPr>
          <w:rFonts w:ascii="Times New Roman" w:eastAsia="Times New Roman" w:hAnsi="Times New Roman" w:cs="Times New Roman"/>
          <w:sz w:val="30"/>
          <w:szCs w:val="30"/>
          <w:lang w:eastAsia="ru-RU"/>
        </w:rPr>
        <w:t xml:space="preserve">следующей </w:t>
      </w:r>
      <w:r w:rsidR="004E030B" w:rsidRPr="006C01A4">
        <w:rPr>
          <w:rFonts w:ascii="Times New Roman" w:eastAsia="Times New Roman" w:hAnsi="Times New Roman" w:cs="Times New Roman"/>
          <w:sz w:val="30"/>
          <w:szCs w:val="30"/>
          <w:lang w:eastAsia="ru-RU"/>
        </w:rPr>
        <w:t>формуле:</w:t>
      </w:r>
    </w:p>
    <w:p w14:paraId="7FDFB6E5" w14:textId="77777777" w:rsidR="006C01A4" w:rsidRDefault="006C01A4" w:rsidP="006C01A4">
      <w:pPr>
        <w:widowControl w:val="0"/>
        <w:tabs>
          <w:tab w:val="num" w:pos="0"/>
          <w:tab w:val="left" w:pos="284"/>
        </w:tabs>
        <w:autoSpaceDE w:val="0"/>
        <w:autoSpaceDN w:val="0"/>
        <w:adjustRightInd w:val="0"/>
        <w:spacing w:after="0" w:line="240" w:lineRule="auto"/>
        <w:ind w:right="49" w:firstLine="709"/>
        <w:jc w:val="center"/>
        <w:rPr>
          <w:rFonts w:ascii="Times New Roman" w:eastAsia="Times New Roman" w:hAnsi="Times New Roman" w:cs="Times New Roman"/>
          <w:sz w:val="30"/>
          <w:szCs w:val="30"/>
          <w:lang w:eastAsia="ru-RU"/>
        </w:rPr>
      </w:pPr>
    </w:p>
    <w:p w14:paraId="09B22D21" w14:textId="7141AEE7" w:rsidR="004E030B" w:rsidRPr="006C01A4" w:rsidRDefault="004E030B" w:rsidP="006C01A4">
      <w:pPr>
        <w:widowControl w:val="0"/>
        <w:tabs>
          <w:tab w:val="num" w:pos="0"/>
          <w:tab w:val="left" w:pos="284"/>
        </w:tabs>
        <w:autoSpaceDE w:val="0"/>
        <w:autoSpaceDN w:val="0"/>
        <w:adjustRightInd w:val="0"/>
        <w:spacing w:after="0" w:line="240" w:lineRule="auto"/>
        <w:ind w:right="49" w:firstLine="709"/>
        <w:jc w:val="center"/>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Рв = Ру – Рп / </w:t>
      </w:r>
      <w:r w:rsidRPr="006C01A4">
        <w:rPr>
          <w:rFonts w:ascii="Times New Roman" w:eastAsia="Times New Roman" w:hAnsi="Times New Roman" w:cs="Times New Roman"/>
          <w:sz w:val="30"/>
          <w:szCs w:val="30"/>
          <w:lang w:val="en-US" w:eastAsia="ru-RU"/>
        </w:rPr>
        <w:t>m</w:t>
      </w:r>
      <w:r w:rsidRPr="006C01A4">
        <w:rPr>
          <w:rFonts w:ascii="Times New Roman" w:eastAsia="Times New Roman" w:hAnsi="Times New Roman" w:cs="Times New Roman"/>
          <w:sz w:val="30"/>
          <w:szCs w:val="30"/>
          <w:lang w:eastAsia="ru-RU"/>
        </w:rPr>
        <w:t> × </w:t>
      </w:r>
      <w:r w:rsidRPr="006C01A4">
        <w:rPr>
          <w:rFonts w:ascii="Times New Roman" w:eastAsia="Times New Roman" w:hAnsi="Times New Roman" w:cs="Times New Roman"/>
          <w:sz w:val="30"/>
          <w:szCs w:val="30"/>
          <w:lang w:val="en-US" w:eastAsia="ru-RU"/>
        </w:rPr>
        <w:t>n</w:t>
      </w:r>
      <w:r w:rsidRPr="006C01A4">
        <w:rPr>
          <w:rFonts w:ascii="Times New Roman" w:eastAsia="Times New Roman" w:hAnsi="Times New Roman" w:cs="Times New Roman"/>
          <w:sz w:val="30"/>
          <w:szCs w:val="30"/>
          <w:lang w:eastAsia="ru-RU"/>
        </w:rPr>
        <w:t>, где:</w:t>
      </w:r>
    </w:p>
    <w:p w14:paraId="1379F7CC" w14:textId="77777777" w:rsidR="004E030B" w:rsidRPr="006C01A4" w:rsidRDefault="004E030B" w:rsidP="006C01A4">
      <w:pPr>
        <w:widowControl w:val="0"/>
        <w:tabs>
          <w:tab w:val="num" w:pos="0"/>
          <w:tab w:val="left" w:pos="28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p>
    <w:p w14:paraId="49241869" w14:textId="77777777" w:rsidR="004E030B" w:rsidRPr="006C01A4" w:rsidRDefault="004E030B"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Рв – часть страховой премии, подлежащая возврату,</w:t>
      </w:r>
    </w:p>
    <w:p w14:paraId="08C9630B" w14:textId="77777777" w:rsidR="004E030B" w:rsidRPr="006C01A4" w:rsidRDefault="004E030B"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Ру – страховая премия, фактически уплаченная,</w:t>
      </w:r>
    </w:p>
    <w:p w14:paraId="30E949E1" w14:textId="77777777" w:rsidR="004E030B" w:rsidRPr="006C01A4" w:rsidRDefault="004E030B"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Рп – страховая премия, подлежащая уплате по договору страхования (сумма к уплате общая),</w:t>
      </w:r>
    </w:p>
    <w:p w14:paraId="00C40F04" w14:textId="77777777" w:rsidR="004E030B" w:rsidRPr="006C01A4" w:rsidRDefault="004E030B" w:rsidP="006C01A4">
      <w:pPr>
        <w:widowControl w:val="0"/>
        <w:tabs>
          <w:tab w:val="num" w:pos="0"/>
          <w:tab w:val="left" w:pos="284"/>
          <w:tab w:val="left" w:pos="1134"/>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val="en-US" w:eastAsia="ru-RU"/>
        </w:rPr>
        <w:t>m</w:t>
      </w:r>
      <w:r w:rsidRPr="006C01A4">
        <w:rPr>
          <w:rFonts w:ascii="Times New Roman" w:eastAsia="Times New Roman" w:hAnsi="Times New Roman" w:cs="Times New Roman"/>
          <w:sz w:val="30"/>
          <w:szCs w:val="30"/>
          <w:lang w:eastAsia="ru-RU"/>
        </w:rPr>
        <w:t> – срок действия договора страхования в днях,</w:t>
      </w:r>
    </w:p>
    <w:p w14:paraId="7C80AA7F" w14:textId="77777777" w:rsidR="004E030B" w:rsidRPr="006C01A4" w:rsidRDefault="004E030B" w:rsidP="006C01A4">
      <w:pPr>
        <w:widowControl w:val="0"/>
        <w:tabs>
          <w:tab w:val="num" w:pos="0"/>
          <w:tab w:val="left" w:pos="284"/>
          <w:tab w:val="left" w:pos="1276"/>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val="en-US" w:eastAsia="ru-RU"/>
        </w:rPr>
        <w:t>n</w:t>
      </w:r>
      <w:r w:rsidRPr="006C01A4">
        <w:rPr>
          <w:rFonts w:ascii="Times New Roman" w:eastAsia="Times New Roman" w:hAnsi="Times New Roman" w:cs="Times New Roman"/>
          <w:sz w:val="30"/>
          <w:szCs w:val="30"/>
          <w:lang w:eastAsia="ru-RU"/>
        </w:rPr>
        <w:t> – срок фактического действия договора страхования в днях (срок, в течение которого действовал договор страхования).</w:t>
      </w:r>
    </w:p>
    <w:p w14:paraId="0645FD6C" w14:textId="3B5440E9" w:rsidR="004E030B" w:rsidRPr="006C01A4" w:rsidRDefault="007176D4"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C65DB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В случае реорганизации страхователя - юридического лица в период действия договора страхования права и обязанности по заключенному с ним договору страхования переходят к его правопреемнику.</w:t>
      </w:r>
    </w:p>
    <w:p w14:paraId="4617B981" w14:textId="2A4AF533" w:rsidR="004E030B" w:rsidRPr="006C01A4" w:rsidRDefault="00984DA1"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C65DB9" w:rsidRPr="006C01A4">
        <w:rPr>
          <w:rFonts w:ascii="Times New Roman" w:eastAsia="Times New Roman" w:hAnsi="Times New Roman" w:cs="Times New Roman"/>
          <w:snapToGrid w:val="0"/>
          <w:sz w:val="30"/>
          <w:szCs w:val="30"/>
          <w:lang w:eastAsia="ru-RU"/>
        </w:rPr>
        <w:t>8</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645C2323" w14:textId="67AB870B" w:rsidR="00984DA1" w:rsidRPr="006C01A4" w:rsidRDefault="00984DA1"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4</w:t>
      </w:r>
      <w:r w:rsidR="00C65DB9"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 </w:t>
      </w:r>
      <w:r w:rsidR="00494745" w:rsidRPr="006C01A4">
        <w:rPr>
          <w:rFonts w:ascii="Times New Roman" w:eastAsia="Times New Roman" w:hAnsi="Times New Roman" w:cs="Times New Roman"/>
          <w:snapToGrid w:val="0"/>
          <w:sz w:val="30"/>
          <w:szCs w:val="30"/>
          <w:lang w:eastAsia="ru-RU"/>
        </w:rPr>
        <w:t>Договор страхования прекращается со дня получения страховщиком уведомления об отказе страхователя от договора страхования. При досрочном отказе страхователя от договора страхования уплаченная страховщику страховая премия по договору возврату не подлежит.</w:t>
      </w:r>
    </w:p>
    <w:p w14:paraId="195C44E3" w14:textId="268948A9" w:rsidR="004E030B" w:rsidRPr="006C01A4" w:rsidRDefault="00C65DB9"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50</w:t>
      </w:r>
      <w:r w:rsidR="00984DA1"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Страховщик вправе в порядке, установленном законодательством, потребовать расторжения договора страхования в случаях:</w:t>
      </w:r>
    </w:p>
    <w:p w14:paraId="03CB699F" w14:textId="50AE18FF" w:rsidR="004E030B" w:rsidRPr="006C01A4" w:rsidRDefault="00C65DB9" w:rsidP="006C01A4">
      <w:pPr>
        <w:widowControl w:val="0"/>
        <w:tabs>
          <w:tab w:val="left" w:pos="284"/>
          <w:tab w:val="num" w:pos="432"/>
          <w:tab w:val="left" w:pos="1560"/>
          <w:tab w:val="left" w:pos="1843"/>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50</w:t>
      </w:r>
      <w:r w:rsidR="00984DA1" w:rsidRPr="006C01A4">
        <w:rPr>
          <w:rFonts w:ascii="Times New Roman" w:eastAsia="Times New Roman" w:hAnsi="Times New Roman" w:cs="Times New Roman"/>
          <w:sz w:val="30"/>
          <w:szCs w:val="30"/>
          <w:lang w:eastAsia="ru-RU"/>
        </w:rPr>
        <w:t xml:space="preserve">.1. </w:t>
      </w:r>
      <w:r w:rsidR="004E030B" w:rsidRPr="006C01A4">
        <w:rPr>
          <w:rFonts w:ascii="Times New Roman" w:eastAsia="Times New Roman" w:hAnsi="Times New Roman" w:cs="Times New Roman"/>
          <w:sz w:val="30"/>
          <w:szCs w:val="30"/>
          <w:lang w:eastAsia="ru-RU"/>
        </w:rPr>
        <w:t xml:space="preserve">неуведомления страхователем страховщика в течение 3 </w:t>
      </w:r>
      <w:r w:rsidR="00F03868" w:rsidRPr="006C01A4">
        <w:rPr>
          <w:rFonts w:ascii="Times New Roman" w:eastAsia="Times New Roman" w:hAnsi="Times New Roman" w:cs="Times New Roman"/>
          <w:sz w:val="30"/>
          <w:szCs w:val="30"/>
          <w:lang w:eastAsia="ru-RU"/>
        </w:rPr>
        <w:t xml:space="preserve">(трех) </w:t>
      </w:r>
      <w:r w:rsidR="004E030B" w:rsidRPr="006C01A4">
        <w:rPr>
          <w:rFonts w:ascii="Times New Roman" w:eastAsia="Times New Roman" w:hAnsi="Times New Roman" w:cs="Times New Roman"/>
          <w:sz w:val="30"/>
          <w:szCs w:val="30"/>
          <w:lang w:eastAsia="ru-RU"/>
        </w:rPr>
        <w:t>рабочих дней со дня, когда страхователю стало известно о значительных изменениях в обстоятельствах, сообщенных страховщику при заключении договора</w:t>
      </w:r>
      <w:r w:rsidR="006552C8" w:rsidRPr="006C01A4">
        <w:rPr>
          <w:rFonts w:ascii="Times New Roman" w:eastAsia="Times New Roman" w:hAnsi="Times New Roman" w:cs="Times New Roman"/>
          <w:sz w:val="30"/>
          <w:szCs w:val="30"/>
          <w:lang w:eastAsia="ru-RU"/>
        </w:rPr>
        <w:t xml:space="preserve"> страхования</w:t>
      </w:r>
      <w:r w:rsidR="004E030B" w:rsidRPr="006C01A4">
        <w:rPr>
          <w:rFonts w:ascii="Times New Roman" w:eastAsia="Times New Roman" w:hAnsi="Times New Roman" w:cs="Times New Roman"/>
          <w:sz w:val="30"/>
          <w:szCs w:val="30"/>
          <w:lang w:eastAsia="ru-RU"/>
        </w:rPr>
        <w:t xml:space="preserve">, если эти изменения могут существенно повлиять на увеличение страхового риска </w:t>
      </w:r>
      <w:r w:rsidR="004E030B" w:rsidRPr="006C01A4">
        <w:rPr>
          <w:rFonts w:ascii="Times New Roman" w:eastAsia="Times New Roman" w:hAnsi="Times New Roman" w:cs="Times New Roman"/>
          <w:snapToGrid w:val="0"/>
          <w:sz w:val="30"/>
          <w:szCs w:val="30"/>
          <w:lang w:eastAsia="ru-RU"/>
        </w:rPr>
        <w:t>(кроме случая, когда обстоятельства, влекущие увеличение страхового риска, уже отпали)</w:t>
      </w:r>
      <w:r w:rsidR="006D31C8" w:rsidRPr="006C01A4">
        <w:rPr>
          <w:rFonts w:ascii="Times New Roman" w:eastAsia="Times New Roman" w:hAnsi="Times New Roman" w:cs="Times New Roman"/>
          <w:sz w:val="30"/>
          <w:szCs w:val="30"/>
          <w:lang w:eastAsia="ru-RU"/>
        </w:rPr>
        <w:t>;</w:t>
      </w:r>
      <w:r w:rsidR="004E030B" w:rsidRPr="006C01A4">
        <w:rPr>
          <w:rFonts w:ascii="Times New Roman" w:eastAsia="Times New Roman" w:hAnsi="Times New Roman" w:cs="Times New Roman"/>
          <w:sz w:val="30"/>
          <w:szCs w:val="30"/>
          <w:lang w:eastAsia="ru-RU"/>
        </w:rPr>
        <w:t xml:space="preserve"> </w:t>
      </w:r>
    </w:p>
    <w:p w14:paraId="2D9FB23C" w14:textId="58A5CB4D" w:rsidR="004E030B" w:rsidRPr="006C01A4" w:rsidRDefault="00C65DB9" w:rsidP="006C01A4">
      <w:pPr>
        <w:widowControl w:val="0"/>
        <w:tabs>
          <w:tab w:val="left" w:pos="284"/>
          <w:tab w:val="num" w:pos="432"/>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50</w:t>
      </w:r>
      <w:r w:rsidR="00984DA1" w:rsidRPr="006C01A4">
        <w:rPr>
          <w:rFonts w:ascii="Times New Roman" w:eastAsia="Times New Roman" w:hAnsi="Times New Roman" w:cs="Times New Roman"/>
          <w:sz w:val="30"/>
          <w:szCs w:val="30"/>
          <w:lang w:eastAsia="ru-RU"/>
        </w:rPr>
        <w:t xml:space="preserve">.2. </w:t>
      </w:r>
      <w:r w:rsidR="004E030B" w:rsidRPr="006C01A4">
        <w:rPr>
          <w:rFonts w:ascii="Times New Roman" w:eastAsia="Times New Roman" w:hAnsi="Times New Roman" w:cs="Times New Roman"/>
          <w:sz w:val="30"/>
          <w:szCs w:val="30"/>
          <w:lang w:eastAsia="ru-RU"/>
        </w:rPr>
        <w:t xml:space="preserve">увеличения страхового риска и отказа страхователя от изменения условий договора страхования или доплаты им дополнительной страховой премии соразмерно увеличению страхового риска (кроме случая, когда обстоятельства, влекущие увеличение страхового риска, уже отпали). </w:t>
      </w:r>
      <w:r w:rsidR="00AE0F8E" w:rsidRPr="006C01A4">
        <w:rPr>
          <w:rFonts w:ascii="Times New Roman" w:eastAsia="Times New Roman" w:hAnsi="Times New Roman" w:cs="Times New Roman"/>
          <w:snapToGrid w:val="0"/>
          <w:sz w:val="30"/>
          <w:szCs w:val="30"/>
          <w:lang w:eastAsia="ru-RU"/>
        </w:rPr>
        <w:t>При расторжении договора страхования</w:t>
      </w:r>
      <w:r w:rsidR="004E030B" w:rsidRPr="006C01A4">
        <w:rPr>
          <w:rFonts w:ascii="Times New Roman" w:eastAsia="Times New Roman" w:hAnsi="Times New Roman" w:cs="Times New Roman"/>
          <w:sz w:val="30"/>
          <w:szCs w:val="30"/>
          <w:lang w:eastAsia="ru-RU"/>
        </w:rPr>
        <w:t xml:space="preserve"> обязательства страховщика прекращаются со дня получения страховщиком такого отказа либо неполучения ответа от страхователя на письменное предложение страховщика об изменении условий договора страхования или доплате страхователем дополнительной страховой премии, направленное </w:t>
      </w:r>
      <w:r w:rsidR="000212AF" w:rsidRPr="006C01A4">
        <w:rPr>
          <w:rFonts w:ascii="Times New Roman" w:eastAsia="Times New Roman" w:hAnsi="Times New Roman" w:cs="Times New Roman"/>
          <w:snapToGrid w:val="0"/>
          <w:sz w:val="30"/>
          <w:szCs w:val="30"/>
          <w:lang w:eastAsia="ru-RU"/>
        </w:rPr>
        <w:t>способом, позволяющим подтвердить факт его получения</w:t>
      </w:r>
      <w:r w:rsidR="000212AF"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(заказное письмо, письмо с уведомлением и т.п.), в срок, указанный в таком письменном предложении. </w:t>
      </w:r>
    </w:p>
    <w:p w14:paraId="6285677C" w14:textId="7B8AA2F2" w:rsidR="004E030B" w:rsidRPr="006C01A4" w:rsidRDefault="00C65DB9"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51</w:t>
      </w:r>
      <w:r w:rsidR="00984DA1"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При расторжении договора страхования в случае, указанном в подпункте </w:t>
      </w:r>
      <w:r w:rsidR="004F7FDB" w:rsidRPr="006C01A4">
        <w:rPr>
          <w:rFonts w:ascii="Times New Roman" w:eastAsia="Times New Roman" w:hAnsi="Times New Roman" w:cs="Times New Roman"/>
          <w:snapToGrid w:val="0"/>
          <w:sz w:val="30"/>
          <w:szCs w:val="30"/>
          <w:lang w:eastAsia="ru-RU"/>
        </w:rPr>
        <w:t>5</w:t>
      </w:r>
      <w:r w:rsidRPr="006C01A4">
        <w:rPr>
          <w:rFonts w:ascii="Times New Roman" w:eastAsia="Times New Roman" w:hAnsi="Times New Roman" w:cs="Times New Roman"/>
          <w:snapToGrid w:val="0"/>
          <w:sz w:val="30"/>
          <w:szCs w:val="30"/>
          <w:lang w:eastAsia="ru-RU"/>
        </w:rPr>
        <w:t>0</w:t>
      </w:r>
      <w:r w:rsidR="00984DA1" w:rsidRPr="006C01A4">
        <w:rPr>
          <w:rFonts w:ascii="Times New Roman" w:eastAsia="Times New Roman" w:hAnsi="Times New Roman" w:cs="Times New Roman"/>
          <w:snapToGrid w:val="0"/>
          <w:sz w:val="30"/>
          <w:szCs w:val="30"/>
          <w:lang w:eastAsia="ru-RU"/>
        </w:rPr>
        <w:t>.1</w:t>
      </w:r>
      <w:r w:rsidR="004E030B" w:rsidRPr="006C01A4">
        <w:rPr>
          <w:rFonts w:ascii="Times New Roman" w:eastAsia="Times New Roman" w:hAnsi="Times New Roman" w:cs="Times New Roman"/>
          <w:snapToGrid w:val="0"/>
          <w:sz w:val="30"/>
          <w:szCs w:val="30"/>
          <w:lang w:eastAsia="ru-RU"/>
        </w:rPr>
        <w:t xml:space="preserve"> пункта </w:t>
      </w:r>
      <w:r w:rsidRPr="006C01A4">
        <w:rPr>
          <w:rFonts w:ascii="Times New Roman" w:eastAsia="Times New Roman" w:hAnsi="Times New Roman" w:cs="Times New Roman"/>
          <w:snapToGrid w:val="0"/>
          <w:sz w:val="30"/>
          <w:szCs w:val="30"/>
          <w:lang w:eastAsia="ru-RU"/>
        </w:rPr>
        <w:t>50</w:t>
      </w:r>
      <w:r w:rsidR="004E030B" w:rsidRPr="006C01A4">
        <w:rPr>
          <w:rFonts w:ascii="Times New Roman" w:eastAsia="Times New Roman" w:hAnsi="Times New Roman" w:cs="Times New Roman"/>
          <w:snapToGrid w:val="0"/>
          <w:sz w:val="30"/>
          <w:szCs w:val="30"/>
          <w:lang w:eastAsia="ru-RU"/>
        </w:rPr>
        <w:t xml:space="preserve"> настоящих Правил, страховая премия, уплаченная страхователем </w:t>
      </w:r>
      <w:r w:rsidR="006E2A46" w:rsidRPr="006C01A4">
        <w:rPr>
          <w:rFonts w:ascii="Times New Roman" w:eastAsia="Times New Roman" w:hAnsi="Times New Roman" w:cs="Times New Roman"/>
          <w:snapToGrid w:val="0"/>
          <w:sz w:val="30"/>
          <w:szCs w:val="30"/>
          <w:lang w:eastAsia="ru-RU"/>
        </w:rPr>
        <w:t>до дня расторжения договора страхования</w:t>
      </w:r>
      <w:r w:rsidR="004E030B" w:rsidRPr="006C01A4">
        <w:rPr>
          <w:rFonts w:ascii="Times New Roman" w:eastAsia="Times New Roman" w:hAnsi="Times New Roman" w:cs="Times New Roman"/>
          <w:snapToGrid w:val="0"/>
          <w:sz w:val="30"/>
          <w:szCs w:val="30"/>
          <w:lang w:eastAsia="ru-RU"/>
        </w:rPr>
        <w:t>, возврату не подлежит.</w:t>
      </w:r>
    </w:p>
    <w:p w14:paraId="32DFE906" w14:textId="5FDFC607" w:rsidR="004E030B" w:rsidRPr="006C01A4" w:rsidRDefault="001D4760" w:rsidP="006C01A4">
      <w:pPr>
        <w:widowControl w:val="0"/>
        <w:tabs>
          <w:tab w:val="num" w:pos="0"/>
          <w:tab w:val="left" w:pos="284"/>
          <w:tab w:val="num" w:pos="71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При расторжении договора страхования в случае, указанном в подпункте </w:t>
      </w:r>
      <w:r w:rsidR="004F7FDB" w:rsidRPr="006C01A4">
        <w:rPr>
          <w:rFonts w:ascii="Times New Roman" w:eastAsia="Times New Roman" w:hAnsi="Times New Roman" w:cs="Times New Roman"/>
          <w:snapToGrid w:val="0"/>
          <w:sz w:val="30"/>
          <w:szCs w:val="30"/>
          <w:lang w:eastAsia="ru-RU"/>
        </w:rPr>
        <w:t>50</w:t>
      </w:r>
      <w:r w:rsidR="00984DA1" w:rsidRPr="006C01A4">
        <w:rPr>
          <w:rFonts w:ascii="Times New Roman" w:eastAsia="Times New Roman" w:hAnsi="Times New Roman" w:cs="Times New Roman"/>
          <w:snapToGrid w:val="0"/>
          <w:sz w:val="30"/>
          <w:szCs w:val="30"/>
          <w:lang w:eastAsia="ru-RU"/>
        </w:rPr>
        <w:t>.2</w:t>
      </w:r>
      <w:r w:rsidRPr="006C01A4">
        <w:rPr>
          <w:rFonts w:ascii="Times New Roman" w:eastAsia="Times New Roman" w:hAnsi="Times New Roman" w:cs="Times New Roman"/>
          <w:snapToGrid w:val="0"/>
          <w:sz w:val="30"/>
          <w:szCs w:val="30"/>
          <w:lang w:eastAsia="ru-RU"/>
        </w:rPr>
        <w:t xml:space="preserve"> пункта </w:t>
      </w:r>
      <w:r w:rsidR="004F7FDB" w:rsidRPr="006C01A4">
        <w:rPr>
          <w:rFonts w:ascii="Times New Roman" w:eastAsia="Times New Roman" w:hAnsi="Times New Roman" w:cs="Times New Roman"/>
          <w:snapToGrid w:val="0"/>
          <w:sz w:val="30"/>
          <w:szCs w:val="30"/>
          <w:lang w:eastAsia="ru-RU"/>
        </w:rPr>
        <w:t>50</w:t>
      </w:r>
      <w:r w:rsidRPr="006C01A4">
        <w:rPr>
          <w:rFonts w:ascii="Times New Roman" w:eastAsia="Times New Roman" w:hAnsi="Times New Roman" w:cs="Times New Roman"/>
          <w:snapToGrid w:val="0"/>
          <w:sz w:val="30"/>
          <w:szCs w:val="30"/>
          <w:lang w:eastAsia="ru-RU"/>
        </w:rPr>
        <w:t xml:space="preserve"> настоящих Правил, страховщик возвращает страхователю (при отсутствии страховых выплат по договору страхования и (или) поданных заявлений о наступлении событий, которые могут быть признаны страховыми случаями) часть страховой премии по договору страхования пропорционально времени, оставшемуся со дня расторжения договора страхования до дня окончания оплаченного срока его действия, в течение 5 рабочих дней со дня расторжения договора страхования.</w:t>
      </w:r>
    </w:p>
    <w:p w14:paraId="52FB5103" w14:textId="3550A573" w:rsidR="004E030B" w:rsidRPr="006C01A4" w:rsidRDefault="004E030B" w:rsidP="006C01A4">
      <w:pPr>
        <w:widowControl w:val="0"/>
        <w:tabs>
          <w:tab w:val="num" w:pos="0"/>
          <w:tab w:val="left" w:pos="284"/>
          <w:tab w:val="num" w:pos="71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Часть страховой премии, подлежащая возврату, определяется в порядке, предусмотренном пункт</w:t>
      </w:r>
      <w:r w:rsidR="00035DCE" w:rsidRPr="006C01A4">
        <w:rPr>
          <w:rFonts w:ascii="Times New Roman" w:eastAsia="Times New Roman" w:hAnsi="Times New Roman" w:cs="Times New Roman"/>
          <w:sz w:val="30"/>
          <w:szCs w:val="30"/>
          <w:lang w:eastAsia="ru-RU"/>
        </w:rPr>
        <w:t>ом</w:t>
      </w:r>
      <w:r w:rsidRPr="006C01A4">
        <w:rPr>
          <w:rFonts w:ascii="Times New Roman" w:eastAsia="Times New Roman" w:hAnsi="Times New Roman" w:cs="Times New Roman"/>
          <w:sz w:val="30"/>
          <w:szCs w:val="30"/>
          <w:lang w:eastAsia="ru-RU"/>
        </w:rPr>
        <w:t xml:space="preserve"> </w:t>
      </w:r>
      <w:r w:rsidR="00494FA3" w:rsidRPr="006C01A4">
        <w:rPr>
          <w:rFonts w:ascii="Times New Roman" w:eastAsia="Times New Roman" w:hAnsi="Times New Roman" w:cs="Times New Roman"/>
          <w:sz w:val="30"/>
          <w:szCs w:val="30"/>
          <w:lang w:eastAsia="ru-RU"/>
        </w:rPr>
        <w:t>4</w:t>
      </w:r>
      <w:r w:rsidR="00B97496"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 xml:space="preserve"> настоящих Правил.</w:t>
      </w:r>
    </w:p>
    <w:p w14:paraId="055DABB9" w14:textId="63B4AFDA" w:rsidR="00102A21" w:rsidRPr="006C01A4" w:rsidRDefault="00B97496" w:rsidP="006C01A4">
      <w:pPr>
        <w:widowControl w:val="0"/>
        <w:tabs>
          <w:tab w:val="num" w:pos="0"/>
          <w:tab w:val="left" w:pos="284"/>
          <w:tab w:val="num" w:pos="71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52</w:t>
      </w:r>
      <w:r w:rsidR="00953120" w:rsidRPr="006C01A4">
        <w:rPr>
          <w:rFonts w:ascii="Times New Roman" w:eastAsia="Times New Roman" w:hAnsi="Times New Roman" w:cs="Times New Roman"/>
          <w:snapToGrid w:val="0"/>
          <w:sz w:val="30"/>
          <w:szCs w:val="30"/>
          <w:lang w:eastAsia="ru-RU"/>
        </w:rPr>
        <w:t xml:space="preserve">. </w:t>
      </w:r>
      <w:r w:rsidR="00102A21" w:rsidRPr="006C01A4">
        <w:rPr>
          <w:rFonts w:ascii="Times New Roman" w:eastAsia="Times New Roman" w:hAnsi="Times New Roman" w:cs="Times New Roman"/>
          <w:snapToGrid w:val="0"/>
          <w:sz w:val="30"/>
          <w:szCs w:val="30"/>
          <w:lang w:eastAsia="ru-RU"/>
        </w:rPr>
        <w:t>В случае уменьшения страхового риска страховщик не производит перерасчет страховой премии и возврат страхователю уплаченной им страховой премии (ее части).</w:t>
      </w:r>
      <w:r w:rsidR="00B951F9" w:rsidRPr="006C01A4">
        <w:rPr>
          <w:rFonts w:ascii="Times New Roman" w:eastAsia="Times New Roman" w:hAnsi="Times New Roman" w:cs="Times New Roman"/>
          <w:snapToGrid w:val="0"/>
          <w:sz w:val="30"/>
          <w:szCs w:val="30"/>
          <w:lang w:eastAsia="ru-RU"/>
        </w:rPr>
        <w:t xml:space="preserve"> </w:t>
      </w:r>
    </w:p>
    <w:p w14:paraId="0E5FC506" w14:textId="25CB1E2E" w:rsidR="004E030B" w:rsidRPr="006C01A4" w:rsidRDefault="00F350A4"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B97496" w:rsidRPr="006C01A4">
        <w:rPr>
          <w:rFonts w:ascii="Times New Roman" w:eastAsia="Times New Roman" w:hAnsi="Times New Roman" w:cs="Times New Roman"/>
          <w:snapToGrid w:val="0"/>
          <w:sz w:val="30"/>
          <w:szCs w:val="30"/>
          <w:lang w:eastAsia="ru-RU"/>
        </w:rPr>
        <w:t>3</w:t>
      </w:r>
      <w:r w:rsidR="008E3E2E"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Обязательства страховщика по выплате страхового возмещения, возникшие до прекращения договора страхования, продолжают действовать до их исполнения в предусмотренном настоящими Правилами порядке. </w:t>
      </w:r>
    </w:p>
    <w:p w14:paraId="0B161DFF" w14:textId="7FC42C3B" w:rsidR="004E030B" w:rsidRPr="006C01A4" w:rsidRDefault="00F350A4" w:rsidP="006C01A4">
      <w:pPr>
        <w:widowControl w:val="0"/>
        <w:tabs>
          <w:tab w:val="left" w:pos="284"/>
          <w:tab w:val="left" w:pos="851"/>
          <w:tab w:val="left" w:pos="113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5</w:t>
      </w:r>
      <w:r w:rsidR="00B97496" w:rsidRPr="006C01A4">
        <w:rPr>
          <w:rFonts w:ascii="Times New Roman" w:eastAsia="Times New Roman" w:hAnsi="Times New Roman" w:cs="Times New Roman"/>
          <w:snapToGrid w:val="0"/>
          <w:sz w:val="30"/>
          <w:szCs w:val="30"/>
          <w:lang w:eastAsia="ru-RU"/>
        </w:rPr>
        <w:t>4</w:t>
      </w:r>
      <w:r w:rsidR="00C37EF1"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За несвоевременный возврат страховой премии или ее части по договору страховщик уплачивает страхователю пеню в размере 0,1 процента от суммы</w:t>
      </w:r>
      <w:r w:rsidR="00EA0F7B"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подлежащей возврату, за каждый день просрочки.</w:t>
      </w:r>
    </w:p>
    <w:p w14:paraId="6A89768F" w14:textId="77777777" w:rsidR="004E030B" w:rsidRPr="006C01A4" w:rsidRDefault="004E030B" w:rsidP="006C01A4">
      <w:pPr>
        <w:widowControl w:val="0"/>
        <w:tabs>
          <w:tab w:val="num" w:pos="0"/>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p>
    <w:p w14:paraId="36962B42" w14:textId="075502C0" w:rsidR="004E030B" w:rsidRDefault="004E030B" w:rsidP="006C01A4">
      <w:pPr>
        <w:widowControl w:val="0"/>
        <w:tabs>
          <w:tab w:val="num" w:pos="0"/>
          <w:tab w:val="left" w:pos="284"/>
          <w:tab w:val="left" w:pos="993"/>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ГЛАВА 6. ПРАВА И ОБЯЗАННОСТИ СТОРОН </w:t>
      </w:r>
    </w:p>
    <w:p w14:paraId="635741FC" w14:textId="77777777" w:rsidR="006C01A4" w:rsidRPr="006C01A4" w:rsidRDefault="006C01A4" w:rsidP="006C01A4">
      <w:pPr>
        <w:widowControl w:val="0"/>
        <w:tabs>
          <w:tab w:val="num" w:pos="0"/>
          <w:tab w:val="left" w:pos="284"/>
          <w:tab w:val="left" w:pos="993"/>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21688C7F" w14:textId="614DFBF9" w:rsidR="00B77A22" w:rsidRPr="006C01A4" w:rsidRDefault="00F350A4"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141329" w:rsidRPr="006C01A4">
        <w:rPr>
          <w:rFonts w:ascii="Times New Roman" w:eastAsia="Times New Roman" w:hAnsi="Times New Roman" w:cs="Times New Roman"/>
          <w:snapToGrid w:val="0"/>
          <w:sz w:val="30"/>
          <w:szCs w:val="30"/>
          <w:lang w:eastAsia="ru-RU"/>
        </w:rPr>
        <w:t>5</w:t>
      </w:r>
      <w:r w:rsidR="00FD09F6" w:rsidRPr="006C01A4">
        <w:rPr>
          <w:rFonts w:ascii="Times New Roman" w:eastAsia="Times New Roman" w:hAnsi="Times New Roman" w:cs="Times New Roman"/>
          <w:snapToGrid w:val="0"/>
          <w:sz w:val="30"/>
          <w:szCs w:val="30"/>
          <w:lang w:eastAsia="ru-RU"/>
        </w:rPr>
        <w:t xml:space="preserve">. </w:t>
      </w:r>
      <w:r w:rsidR="002B396D" w:rsidRPr="006C01A4">
        <w:rPr>
          <w:rFonts w:ascii="Times New Roman" w:eastAsia="Times New Roman" w:hAnsi="Times New Roman" w:cs="Times New Roman"/>
          <w:snapToGrid w:val="0"/>
          <w:sz w:val="30"/>
          <w:szCs w:val="30"/>
          <w:lang w:eastAsia="ru-RU"/>
        </w:rPr>
        <w:t>Страховщик имеет право:</w:t>
      </w:r>
    </w:p>
    <w:p w14:paraId="42E2A759" w14:textId="07C86C7B"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FD09F6" w:rsidRPr="006C01A4">
        <w:rPr>
          <w:rFonts w:ascii="Times New Roman" w:eastAsia="Times New Roman" w:hAnsi="Times New Roman" w:cs="Times New Roman"/>
          <w:sz w:val="30"/>
          <w:szCs w:val="30"/>
          <w:lang w:eastAsia="ru-RU"/>
        </w:rPr>
        <w:t xml:space="preserve">.1. </w:t>
      </w:r>
      <w:r w:rsidR="009775AF" w:rsidRPr="006C01A4">
        <w:rPr>
          <w:rFonts w:ascii="Times New Roman" w:eastAsia="Times New Roman" w:hAnsi="Times New Roman" w:cs="Times New Roman"/>
          <w:sz w:val="30"/>
          <w:szCs w:val="30"/>
          <w:lang w:eastAsia="ru-RU"/>
        </w:rPr>
        <w:t xml:space="preserve">произвести осмотр </w:t>
      </w:r>
      <w:r w:rsidR="007C76E4" w:rsidRPr="006C01A4">
        <w:rPr>
          <w:rFonts w:ascii="Times New Roman" w:eastAsia="Times New Roman" w:hAnsi="Times New Roman" w:cs="Times New Roman"/>
          <w:sz w:val="30"/>
          <w:szCs w:val="30"/>
          <w:lang w:eastAsia="ru-RU"/>
        </w:rPr>
        <w:t>принимаем</w:t>
      </w:r>
      <w:r w:rsidR="006D0F6E" w:rsidRPr="006C01A4">
        <w:rPr>
          <w:rFonts w:ascii="Times New Roman" w:eastAsia="Times New Roman" w:hAnsi="Times New Roman" w:cs="Times New Roman"/>
          <w:sz w:val="30"/>
          <w:szCs w:val="30"/>
          <w:lang w:eastAsia="ru-RU"/>
        </w:rPr>
        <w:t>ой</w:t>
      </w:r>
      <w:r w:rsidR="007C76E4" w:rsidRPr="006C01A4">
        <w:rPr>
          <w:rFonts w:ascii="Times New Roman" w:eastAsia="Times New Roman" w:hAnsi="Times New Roman" w:cs="Times New Roman"/>
          <w:sz w:val="30"/>
          <w:szCs w:val="30"/>
          <w:lang w:eastAsia="ru-RU"/>
        </w:rPr>
        <w:t xml:space="preserve"> </w:t>
      </w:r>
      <w:r w:rsidR="009775AF" w:rsidRPr="006C01A4">
        <w:rPr>
          <w:rFonts w:ascii="Times New Roman" w:eastAsia="Times New Roman" w:hAnsi="Times New Roman" w:cs="Times New Roman"/>
          <w:sz w:val="30"/>
          <w:szCs w:val="30"/>
          <w:lang w:eastAsia="ru-RU"/>
        </w:rPr>
        <w:t>(</w:t>
      </w:r>
      <w:r w:rsidR="007C76E4" w:rsidRPr="006C01A4">
        <w:rPr>
          <w:rFonts w:ascii="Times New Roman" w:eastAsia="Times New Roman" w:hAnsi="Times New Roman" w:cs="Times New Roman"/>
          <w:sz w:val="30"/>
          <w:szCs w:val="30"/>
          <w:lang w:eastAsia="ru-RU"/>
        </w:rPr>
        <w:t>принят</w:t>
      </w:r>
      <w:r w:rsidR="006D0F6E" w:rsidRPr="006C01A4">
        <w:rPr>
          <w:rFonts w:ascii="Times New Roman" w:eastAsia="Times New Roman" w:hAnsi="Times New Roman" w:cs="Times New Roman"/>
          <w:sz w:val="30"/>
          <w:szCs w:val="30"/>
          <w:lang w:eastAsia="ru-RU"/>
        </w:rPr>
        <w:t>ой</w:t>
      </w:r>
      <w:r w:rsidR="009775AF" w:rsidRPr="006C01A4">
        <w:rPr>
          <w:rFonts w:ascii="Times New Roman" w:eastAsia="Times New Roman" w:hAnsi="Times New Roman" w:cs="Times New Roman"/>
          <w:sz w:val="30"/>
          <w:szCs w:val="30"/>
          <w:lang w:eastAsia="ru-RU"/>
        </w:rPr>
        <w:t xml:space="preserve">) на страхование </w:t>
      </w:r>
      <w:r w:rsidR="00885926" w:rsidRPr="006C01A4">
        <w:rPr>
          <w:rFonts w:ascii="Times New Roman" w:eastAsia="Times New Roman" w:hAnsi="Times New Roman" w:cs="Times New Roman"/>
          <w:sz w:val="30"/>
          <w:szCs w:val="30"/>
          <w:lang w:eastAsia="ru-RU"/>
        </w:rPr>
        <w:t xml:space="preserve">сельскохозяйственной </w:t>
      </w:r>
      <w:r w:rsidR="007C76E4" w:rsidRPr="006C01A4">
        <w:rPr>
          <w:rFonts w:ascii="Times New Roman" w:eastAsia="Times New Roman" w:hAnsi="Times New Roman" w:cs="Times New Roman"/>
          <w:sz w:val="30"/>
          <w:szCs w:val="30"/>
          <w:lang w:eastAsia="ru-RU"/>
        </w:rPr>
        <w:t>птиц</w:t>
      </w:r>
      <w:r w:rsidR="006D0F6E" w:rsidRPr="006C01A4">
        <w:rPr>
          <w:rFonts w:ascii="Times New Roman" w:eastAsia="Times New Roman" w:hAnsi="Times New Roman" w:cs="Times New Roman"/>
          <w:sz w:val="30"/>
          <w:szCs w:val="30"/>
          <w:lang w:eastAsia="ru-RU"/>
        </w:rPr>
        <w:t>ы</w:t>
      </w:r>
      <w:r w:rsidR="00154823" w:rsidRPr="006C01A4">
        <w:rPr>
          <w:rFonts w:ascii="Times New Roman" w:eastAsia="Times New Roman" w:hAnsi="Times New Roman" w:cs="Times New Roman"/>
          <w:sz w:val="30"/>
          <w:szCs w:val="30"/>
          <w:lang w:eastAsia="ru-RU"/>
        </w:rPr>
        <w:t>, проверять условия е</w:t>
      </w:r>
      <w:r w:rsidR="007C76E4" w:rsidRPr="006C01A4">
        <w:rPr>
          <w:rFonts w:ascii="Times New Roman" w:eastAsia="Times New Roman" w:hAnsi="Times New Roman" w:cs="Times New Roman"/>
          <w:sz w:val="30"/>
          <w:szCs w:val="30"/>
          <w:lang w:eastAsia="ru-RU"/>
        </w:rPr>
        <w:t>е</w:t>
      </w:r>
      <w:r w:rsidR="009775AF" w:rsidRPr="006C01A4">
        <w:rPr>
          <w:rFonts w:ascii="Times New Roman" w:eastAsia="Times New Roman" w:hAnsi="Times New Roman" w:cs="Times New Roman"/>
          <w:sz w:val="30"/>
          <w:szCs w:val="30"/>
          <w:lang w:eastAsia="ru-RU"/>
        </w:rPr>
        <w:t xml:space="preserve"> содержания, получить информацию у специалистов в области ветеринарии о состоянии</w:t>
      </w:r>
      <w:r w:rsidR="00885926" w:rsidRPr="006C01A4">
        <w:rPr>
          <w:rFonts w:ascii="Times New Roman" w:eastAsia="Times New Roman" w:hAnsi="Times New Roman" w:cs="Times New Roman"/>
          <w:sz w:val="30"/>
          <w:szCs w:val="30"/>
          <w:lang w:eastAsia="ru-RU"/>
        </w:rPr>
        <w:t xml:space="preserve"> ее</w:t>
      </w:r>
      <w:r w:rsidR="009775AF" w:rsidRPr="006C01A4">
        <w:rPr>
          <w:rFonts w:ascii="Times New Roman" w:eastAsia="Times New Roman" w:hAnsi="Times New Roman" w:cs="Times New Roman"/>
          <w:sz w:val="30"/>
          <w:szCs w:val="30"/>
          <w:lang w:eastAsia="ru-RU"/>
        </w:rPr>
        <w:t xml:space="preserve"> здоровья;</w:t>
      </w:r>
    </w:p>
    <w:p w14:paraId="0C3AD88D" w14:textId="2EF6692D"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154823" w:rsidRPr="006C01A4">
        <w:rPr>
          <w:rFonts w:ascii="Times New Roman" w:eastAsia="Times New Roman" w:hAnsi="Times New Roman" w:cs="Times New Roman"/>
          <w:sz w:val="30"/>
          <w:szCs w:val="30"/>
          <w:lang w:eastAsia="ru-RU"/>
        </w:rPr>
        <w:t xml:space="preserve">.2. </w:t>
      </w:r>
      <w:r w:rsidR="009775AF" w:rsidRPr="006C01A4">
        <w:rPr>
          <w:rFonts w:ascii="Times New Roman" w:eastAsia="Times New Roman" w:hAnsi="Times New Roman" w:cs="Times New Roman"/>
          <w:sz w:val="30"/>
          <w:szCs w:val="30"/>
          <w:lang w:eastAsia="ru-RU"/>
        </w:rPr>
        <w:t>проверять выполнение страхователем (выгодоприобретателем) требований настоящих Правил и договора страхования;</w:t>
      </w:r>
    </w:p>
    <w:p w14:paraId="48925D2F" w14:textId="3E2DA98E"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7572C4" w:rsidRPr="006C01A4">
        <w:rPr>
          <w:rFonts w:ascii="Times New Roman" w:eastAsia="Times New Roman" w:hAnsi="Times New Roman" w:cs="Times New Roman"/>
          <w:sz w:val="30"/>
          <w:szCs w:val="30"/>
          <w:lang w:eastAsia="ru-RU"/>
        </w:rPr>
        <w:t xml:space="preserve">.3. </w:t>
      </w:r>
      <w:r w:rsidR="009775AF" w:rsidRPr="006C01A4">
        <w:rPr>
          <w:rFonts w:ascii="Times New Roman" w:eastAsia="Times New Roman" w:hAnsi="Times New Roman" w:cs="Times New Roman"/>
          <w:sz w:val="30"/>
          <w:szCs w:val="30"/>
          <w:lang w:eastAsia="ru-RU"/>
        </w:rPr>
        <w:t>направлять запросы в компетентные органы и (или) организации (в том числе государственную ветеринарную службу, гидрометеорологическую службу, органы по чрезвычайным ситуациям, внутренних дел) по вопросам, связанным с установлением причин, обстоятельств наступления страхового случая и определением размера причиненного ущерба;</w:t>
      </w:r>
    </w:p>
    <w:p w14:paraId="320DA440" w14:textId="78CE8DFD"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3A4F89" w:rsidRPr="006C01A4">
        <w:rPr>
          <w:rFonts w:ascii="Times New Roman" w:eastAsia="Times New Roman" w:hAnsi="Times New Roman" w:cs="Times New Roman"/>
          <w:sz w:val="30"/>
          <w:szCs w:val="30"/>
          <w:lang w:eastAsia="ru-RU"/>
        </w:rPr>
        <w:t>.4.</w:t>
      </w:r>
      <w:r w:rsidR="004E030B" w:rsidRPr="006C01A4">
        <w:rPr>
          <w:rFonts w:ascii="Times New Roman" w:eastAsia="Times New Roman" w:hAnsi="Times New Roman" w:cs="Times New Roman"/>
          <w:sz w:val="30"/>
          <w:szCs w:val="30"/>
          <w:lang w:eastAsia="ru-RU"/>
        </w:rPr>
        <w:t xml:space="preserve"> </w:t>
      </w:r>
      <w:r w:rsidR="00DA3ABC" w:rsidRPr="006C01A4">
        <w:rPr>
          <w:rFonts w:ascii="Times New Roman" w:eastAsia="Times New Roman" w:hAnsi="Times New Roman" w:cs="Times New Roman"/>
          <w:sz w:val="30"/>
          <w:szCs w:val="30"/>
          <w:lang w:eastAsia="ru-RU"/>
        </w:rPr>
        <w:t>требовать от выгодоприобретателя при предъявлении им требования о страховой выплате выполнения обязанностей по договору страхования, включая обязанности, лежащие на страхователе, но не выполненные им;</w:t>
      </w:r>
    </w:p>
    <w:p w14:paraId="5062EC5D" w14:textId="272A2836"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982F91" w:rsidRPr="006C01A4">
        <w:rPr>
          <w:rFonts w:ascii="Times New Roman" w:eastAsia="Times New Roman" w:hAnsi="Times New Roman" w:cs="Times New Roman"/>
          <w:sz w:val="30"/>
          <w:szCs w:val="30"/>
          <w:lang w:eastAsia="ru-RU"/>
        </w:rPr>
        <w:t xml:space="preserve">.5. </w:t>
      </w:r>
      <w:r w:rsidR="00DA3ABC" w:rsidRPr="006C01A4">
        <w:rPr>
          <w:rFonts w:ascii="Times New Roman" w:eastAsia="Times New Roman" w:hAnsi="Times New Roman" w:cs="Times New Roman"/>
          <w:sz w:val="30"/>
          <w:szCs w:val="30"/>
          <w:lang w:eastAsia="ru-RU"/>
        </w:rPr>
        <w:t>потребовать при уведомлении об обстоятельствах, влекущих увеличение страхового риска, изменения условий договора страхования или уплаты дополнительной страховой премии соразмерно увеличению риска;</w:t>
      </w:r>
    </w:p>
    <w:p w14:paraId="7E127FB4" w14:textId="6D480A86"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906FCC" w:rsidRPr="006C01A4">
        <w:rPr>
          <w:rFonts w:ascii="Times New Roman" w:eastAsia="Times New Roman" w:hAnsi="Times New Roman" w:cs="Times New Roman"/>
          <w:sz w:val="30"/>
          <w:szCs w:val="30"/>
          <w:lang w:eastAsia="ru-RU"/>
        </w:rPr>
        <w:t xml:space="preserve">.6. </w:t>
      </w:r>
      <w:r w:rsidR="00DA3ABC" w:rsidRPr="006C01A4">
        <w:rPr>
          <w:rFonts w:ascii="Times New Roman" w:eastAsia="Times New Roman" w:hAnsi="Times New Roman" w:cs="Times New Roman"/>
          <w:sz w:val="30"/>
          <w:szCs w:val="30"/>
          <w:lang w:eastAsia="ru-RU"/>
        </w:rPr>
        <w:t xml:space="preserve">потребовать расторжения договора страхования в случаях, предусмотренных пунктом </w:t>
      </w:r>
      <w:r w:rsidR="00AA0DC8" w:rsidRPr="006C01A4">
        <w:rPr>
          <w:rFonts w:ascii="Times New Roman" w:eastAsia="Times New Roman" w:hAnsi="Times New Roman" w:cs="Times New Roman"/>
          <w:sz w:val="30"/>
          <w:szCs w:val="30"/>
          <w:lang w:eastAsia="ru-RU"/>
        </w:rPr>
        <w:t>50</w:t>
      </w:r>
      <w:r w:rsidR="00DA3ABC" w:rsidRPr="006C01A4">
        <w:rPr>
          <w:rFonts w:ascii="Times New Roman" w:eastAsia="Times New Roman" w:hAnsi="Times New Roman" w:cs="Times New Roman"/>
          <w:sz w:val="30"/>
          <w:szCs w:val="30"/>
          <w:lang w:eastAsia="ru-RU"/>
        </w:rPr>
        <w:t xml:space="preserve"> настоящих Правил;</w:t>
      </w:r>
    </w:p>
    <w:p w14:paraId="7FC8B3F5" w14:textId="3F36D5B9" w:rsidR="00EF343D" w:rsidRPr="006C01A4" w:rsidRDefault="00EF343D"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 xml:space="preserve">55.7. после получения от страхователя, выгодоприобретателя письменного уведомления о наступлении события, которое может быть признано страховым случаем, при непредставлении заявителем заключения компетентных органов и (или) организаций (в том числе государственной ветеринарной службы, гидрометеорологической службы, органов по чрезвычайным ситуациям, внутренних дел) по факту, причинам и обстоятельствам причинения ущерба самостоятельно </w:t>
      </w:r>
      <w:r w:rsidR="00D7641E" w:rsidRPr="006C01A4">
        <w:rPr>
          <w:rFonts w:ascii="Times New Roman" w:eastAsia="Times New Roman" w:hAnsi="Times New Roman" w:cs="Times New Roman"/>
          <w:sz w:val="30"/>
          <w:szCs w:val="30"/>
          <w:lang w:eastAsia="ru-RU"/>
        </w:rPr>
        <w:t>не позднее</w:t>
      </w:r>
      <w:r w:rsidRPr="006C01A4">
        <w:rPr>
          <w:rFonts w:ascii="Times New Roman" w:eastAsia="Times New Roman" w:hAnsi="Times New Roman" w:cs="Times New Roman"/>
          <w:sz w:val="30"/>
          <w:szCs w:val="30"/>
          <w:lang w:eastAsia="ru-RU"/>
        </w:rPr>
        <w:t xml:space="preserve"> 10 (десяти) рабочих дней со дня получения уведомления направить в компетентные органы и (или) организации запрос по вопросам, связанным с установлением причин, обстоятельств страхового случая и определением размера ущерба;</w:t>
      </w:r>
    </w:p>
    <w:p w14:paraId="3ED4D153" w14:textId="2CD71A42" w:rsidR="00790D79"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141329" w:rsidRPr="006C01A4">
        <w:rPr>
          <w:rFonts w:ascii="Times New Roman" w:eastAsia="Times New Roman" w:hAnsi="Times New Roman" w:cs="Times New Roman"/>
          <w:snapToGrid w:val="0"/>
          <w:sz w:val="30"/>
          <w:szCs w:val="30"/>
          <w:lang w:eastAsia="ru-RU"/>
        </w:rPr>
        <w:t>5</w:t>
      </w:r>
      <w:r w:rsidR="00790D79" w:rsidRPr="006C01A4">
        <w:rPr>
          <w:rFonts w:ascii="Times New Roman" w:eastAsia="Times New Roman" w:hAnsi="Times New Roman" w:cs="Times New Roman"/>
          <w:snapToGrid w:val="0"/>
          <w:sz w:val="30"/>
          <w:szCs w:val="30"/>
          <w:lang w:eastAsia="ru-RU"/>
        </w:rPr>
        <w:t>.</w:t>
      </w:r>
      <w:r w:rsidR="00EF343D" w:rsidRPr="006C01A4">
        <w:rPr>
          <w:rFonts w:ascii="Times New Roman" w:eastAsia="Times New Roman" w:hAnsi="Times New Roman" w:cs="Times New Roman"/>
          <w:snapToGrid w:val="0"/>
          <w:sz w:val="30"/>
          <w:szCs w:val="30"/>
          <w:lang w:eastAsia="ru-RU"/>
        </w:rPr>
        <w:t>8</w:t>
      </w:r>
      <w:r w:rsidR="00790D79" w:rsidRPr="006C01A4">
        <w:rPr>
          <w:rFonts w:ascii="Times New Roman" w:eastAsia="Times New Roman" w:hAnsi="Times New Roman" w:cs="Times New Roman"/>
          <w:snapToGrid w:val="0"/>
          <w:sz w:val="30"/>
          <w:szCs w:val="30"/>
          <w:lang w:eastAsia="ru-RU"/>
        </w:rPr>
        <w:t xml:space="preserve">. </w:t>
      </w:r>
      <w:r w:rsidR="000F65AA" w:rsidRPr="006C01A4">
        <w:rPr>
          <w:rFonts w:ascii="Times New Roman" w:eastAsia="Times New Roman" w:hAnsi="Times New Roman" w:cs="Times New Roman"/>
          <w:snapToGrid w:val="0"/>
          <w:sz w:val="30"/>
          <w:szCs w:val="30"/>
          <w:lang w:eastAsia="ru-RU"/>
        </w:rPr>
        <w:t xml:space="preserve">отсрочить принятие решения о признании (непризнании) </w:t>
      </w:r>
      <w:r w:rsidR="000F65AA" w:rsidRPr="006C01A4">
        <w:rPr>
          <w:rFonts w:ascii="Times New Roman" w:eastAsia="Times New Roman" w:hAnsi="Times New Roman" w:cs="Times New Roman"/>
          <w:snapToGrid w:val="0"/>
          <w:sz w:val="30"/>
          <w:szCs w:val="30"/>
          <w:lang w:eastAsia="ru-RU"/>
        </w:rPr>
        <w:lastRenderedPageBreak/>
        <w:t>заявленного события страховым случаем, если страховщику не представлены все необходимые документы,</w:t>
      </w:r>
      <w:r w:rsidR="00CD6EB6" w:rsidRPr="006C01A4">
        <w:rPr>
          <w:rFonts w:ascii="Times New Roman" w:eastAsia="Times New Roman" w:hAnsi="Times New Roman" w:cs="Times New Roman"/>
          <w:snapToGrid w:val="0"/>
          <w:sz w:val="30"/>
          <w:szCs w:val="30"/>
          <w:lang w:eastAsia="ru-RU"/>
        </w:rPr>
        <w:t xml:space="preserve"> – до их представления, а также если у страховщика имеются мотивированные сомнения в подлинности документов, подтверждающих страховой случай, – до тех пор, пока не будет подтверждена подлинность таких документов лицом, представившим такой документ (по требованию страховщика, предъявленному в течение 5 (пяти) рабочих дней со дня получения такого документа), либо самим страховщиком (на основании запроса страховщика в орган, его выдавший, направленный в течение 5 (пяти) рабочих дней со дня получения такого документа), а также в случае возбуждения уголовного дела по факту наступления страхового случая в отношении страхователя (выгодоприобретателя) или его работников – до вынесения приговора судом, приостановления или прекращения производства по делу;</w:t>
      </w:r>
    </w:p>
    <w:p w14:paraId="49ABEA36" w14:textId="352F6358"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B23C75"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9</w:t>
      </w:r>
      <w:r w:rsidR="00B23C75" w:rsidRPr="006C01A4">
        <w:rPr>
          <w:rFonts w:ascii="Times New Roman" w:eastAsia="Times New Roman" w:hAnsi="Times New Roman" w:cs="Times New Roman"/>
          <w:sz w:val="30"/>
          <w:szCs w:val="30"/>
          <w:lang w:eastAsia="ru-RU"/>
        </w:rPr>
        <w:t xml:space="preserve">. </w:t>
      </w:r>
      <w:r w:rsidR="00F65D10" w:rsidRPr="006C01A4">
        <w:rPr>
          <w:rFonts w:ascii="Times New Roman" w:eastAsia="Times New Roman" w:hAnsi="Times New Roman" w:cs="Times New Roman"/>
          <w:sz w:val="30"/>
          <w:szCs w:val="30"/>
          <w:lang w:eastAsia="ru-RU"/>
        </w:rPr>
        <w:t xml:space="preserve">отказать в страховой выплате в случаях, предусмотренных пунктом </w:t>
      </w:r>
      <w:r w:rsidR="00AA6BF8" w:rsidRPr="006C01A4">
        <w:rPr>
          <w:rFonts w:ascii="Times New Roman" w:eastAsia="Times New Roman" w:hAnsi="Times New Roman" w:cs="Times New Roman"/>
          <w:sz w:val="30"/>
          <w:szCs w:val="30"/>
          <w:lang w:eastAsia="ru-RU"/>
        </w:rPr>
        <w:t xml:space="preserve">72 </w:t>
      </w:r>
      <w:r w:rsidR="00F65D10" w:rsidRPr="006C01A4">
        <w:rPr>
          <w:rFonts w:ascii="Times New Roman" w:eastAsia="Times New Roman" w:hAnsi="Times New Roman" w:cs="Times New Roman"/>
          <w:sz w:val="30"/>
          <w:szCs w:val="30"/>
          <w:lang w:eastAsia="ru-RU"/>
        </w:rPr>
        <w:t>настоящих Правил;</w:t>
      </w:r>
    </w:p>
    <w:p w14:paraId="6344F793" w14:textId="08A3430E"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F95F08"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10</w:t>
      </w:r>
      <w:r w:rsidR="00F95F08" w:rsidRPr="006C01A4">
        <w:rPr>
          <w:rFonts w:ascii="Times New Roman" w:eastAsia="Times New Roman" w:hAnsi="Times New Roman" w:cs="Times New Roman"/>
          <w:sz w:val="30"/>
          <w:szCs w:val="30"/>
          <w:lang w:eastAsia="ru-RU"/>
        </w:rPr>
        <w:t xml:space="preserve">. </w:t>
      </w:r>
      <w:r w:rsidR="00F65D10" w:rsidRPr="006C01A4">
        <w:rPr>
          <w:rFonts w:ascii="Times New Roman" w:eastAsia="Times New Roman" w:hAnsi="Times New Roman" w:cs="Times New Roman"/>
          <w:sz w:val="30"/>
          <w:szCs w:val="30"/>
          <w:lang w:eastAsia="ru-RU"/>
        </w:rPr>
        <w:t xml:space="preserve">привлекать независимых экспертов </w:t>
      </w:r>
      <w:r w:rsidR="00EF343D" w:rsidRPr="006C01A4">
        <w:rPr>
          <w:rFonts w:ascii="Times New Roman" w:eastAsia="Times New Roman" w:hAnsi="Times New Roman" w:cs="Times New Roman"/>
          <w:sz w:val="30"/>
          <w:szCs w:val="30"/>
          <w:lang w:eastAsia="ru-RU"/>
        </w:rPr>
        <w:t xml:space="preserve">для оценки страхового риска </w:t>
      </w:r>
      <w:r w:rsidR="00C021EA" w:rsidRPr="006C01A4">
        <w:rPr>
          <w:rFonts w:ascii="Times New Roman" w:eastAsia="Times New Roman" w:hAnsi="Times New Roman" w:cs="Times New Roman"/>
          <w:sz w:val="30"/>
          <w:szCs w:val="30"/>
          <w:lang w:eastAsia="ru-RU"/>
        </w:rPr>
        <w:t>либо</w:t>
      </w:r>
      <w:r w:rsidR="00EF343D" w:rsidRPr="006C01A4">
        <w:rPr>
          <w:rFonts w:ascii="Times New Roman" w:eastAsia="Times New Roman" w:hAnsi="Times New Roman" w:cs="Times New Roman"/>
          <w:sz w:val="30"/>
          <w:szCs w:val="30"/>
          <w:lang w:eastAsia="ru-RU"/>
        </w:rPr>
        <w:t xml:space="preserve"> </w:t>
      </w:r>
      <w:r w:rsidR="00F65D10" w:rsidRPr="006C01A4">
        <w:rPr>
          <w:rFonts w:ascii="Times New Roman" w:eastAsia="Times New Roman" w:hAnsi="Times New Roman" w:cs="Times New Roman"/>
          <w:sz w:val="30"/>
          <w:szCs w:val="30"/>
          <w:lang w:eastAsia="ru-RU"/>
        </w:rPr>
        <w:t xml:space="preserve">для установления причин </w:t>
      </w:r>
      <w:r w:rsidR="00313196" w:rsidRPr="006C01A4">
        <w:rPr>
          <w:rFonts w:ascii="Times New Roman" w:eastAsia="Times New Roman" w:hAnsi="Times New Roman" w:cs="Times New Roman"/>
          <w:sz w:val="30"/>
          <w:szCs w:val="30"/>
          <w:lang w:eastAsia="ru-RU"/>
        </w:rPr>
        <w:t xml:space="preserve">и обстоятельств </w:t>
      </w:r>
      <w:r w:rsidR="00F65D10" w:rsidRPr="006C01A4">
        <w:rPr>
          <w:rFonts w:ascii="Times New Roman" w:eastAsia="Times New Roman" w:hAnsi="Times New Roman" w:cs="Times New Roman"/>
          <w:sz w:val="30"/>
          <w:szCs w:val="30"/>
          <w:lang w:eastAsia="ru-RU"/>
        </w:rPr>
        <w:t>наступления страхового случая и (или) определения размера ущерба;</w:t>
      </w:r>
    </w:p>
    <w:p w14:paraId="67DABA10" w14:textId="56DCBE58" w:rsidR="004E030B" w:rsidRPr="006C01A4" w:rsidRDefault="00F350A4" w:rsidP="006C01A4">
      <w:pPr>
        <w:widowControl w:val="0"/>
        <w:tabs>
          <w:tab w:val="left" w:pos="284"/>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141329" w:rsidRPr="006C01A4">
        <w:rPr>
          <w:rFonts w:ascii="Times New Roman" w:eastAsia="Times New Roman" w:hAnsi="Times New Roman" w:cs="Times New Roman"/>
          <w:sz w:val="30"/>
          <w:szCs w:val="30"/>
          <w:lang w:eastAsia="ru-RU"/>
        </w:rPr>
        <w:t>5</w:t>
      </w:r>
      <w:r w:rsidR="00C44A9B" w:rsidRPr="006C01A4">
        <w:rPr>
          <w:rFonts w:ascii="Times New Roman" w:eastAsia="Times New Roman" w:hAnsi="Times New Roman" w:cs="Times New Roman"/>
          <w:sz w:val="30"/>
          <w:szCs w:val="30"/>
          <w:lang w:eastAsia="ru-RU"/>
        </w:rPr>
        <w:t>.1</w:t>
      </w:r>
      <w:r w:rsidR="00EF343D" w:rsidRPr="006C01A4">
        <w:rPr>
          <w:rFonts w:ascii="Times New Roman" w:eastAsia="Times New Roman" w:hAnsi="Times New Roman" w:cs="Times New Roman"/>
          <w:sz w:val="30"/>
          <w:szCs w:val="30"/>
          <w:lang w:eastAsia="ru-RU"/>
        </w:rPr>
        <w:t>1</w:t>
      </w:r>
      <w:r w:rsidR="00C44A9B" w:rsidRPr="006C01A4">
        <w:rPr>
          <w:rFonts w:ascii="Times New Roman" w:eastAsia="Times New Roman" w:hAnsi="Times New Roman" w:cs="Times New Roman"/>
          <w:sz w:val="30"/>
          <w:szCs w:val="30"/>
          <w:lang w:eastAsia="ru-RU"/>
        </w:rPr>
        <w:t xml:space="preserve">. </w:t>
      </w:r>
      <w:r w:rsidR="00F65D10" w:rsidRPr="006C01A4">
        <w:rPr>
          <w:rFonts w:ascii="Times New Roman" w:eastAsia="Times New Roman" w:hAnsi="Times New Roman" w:cs="Times New Roman"/>
          <w:sz w:val="30"/>
          <w:szCs w:val="30"/>
          <w:lang w:eastAsia="ru-RU"/>
        </w:rPr>
        <w:t>потребовать признания договора страхования недействительным в случаях и порядке, предусмотренных законодательством.</w:t>
      </w:r>
      <w:r w:rsidR="004E030B" w:rsidRPr="006C01A4">
        <w:rPr>
          <w:rFonts w:ascii="Times New Roman" w:eastAsia="Times New Roman" w:hAnsi="Times New Roman" w:cs="Times New Roman"/>
          <w:sz w:val="30"/>
          <w:szCs w:val="30"/>
          <w:lang w:eastAsia="ru-RU"/>
        </w:rPr>
        <w:t xml:space="preserve"> </w:t>
      </w:r>
    </w:p>
    <w:p w14:paraId="4D20D4B9" w14:textId="65BC4788" w:rsidR="004E030B" w:rsidRPr="006C01A4" w:rsidRDefault="00F350A4" w:rsidP="006C01A4">
      <w:pPr>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b/>
          <w:sz w:val="30"/>
          <w:szCs w:val="30"/>
          <w:lang w:eastAsia="ru-RU"/>
        </w:rPr>
        <w:t>5</w:t>
      </w:r>
      <w:r w:rsidR="00141329" w:rsidRPr="006C01A4">
        <w:rPr>
          <w:rFonts w:ascii="Times New Roman" w:eastAsia="Times New Roman" w:hAnsi="Times New Roman" w:cs="Times New Roman"/>
          <w:b/>
          <w:sz w:val="30"/>
          <w:szCs w:val="30"/>
          <w:lang w:eastAsia="ru-RU"/>
        </w:rPr>
        <w:t>6</w:t>
      </w:r>
      <w:r w:rsidR="0089439B" w:rsidRPr="006C01A4">
        <w:rPr>
          <w:rFonts w:ascii="Times New Roman" w:eastAsia="Times New Roman" w:hAnsi="Times New Roman" w:cs="Times New Roman"/>
          <w:b/>
          <w:sz w:val="30"/>
          <w:szCs w:val="30"/>
          <w:lang w:eastAsia="ru-RU"/>
        </w:rPr>
        <w:t xml:space="preserve">. </w:t>
      </w:r>
      <w:r w:rsidR="004E030B" w:rsidRPr="006C01A4">
        <w:rPr>
          <w:rFonts w:ascii="Times New Roman" w:eastAsia="Times New Roman" w:hAnsi="Times New Roman" w:cs="Times New Roman"/>
          <w:b/>
          <w:sz w:val="30"/>
          <w:szCs w:val="30"/>
          <w:lang w:eastAsia="ru-RU"/>
        </w:rPr>
        <w:t>Страховщик обязан</w:t>
      </w:r>
      <w:r w:rsidR="004E030B" w:rsidRPr="006C01A4">
        <w:rPr>
          <w:rFonts w:ascii="Times New Roman" w:eastAsia="Times New Roman" w:hAnsi="Times New Roman" w:cs="Times New Roman"/>
          <w:sz w:val="30"/>
          <w:szCs w:val="30"/>
          <w:lang w:eastAsia="ru-RU"/>
        </w:rPr>
        <w:t>:</w:t>
      </w:r>
    </w:p>
    <w:p w14:paraId="7F8DA009" w14:textId="03111695" w:rsidR="004E030B" w:rsidRPr="006C01A4" w:rsidRDefault="0089439B"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6</w:t>
      </w:r>
      <w:r w:rsidRPr="006C01A4">
        <w:rPr>
          <w:rFonts w:ascii="Times New Roman" w:eastAsia="Times New Roman" w:hAnsi="Times New Roman" w:cs="Times New Roman"/>
          <w:snapToGrid w:val="0"/>
          <w:sz w:val="30"/>
          <w:szCs w:val="30"/>
          <w:lang w:eastAsia="ru-RU"/>
        </w:rPr>
        <w:t xml:space="preserve">.1. </w:t>
      </w:r>
      <w:r w:rsidR="004E030B" w:rsidRPr="006C01A4">
        <w:rPr>
          <w:rFonts w:ascii="Times New Roman" w:eastAsia="Times New Roman" w:hAnsi="Times New Roman" w:cs="Times New Roman"/>
          <w:snapToGrid w:val="0"/>
          <w:sz w:val="30"/>
          <w:szCs w:val="30"/>
          <w:lang w:eastAsia="ru-RU"/>
        </w:rPr>
        <w:t xml:space="preserve">выдать страхователю </w:t>
      </w:r>
      <w:r w:rsidR="00004179" w:rsidRPr="006C01A4">
        <w:rPr>
          <w:rFonts w:ascii="Times New Roman" w:eastAsia="Times New Roman" w:hAnsi="Times New Roman" w:cs="Times New Roman"/>
          <w:snapToGrid w:val="0"/>
          <w:sz w:val="30"/>
          <w:szCs w:val="30"/>
          <w:lang w:eastAsia="ru-RU"/>
        </w:rPr>
        <w:t>п</w:t>
      </w:r>
      <w:r w:rsidR="005421CB" w:rsidRPr="006C01A4">
        <w:rPr>
          <w:rFonts w:ascii="Times New Roman" w:eastAsia="Times New Roman" w:hAnsi="Times New Roman" w:cs="Times New Roman"/>
          <w:snapToGrid w:val="0"/>
          <w:sz w:val="30"/>
          <w:szCs w:val="30"/>
          <w:lang w:eastAsia="ru-RU"/>
        </w:rPr>
        <w:t>равила страхования</w:t>
      </w:r>
      <w:r w:rsidR="004E030B" w:rsidRPr="006C01A4">
        <w:rPr>
          <w:rFonts w:ascii="Times New Roman" w:eastAsia="Times New Roman" w:hAnsi="Times New Roman" w:cs="Times New Roman"/>
          <w:snapToGrid w:val="0"/>
          <w:sz w:val="30"/>
          <w:szCs w:val="30"/>
          <w:lang w:eastAsia="ru-RU"/>
        </w:rPr>
        <w:t>;</w:t>
      </w:r>
    </w:p>
    <w:p w14:paraId="77416982" w14:textId="5F242FD8" w:rsidR="004E030B" w:rsidRPr="006C01A4" w:rsidRDefault="00684EE2" w:rsidP="006C01A4">
      <w:pPr>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6</w:t>
      </w:r>
      <w:r w:rsidRPr="006C01A4">
        <w:rPr>
          <w:rFonts w:ascii="Times New Roman" w:eastAsia="Times New Roman" w:hAnsi="Times New Roman" w:cs="Times New Roman"/>
          <w:snapToGrid w:val="0"/>
          <w:sz w:val="30"/>
          <w:szCs w:val="30"/>
          <w:lang w:eastAsia="ru-RU"/>
        </w:rPr>
        <w:t xml:space="preserve">.2. </w:t>
      </w:r>
      <w:r w:rsidR="004E030B" w:rsidRPr="006C01A4">
        <w:rPr>
          <w:rFonts w:ascii="Times New Roman" w:eastAsia="Times New Roman" w:hAnsi="Times New Roman" w:cs="Times New Roman"/>
          <w:snapToGrid w:val="0"/>
          <w:sz w:val="30"/>
          <w:szCs w:val="30"/>
          <w:lang w:eastAsia="ru-RU"/>
        </w:rPr>
        <w:t>выдать страхователю договор страхования или страховой полис;</w:t>
      </w:r>
    </w:p>
    <w:p w14:paraId="0CA1E6FC" w14:textId="64DB72A4" w:rsidR="004E030B" w:rsidRPr="006C01A4" w:rsidRDefault="00D363B1"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7041A9"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3</w:t>
      </w:r>
      <w:r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по случаям, признанным страховщиком страховыми:</w:t>
      </w:r>
    </w:p>
    <w:p w14:paraId="3A271B6D" w14:textId="15DFA2B3" w:rsidR="004E030B" w:rsidRPr="006C01A4" w:rsidRDefault="00F50337"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7041A9"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3</w:t>
      </w:r>
      <w:r w:rsidRPr="006C01A4">
        <w:rPr>
          <w:rFonts w:ascii="Times New Roman" w:eastAsia="Times New Roman" w:hAnsi="Times New Roman" w:cs="Times New Roman"/>
          <w:sz w:val="30"/>
          <w:szCs w:val="30"/>
          <w:lang w:eastAsia="ru-RU"/>
        </w:rPr>
        <w:t xml:space="preserve">.1. </w:t>
      </w:r>
      <w:r w:rsidR="004E030B" w:rsidRPr="006C01A4">
        <w:rPr>
          <w:rFonts w:ascii="Times New Roman" w:eastAsia="Times New Roman" w:hAnsi="Times New Roman" w:cs="Times New Roman"/>
          <w:sz w:val="30"/>
          <w:szCs w:val="30"/>
          <w:lang w:eastAsia="ru-RU"/>
        </w:rPr>
        <w:t>составить в</w:t>
      </w:r>
      <w:r w:rsidR="0004629A" w:rsidRPr="006C01A4">
        <w:rPr>
          <w:rFonts w:ascii="Times New Roman" w:eastAsia="Times New Roman" w:hAnsi="Times New Roman" w:cs="Times New Roman"/>
          <w:sz w:val="30"/>
          <w:szCs w:val="30"/>
          <w:lang w:eastAsia="ru-RU"/>
        </w:rPr>
        <w:t xml:space="preserve"> срок,</w:t>
      </w:r>
      <w:r w:rsidR="004E030B" w:rsidRPr="006C01A4">
        <w:rPr>
          <w:rFonts w:ascii="Times New Roman" w:eastAsia="Times New Roman" w:hAnsi="Times New Roman" w:cs="Times New Roman"/>
          <w:sz w:val="30"/>
          <w:szCs w:val="30"/>
          <w:lang w:eastAsia="ru-RU"/>
        </w:rPr>
        <w:t xml:space="preserve"> установленный </w:t>
      </w:r>
      <w:r w:rsidR="0004629A" w:rsidRPr="006C01A4">
        <w:rPr>
          <w:rFonts w:ascii="Times New Roman" w:eastAsia="Times New Roman" w:hAnsi="Times New Roman" w:cs="Times New Roman"/>
          <w:sz w:val="30"/>
          <w:szCs w:val="30"/>
          <w:lang w:eastAsia="ru-RU"/>
        </w:rPr>
        <w:t xml:space="preserve">пунктом </w:t>
      </w:r>
      <w:r w:rsidR="00F74D1B" w:rsidRPr="006C01A4">
        <w:rPr>
          <w:rFonts w:ascii="Times New Roman" w:eastAsia="Times New Roman" w:hAnsi="Times New Roman" w:cs="Times New Roman"/>
          <w:sz w:val="30"/>
          <w:szCs w:val="30"/>
          <w:lang w:eastAsia="ru-RU"/>
        </w:rPr>
        <w:t xml:space="preserve">62 </w:t>
      </w:r>
      <w:r w:rsidR="0004629A" w:rsidRPr="006C01A4">
        <w:rPr>
          <w:rFonts w:ascii="Times New Roman" w:eastAsia="Times New Roman" w:hAnsi="Times New Roman" w:cs="Times New Roman"/>
          <w:sz w:val="30"/>
          <w:szCs w:val="30"/>
          <w:lang w:eastAsia="ru-RU"/>
        </w:rPr>
        <w:t xml:space="preserve">настоящих </w:t>
      </w:r>
      <w:r w:rsidR="004E030B" w:rsidRPr="006C01A4">
        <w:rPr>
          <w:rFonts w:ascii="Times New Roman" w:eastAsia="Times New Roman" w:hAnsi="Times New Roman" w:cs="Times New Roman"/>
          <w:sz w:val="30"/>
          <w:szCs w:val="30"/>
          <w:lang w:eastAsia="ru-RU"/>
        </w:rPr>
        <w:t>Правил</w:t>
      </w:r>
      <w:r w:rsidR="0004629A"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акт о страховом случае;</w:t>
      </w:r>
    </w:p>
    <w:p w14:paraId="09540230" w14:textId="1A944073" w:rsidR="004E030B" w:rsidRPr="006C01A4" w:rsidRDefault="00D07AAE"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7041A9"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3</w:t>
      </w:r>
      <w:r w:rsidRPr="006C01A4">
        <w:rPr>
          <w:rFonts w:ascii="Times New Roman" w:eastAsia="Times New Roman" w:hAnsi="Times New Roman" w:cs="Times New Roman"/>
          <w:sz w:val="30"/>
          <w:szCs w:val="30"/>
          <w:lang w:eastAsia="ru-RU"/>
        </w:rPr>
        <w:t xml:space="preserve">.2. </w:t>
      </w:r>
      <w:r w:rsidR="004E030B" w:rsidRPr="006C01A4">
        <w:rPr>
          <w:rFonts w:ascii="Times New Roman" w:eastAsia="Times New Roman" w:hAnsi="Times New Roman" w:cs="Times New Roman"/>
          <w:sz w:val="30"/>
          <w:szCs w:val="30"/>
          <w:lang w:eastAsia="ru-RU"/>
        </w:rPr>
        <w:t xml:space="preserve">произвести в срок, предусмотренный пунктом </w:t>
      </w:r>
      <w:r w:rsidR="00C45E5B" w:rsidRPr="006C01A4">
        <w:rPr>
          <w:rFonts w:ascii="Times New Roman" w:eastAsia="Times New Roman" w:hAnsi="Times New Roman" w:cs="Times New Roman"/>
          <w:sz w:val="30"/>
          <w:szCs w:val="30"/>
          <w:lang w:eastAsia="ru-RU"/>
        </w:rPr>
        <w:t>6</w:t>
      </w:r>
      <w:r w:rsidR="00F74D1B" w:rsidRPr="006C01A4">
        <w:rPr>
          <w:rFonts w:ascii="Times New Roman" w:eastAsia="Times New Roman" w:hAnsi="Times New Roman" w:cs="Times New Roman"/>
          <w:sz w:val="30"/>
          <w:szCs w:val="30"/>
          <w:lang w:eastAsia="ru-RU"/>
        </w:rPr>
        <w:t>9</w:t>
      </w:r>
      <w:r w:rsidR="00C45E5B"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 xml:space="preserve">настоящих Правил, страховую выплату; </w:t>
      </w:r>
    </w:p>
    <w:p w14:paraId="76E499E4" w14:textId="52D18B66" w:rsidR="004E030B" w:rsidRPr="006C01A4" w:rsidRDefault="009D794C"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7041A9"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3</w:t>
      </w:r>
      <w:r w:rsidRPr="006C01A4">
        <w:rPr>
          <w:rFonts w:ascii="Times New Roman" w:eastAsia="Times New Roman" w:hAnsi="Times New Roman" w:cs="Times New Roman"/>
          <w:sz w:val="30"/>
          <w:szCs w:val="30"/>
          <w:lang w:eastAsia="ru-RU"/>
        </w:rPr>
        <w:t xml:space="preserve">.3. </w:t>
      </w:r>
      <w:r w:rsidR="004E030B" w:rsidRPr="006C01A4">
        <w:rPr>
          <w:rFonts w:ascii="Times New Roman" w:eastAsia="Times New Roman" w:hAnsi="Times New Roman" w:cs="Times New Roman"/>
          <w:sz w:val="30"/>
          <w:szCs w:val="30"/>
          <w:lang w:eastAsia="ru-RU"/>
        </w:rPr>
        <w:t>не разглашать тайну сведений о страховании, за исключением случаев, предусмотренных законодательством;</w:t>
      </w:r>
    </w:p>
    <w:p w14:paraId="3AF0B158" w14:textId="6E6FC793" w:rsidR="004E030B" w:rsidRPr="006C01A4" w:rsidRDefault="00B73858"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5</w:t>
      </w:r>
      <w:r w:rsidR="007041A9" w:rsidRPr="006C01A4">
        <w:rPr>
          <w:rFonts w:ascii="Times New Roman" w:eastAsia="Times New Roman" w:hAnsi="Times New Roman" w:cs="Times New Roman"/>
          <w:sz w:val="30"/>
          <w:szCs w:val="30"/>
          <w:lang w:eastAsia="ru-RU"/>
        </w:rPr>
        <w:t>6</w:t>
      </w:r>
      <w:r w:rsidRPr="006C01A4">
        <w:rPr>
          <w:rFonts w:ascii="Times New Roman" w:eastAsia="Times New Roman" w:hAnsi="Times New Roman" w:cs="Times New Roman"/>
          <w:sz w:val="30"/>
          <w:szCs w:val="30"/>
          <w:lang w:eastAsia="ru-RU"/>
        </w:rPr>
        <w:t>.</w:t>
      </w:r>
      <w:r w:rsidR="00EF343D" w:rsidRPr="006C01A4">
        <w:rPr>
          <w:rFonts w:ascii="Times New Roman" w:eastAsia="Times New Roman" w:hAnsi="Times New Roman" w:cs="Times New Roman"/>
          <w:sz w:val="30"/>
          <w:szCs w:val="30"/>
          <w:lang w:eastAsia="ru-RU"/>
        </w:rPr>
        <w:t>3</w:t>
      </w:r>
      <w:r w:rsidRPr="006C01A4">
        <w:rPr>
          <w:rFonts w:ascii="Times New Roman" w:eastAsia="Times New Roman" w:hAnsi="Times New Roman" w:cs="Times New Roman"/>
          <w:sz w:val="30"/>
          <w:szCs w:val="30"/>
          <w:lang w:eastAsia="ru-RU"/>
        </w:rPr>
        <w:t xml:space="preserve">.4. </w:t>
      </w:r>
      <w:r w:rsidR="004E030B" w:rsidRPr="006C01A4">
        <w:rPr>
          <w:rFonts w:ascii="Times New Roman" w:eastAsia="Times New Roman" w:hAnsi="Times New Roman" w:cs="Times New Roman"/>
          <w:sz w:val="30"/>
          <w:szCs w:val="30"/>
          <w:lang w:eastAsia="ru-RU"/>
        </w:rPr>
        <w:t>совершать другие действия, предусмотренные законодательством, настоящими Правилами и договором страхования.</w:t>
      </w:r>
    </w:p>
    <w:p w14:paraId="3ED05E00" w14:textId="1893775B" w:rsidR="004E030B" w:rsidRPr="006C01A4" w:rsidRDefault="001818BD" w:rsidP="006C01A4">
      <w:pPr>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5</w:t>
      </w:r>
      <w:r w:rsidR="007041A9" w:rsidRPr="006C01A4">
        <w:rPr>
          <w:rFonts w:ascii="Times New Roman" w:eastAsia="Times New Roman" w:hAnsi="Times New Roman" w:cs="Times New Roman"/>
          <w:b/>
          <w:snapToGrid w:val="0"/>
          <w:sz w:val="30"/>
          <w:szCs w:val="30"/>
          <w:lang w:eastAsia="ru-RU"/>
        </w:rPr>
        <w:t>7</w:t>
      </w:r>
      <w:r w:rsidRPr="006C01A4">
        <w:rPr>
          <w:rFonts w:ascii="Times New Roman" w:eastAsia="Times New Roman" w:hAnsi="Times New Roman" w:cs="Times New Roman"/>
          <w:b/>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b/>
          <w:snapToGrid w:val="0"/>
          <w:sz w:val="30"/>
          <w:szCs w:val="30"/>
          <w:lang w:eastAsia="ru-RU"/>
        </w:rPr>
        <w:t>Страхователь имеет право</w:t>
      </w:r>
      <w:r w:rsidR="004E030B" w:rsidRPr="006C01A4">
        <w:rPr>
          <w:rFonts w:ascii="Times New Roman" w:eastAsia="Times New Roman" w:hAnsi="Times New Roman" w:cs="Times New Roman"/>
          <w:snapToGrid w:val="0"/>
          <w:sz w:val="30"/>
          <w:szCs w:val="30"/>
          <w:lang w:eastAsia="ru-RU"/>
        </w:rPr>
        <w:t>:</w:t>
      </w:r>
    </w:p>
    <w:p w14:paraId="5AB30874" w14:textId="6C568DA3" w:rsidR="004E030B" w:rsidRPr="006C01A4" w:rsidRDefault="001760CE" w:rsidP="006C01A4">
      <w:pPr>
        <w:tabs>
          <w:tab w:val="left" w:pos="284"/>
          <w:tab w:val="left" w:pos="1418"/>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 xml:space="preserve">.1. </w:t>
      </w:r>
      <w:r w:rsidR="004E030B" w:rsidRPr="006C01A4">
        <w:rPr>
          <w:rFonts w:ascii="Times New Roman" w:eastAsia="Times New Roman" w:hAnsi="Times New Roman" w:cs="Times New Roman"/>
          <w:snapToGrid w:val="0"/>
          <w:sz w:val="30"/>
          <w:szCs w:val="30"/>
          <w:lang w:eastAsia="ru-RU"/>
        </w:rPr>
        <w:t>ознакомиться с настоящими Правилами;</w:t>
      </w:r>
    </w:p>
    <w:p w14:paraId="21583DE8" w14:textId="51A54A38" w:rsidR="004E030B" w:rsidRPr="006C01A4" w:rsidRDefault="00915EEE" w:rsidP="006C01A4">
      <w:pPr>
        <w:tabs>
          <w:tab w:val="left" w:pos="284"/>
          <w:tab w:val="left" w:pos="1418"/>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w:t>
      </w:r>
      <w:r w:rsidR="00394D62" w:rsidRPr="006C01A4">
        <w:rPr>
          <w:rFonts w:ascii="Times New Roman" w:eastAsia="Times New Roman" w:hAnsi="Times New Roman" w:cs="Times New Roman"/>
          <w:snapToGrid w:val="0"/>
          <w:sz w:val="30"/>
          <w:szCs w:val="30"/>
          <w:lang w:eastAsia="ru-RU"/>
        </w:rPr>
        <w:t>2</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получить копию договора страхования или дубликат страхового полиса в случае его утраты;</w:t>
      </w:r>
    </w:p>
    <w:p w14:paraId="514BB91C" w14:textId="5731C7C7" w:rsidR="004E030B" w:rsidRPr="006C01A4" w:rsidRDefault="00A514A7" w:rsidP="006C01A4">
      <w:pPr>
        <w:tabs>
          <w:tab w:val="left" w:pos="284"/>
          <w:tab w:val="left" w:pos="1418"/>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w:t>
      </w:r>
      <w:r w:rsidR="00394D62" w:rsidRPr="006C01A4">
        <w:rPr>
          <w:rFonts w:ascii="Times New Roman" w:eastAsia="Times New Roman" w:hAnsi="Times New Roman" w:cs="Times New Roman"/>
          <w:snapToGrid w:val="0"/>
          <w:sz w:val="30"/>
          <w:szCs w:val="30"/>
          <w:lang w:eastAsia="ru-RU"/>
        </w:rPr>
        <w:t>3</w:t>
      </w:r>
      <w:r w:rsidRPr="006C01A4">
        <w:rPr>
          <w:rFonts w:ascii="Times New Roman" w:eastAsia="Times New Roman" w:hAnsi="Times New Roman" w:cs="Times New Roman"/>
          <w:snapToGrid w:val="0"/>
          <w:sz w:val="30"/>
          <w:szCs w:val="30"/>
          <w:lang w:eastAsia="ru-RU"/>
        </w:rPr>
        <w:t xml:space="preserve">. </w:t>
      </w:r>
      <w:r w:rsidR="005421CB" w:rsidRPr="006C01A4">
        <w:rPr>
          <w:rFonts w:ascii="Times New Roman" w:eastAsia="Times New Roman" w:hAnsi="Times New Roman" w:cs="Times New Roman"/>
          <w:snapToGrid w:val="0"/>
          <w:sz w:val="30"/>
          <w:szCs w:val="30"/>
          <w:lang w:eastAsia="ru-RU"/>
        </w:rPr>
        <w:t xml:space="preserve">отказаться от договора страхования </w:t>
      </w:r>
      <w:r w:rsidR="008D641B" w:rsidRPr="006C01A4">
        <w:rPr>
          <w:rFonts w:ascii="Times New Roman" w:eastAsia="Times New Roman" w:hAnsi="Times New Roman" w:cs="Times New Roman"/>
          <w:snapToGrid w:val="0"/>
          <w:sz w:val="30"/>
          <w:szCs w:val="30"/>
          <w:lang w:eastAsia="ru-RU"/>
        </w:rPr>
        <w:t xml:space="preserve">в соответствии </w:t>
      </w:r>
      <w:r w:rsidR="009749D5" w:rsidRPr="006C01A4">
        <w:rPr>
          <w:rFonts w:ascii="Times New Roman" w:eastAsia="Times New Roman" w:hAnsi="Times New Roman" w:cs="Times New Roman"/>
          <w:snapToGrid w:val="0"/>
          <w:sz w:val="30"/>
          <w:szCs w:val="30"/>
          <w:lang w:eastAsia="ru-RU"/>
        </w:rPr>
        <w:t>с пункт</w:t>
      </w:r>
      <w:r w:rsidR="008D641B" w:rsidRPr="006C01A4">
        <w:rPr>
          <w:rFonts w:ascii="Times New Roman" w:eastAsia="Times New Roman" w:hAnsi="Times New Roman" w:cs="Times New Roman"/>
          <w:snapToGrid w:val="0"/>
          <w:sz w:val="30"/>
          <w:szCs w:val="30"/>
          <w:lang w:eastAsia="ru-RU"/>
        </w:rPr>
        <w:t>ом</w:t>
      </w:r>
      <w:r w:rsidR="009749D5" w:rsidRPr="006C01A4">
        <w:rPr>
          <w:rFonts w:ascii="Times New Roman" w:eastAsia="Times New Roman" w:hAnsi="Times New Roman" w:cs="Times New Roman"/>
          <w:snapToGrid w:val="0"/>
          <w:sz w:val="30"/>
          <w:szCs w:val="30"/>
          <w:lang w:eastAsia="ru-RU"/>
        </w:rPr>
        <w:t xml:space="preserve"> </w:t>
      </w:r>
      <w:r w:rsidR="00567975" w:rsidRPr="006C01A4">
        <w:rPr>
          <w:rFonts w:ascii="Times New Roman" w:eastAsia="Times New Roman" w:hAnsi="Times New Roman" w:cs="Times New Roman"/>
          <w:snapToGrid w:val="0"/>
          <w:sz w:val="30"/>
          <w:szCs w:val="30"/>
          <w:lang w:eastAsia="ru-RU"/>
        </w:rPr>
        <w:t>48</w:t>
      </w:r>
      <w:r w:rsidR="008D641B" w:rsidRPr="006C01A4">
        <w:rPr>
          <w:rFonts w:ascii="Times New Roman" w:eastAsia="Times New Roman" w:hAnsi="Times New Roman" w:cs="Times New Roman"/>
          <w:snapToGrid w:val="0"/>
          <w:sz w:val="30"/>
          <w:szCs w:val="30"/>
          <w:lang w:eastAsia="ru-RU"/>
        </w:rPr>
        <w:t xml:space="preserve"> </w:t>
      </w:r>
      <w:r w:rsidR="009749D5" w:rsidRPr="006C01A4">
        <w:rPr>
          <w:rFonts w:ascii="Times New Roman" w:eastAsia="Times New Roman" w:hAnsi="Times New Roman" w:cs="Times New Roman"/>
          <w:snapToGrid w:val="0"/>
          <w:sz w:val="30"/>
          <w:szCs w:val="30"/>
          <w:lang w:eastAsia="ru-RU"/>
        </w:rPr>
        <w:t>настоящих Правил</w:t>
      </w:r>
      <w:r w:rsidR="005421CB" w:rsidRPr="006C01A4">
        <w:rPr>
          <w:rFonts w:ascii="Times New Roman" w:eastAsia="Times New Roman" w:hAnsi="Times New Roman" w:cs="Times New Roman"/>
          <w:snapToGrid w:val="0"/>
          <w:sz w:val="30"/>
          <w:szCs w:val="30"/>
          <w:lang w:eastAsia="ru-RU"/>
        </w:rPr>
        <w:t>;</w:t>
      </w:r>
    </w:p>
    <w:p w14:paraId="61093A1E" w14:textId="7E9E5DC9" w:rsidR="004E030B" w:rsidRPr="006C01A4" w:rsidRDefault="00B2058A" w:rsidP="006C01A4">
      <w:pPr>
        <w:widowControl w:val="0"/>
        <w:tabs>
          <w:tab w:val="left" w:pos="284"/>
          <w:tab w:val="left" w:pos="1276"/>
          <w:tab w:val="left" w:pos="1418"/>
          <w:tab w:val="left" w:pos="1560"/>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w:t>
      </w:r>
      <w:r w:rsidR="00394D62" w:rsidRPr="006C01A4">
        <w:rPr>
          <w:rFonts w:ascii="Times New Roman" w:eastAsia="Times New Roman" w:hAnsi="Times New Roman" w:cs="Times New Roman"/>
          <w:snapToGrid w:val="0"/>
          <w:sz w:val="30"/>
          <w:szCs w:val="30"/>
          <w:lang w:eastAsia="ru-RU"/>
        </w:rPr>
        <w:t>4</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получить информацию о страховщике в соответствии с </w:t>
      </w:r>
      <w:r w:rsidR="004E030B" w:rsidRPr="006C01A4">
        <w:rPr>
          <w:rFonts w:ascii="Times New Roman" w:eastAsia="Times New Roman" w:hAnsi="Times New Roman" w:cs="Times New Roman"/>
          <w:snapToGrid w:val="0"/>
          <w:sz w:val="30"/>
          <w:szCs w:val="30"/>
          <w:lang w:eastAsia="ru-RU"/>
        </w:rPr>
        <w:lastRenderedPageBreak/>
        <w:t>законодательством;</w:t>
      </w:r>
    </w:p>
    <w:p w14:paraId="3A076DA9" w14:textId="4EBD30E9" w:rsidR="004E030B" w:rsidRPr="006C01A4" w:rsidRDefault="00445FF7" w:rsidP="006C01A4">
      <w:pPr>
        <w:tabs>
          <w:tab w:val="left" w:pos="284"/>
          <w:tab w:val="left" w:pos="1276"/>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w:t>
      </w:r>
      <w:r w:rsidR="00394D62" w:rsidRPr="006C01A4">
        <w:rPr>
          <w:rFonts w:ascii="Times New Roman" w:eastAsia="Times New Roman" w:hAnsi="Times New Roman" w:cs="Times New Roman"/>
          <w:snapToGrid w:val="0"/>
          <w:sz w:val="30"/>
          <w:szCs w:val="30"/>
          <w:lang w:eastAsia="ru-RU"/>
        </w:rPr>
        <w:t>5</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требовать выполнения страховщиком иных условий договора страхования в соответствии с настоящими Правилами.</w:t>
      </w:r>
    </w:p>
    <w:p w14:paraId="4A06C14A" w14:textId="519CDB54" w:rsidR="004E030B" w:rsidRPr="006C01A4" w:rsidRDefault="00E30605" w:rsidP="006C01A4">
      <w:pPr>
        <w:tabs>
          <w:tab w:val="left" w:pos="284"/>
          <w:tab w:val="left" w:pos="1418"/>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5</w:t>
      </w:r>
      <w:r w:rsidR="007041A9" w:rsidRPr="006C01A4">
        <w:rPr>
          <w:rFonts w:ascii="Times New Roman" w:eastAsia="Times New Roman" w:hAnsi="Times New Roman" w:cs="Times New Roman"/>
          <w:b/>
          <w:snapToGrid w:val="0"/>
          <w:sz w:val="30"/>
          <w:szCs w:val="30"/>
          <w:lang w:eastAsia="ru-RU"/>
        </w:rPr>
        <w:t>8</w:t>
      </w:r>
      <w:r w:rsidRPr="006C01A4">
        <w:rPr>
          <w:rFonts w:ascii="Times New Roman" w:eastAsia="Times New Roman" w:hAnsi="Times New Roman" w:cs="Times New Roman"/>
          <w:b/>
          <w:snapToGrid w:val="0"/>
          <w:sz w:val="30"/>
          <w:szCs w:val="30"/>
          <w:lang w:eastAsia="ru-RU"/>
        </w:rPr>
        <w:t xml:space="preserve">. </w:t>
      </w:r>
      <w:r w:rsidR="004E030B" w:rsidRPr="006C01A4">
        <w:rPr>
          <w:rFonts w:ascii="Times New Roman" w:eastAsia="Times New Roman" w:hAnsi="Times New Roman" w:cs="Times New Roman"/>
          <w:b/>
          <w:snapToGrid w:val="0"/>
          <w:sz w:val="30"/>
          <w:szCs w:val="30"/>
          <w:lang w:eastAsia="ru-RU"/>
        </w:rPr>
        <w:t>Выгодоприобретатель имеет право</w:t>
      </w:r>
      <w:r w:rsidR="004E030B" w:rsidRPr="006C01A4">
        <w:rPr>
          <w:rFonts w:ascii="Times New Roman" w:eastAsia="Times New Roman" w:hAnsi="Times New Roman" w:cs="Times New Roman"/>
          <w:snapToGrid w:val="0"/>
          <w:sz w:val="30"/>
          <w:szCs w:val="30"/>
          <w:lang w:eastAsia="ru-RU"/>
        </w:rPr>
        <w:t>:</w:t>
      </w:r>
    </w:p>
    <w:p w14:paraId="00320602" w14:textId="0996FDEF" w:rsidR="004E030B" w:rsidRPr="006C01A4" w:rsidRDefault="009847AA" w:rsidP="006C01A4">
      <w:pPr>
        <w:tabs>
          <w:tab w:val="left" w:pos="284"/>
          <w:tab w:val="left" w:pos="1276"/>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8</w:t>
      </w:r>
      <w:r w:rsidRPr="006C01A4">
        <w:rPr>
          <w:rFonts w:ascii="Times New Roman" w:eastAsia="Times New Roman" w:hAnsi="Times New Roman" w:cs="Times New Roman"/>
          <w:snapToGrid w:val="0"/>
          <w:sz w:val="30"/>
          <w:szCs w:val="30"/>
          <w:lang w:eastAsia="ru-RU"/>
        </w:rPr>
        <w:t xml:space="preserve">.1. </w:t>
      </w:r>
      <w:r w:rsidR="004E030B" w:rsidRPr="006C01A4">
        <w:rPr>
          <w:rFonts w:ascii="Times New Roman" w:eastAsia="Times New Roman" w:hAnsi="Times New Roman" w:cs="Times New Roman"/>
          <w:snapToGrid w:val="0"/>
          <w:sz w:val="30"/>
          <w:szCs w:val="30"/>
          <w:lang w:eastAsia="ru-RU"/>
        </w:rPr>
        <w:t>получать информацию об изменении условий договора страхования;</w:t>
      </w:r>
    </w:p>
    <w:p w14:paraId="1A1D3134" w14:textId="00987A31" w:rsidR="004E030B" w:rsidRPr="006C01A4" w:rsidRDefault="009847AA" w:rsidP="006C01A4">
      <w:pPr>
        <w:tabs>
          <w:tab w:val="left" w:pos="284"/>
          <w:tab w:val="left" w:pos="1276"/>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7041A9" w:rsidRPr="006C01A4">
        <w:rPr>
          <w:rFonts w:ascii="Times New Roman" w:eastAsia="Times New Roman" w:hAnsi="Times New Roman" w:cs="Times New Roman"/>
          <w:snapToGrid w:val="0"/>
          <w:sz w:val="30"/>
          <w:szCs w:val="30"/>
          <w:lang w:eastAsia="ru-RU"/>
        </w:rPr>
        <w:t>8</w:t>
      </w:r>
      <w:r w:rsidRPr="006C01A4">
        <w:rPr>
          <w:rFonts w:ascii="Times New Roman" w:eastAsia="Times New Roman" w:hAnsi="Times New Roman" w:cs="Times New Roman"/>
          <w:snapToGrid w:val="0"/>
          <w:sz w:val="30"/>
          <w:szCs w:val="30"/>
          <w:lang w:eastAsia="ru-RU"/>
        </w:rPr>
        <w:t xml:space="preserve">.2. </w:t>
      </w:r>
      <w:r w:rsidR="004E030B" w:rsidRPr="006C01A4">
        <w:rPr>
          <w:rFonts w:ascii="Times New Roman" w:eastAsia="Times New Roman" w:hAnsi="Times New Roman" w:cs="Times New Roman"/>
          <w:snapToGrid w:val="0"/>
          <w:sz w:val="30"/>
          <w:szCs w:val="30"/>
          <w:lang w:eastAsia="ru-RU"/>
        </w:rPr>
        <w:t>при наступлении страхового случая требовать исполнения страховщиком принятых обязательств по договору страхования.</w:t>
      </w:r>
    </w:p>
    <w:p w14:paraId="6CF54D63" w14:textId="74945E66" w:rsidR="004E030B" w:rsidRPr="006C01A4" w:rsidRDefault="00362143" w:rsidP="006C01A4">
      <w:pPr>
        <w:tabs>
          <w:tab w:val="left" w:pos="284"/>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5</w:t>
      </w:r>
      <w:r w:rsidR="007041A9" w:rsidRPr="006C01A4">
        <w:rPr>
          <w:rFonts w:ascii="Times New Roman" w:eastAsia="Times New Roman" w:hAnsi="Times New Roman" w:cs="Times New Roman"/>
          <w:b/>
          <w:snapToGrid w:val="0"/>
          <w:sz w:val="30"/>
          <w:szCs w:val="30"/>
          <w:lang w:eastAsia="ru-RU"/>
        </w:rPr>
        <w:t>9</w:t>
      </w:r>
      <w:r w:rsidRPr="006C01A4">
        <w:rPr>
          <w:rFonts w:ascii="Times New Roman" w:eastAsia="Times New Roman" w:hAnsi="Times New Roman" w:cs="Times New Roman"/>
          <w:b/>
          <w:snapToGrid w:val="0"/>
          <w:sz w:val="30"/>
          <w:szCs w:val="30"/>
          <w:lang w:eastAsia="ru-RU"/>
        </w:rPr>
        <w:t xml:space="preserve">. </w:t>
      </w:r>
      <w:r w:rsidR="004E030B" w:rsidRPr="006C01A4">
        <w:rPr>
          <w:rFonts w:ascii="Times New Roman" w:eastAsia="Times New Roman" w:hAnsi="Times New Roman" w:cs="Times New Roman"/>
          <w:b/>
          <w:snapToGrid w:val="0"/>
          <w:sz w:val="30"/>
          <w:szCs w:val="30"/>
          <w:lang w:eastAsia="ru-RU"/>
        </w:rPr>
        <w:t>Страхователь обязан</w:t>
      </w:r>
      <w:r w:rsidR="004E030B" w:rsidRPr="006C01A4">
        <w:rPr>
          <w:rFonts w:ascii="Times New Roman" w:eastAsia="Times New Roman" w:hAnsi="Times New Roman" w:cs="Times New Roman"/>
          <w:snapToGrid w:val="0"/>
          <w:sz w:val="30"/>
          <w:szCs w:val="30"/>
          <w:lang w:eastAsia="ru-RU"/>
        </w:rPr>
        <w:t>:</w:t>
      </w:r>
    </w:p>
    <w:p w14:paraId="3FD7C7DC" w14:textId="7AF65C86" w:rsidR="006F4E96" w:rsidRPr="006C01A4" w:rsidRDefault="000A29F7"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5</w:t>
      </w:r>
      <w:r w:rsidR="00550141" w:rsidRPr="006C01A4">
        <w:rPr>
          <w:rFonts w:ascii="Times New Roman" w:eastAsia="Times New Roman" w:hAnsi="Times New Roman" w:cs="Times New Roman"/>
          <w:sz w:val="30"/>
          <w:szCs w:val="30"/>
          <w:lang w:eastAsia="ru-RU"/>
        </w:rPr>
        <w:t>9</w:t>
      </w:r>
      <w:r w:rsidRPr="006C01A4">
        <w:rPr>
          <w:rFonts w:ascii="Times New Roman" w:eastAsia="Times New Roman" w:hAnsi="Times New Roman" w:cs="Times New Roman"/>
          <w:sz w:val="30"/>
          <w:szCs w:val="30"/>
          <w:lang w:eastAsia="ru-RU"/>
        </w:rPr>
        <w:t xml:space="preserve">.1. </w:t>
      </w:r>
      <w:r w:rsidR="004E030B" w:rsidRPr="006C01A4">
        <w:rPr>
          <w:rFonts w:ascii="Times New Roman" w:eastAsia="Times New Roman" w:hAnsi="Times New Roman" w:cs="Times New Roman"/>
          <w:sz w:val="30"/>
          <w:szCs w:val="30"/>
          <w:lang w:eastAsia="ru-RU"/>
        </w:rPr>
        <w:t xml:space="preserve">своевременно уплачивать страховую премию по договору либо ее части в размере и порядке, </w:t>
      </w:r>
      <w:r w:rsidR="00850990" w:rsidRPr="006C01A4">
        <w:rPr>
          <w:rFonts w:ascii="Times New Roman" w:eastAsia="Times New Roman" w:hAnsi="Times New Roman" w:cs="Times New Roman"/>
          <w:sz w:val="30"/>
          <w:szCs w:val="30"/>
          <w:lang w:eastAsia="ru-RU"/>
        </w:rPr>
        <w:t xml:space="preserve">предусмотренных </w:t>
      </w:r>
      <w:r w:rsidR="004E030B" w:rsidRPr="006C01A4">
        <w:rPr>
          <w:rFonts w:ascii="Times New Roman" w:eastAsia="Times New Roman" w:hAnsi="Times New Roman" w:cs="Times New Roman"/>
          <w:sz w:val="30"/>
          <w:szCs w:val="30"/>
          <w:lang w:eastAsia="ru-RU"/>
        </w:rPr>
        <w:t>договором страхования</w:t>
      </w:r>
      <w:r w:rsidR="004E030B" w:rsidRPr="006C01A4">
        <w:rPr>
          <w:rFonts w:ascii="Times New Roman" w:eastAsia="Times New Roman" w:hAnsi="Times New Roman" w:cs="Times New Roman"/>
          <w:snapToGrid w:val="0"/>
          <w:sz w:val="30"/>
          <w:szCs w:val="30"/>
          <w:lang w:eastAsia="ru-RU"/>
        </w:rPr>
        <w:t>;</w:t>
      </w:r>
    </w:p>
    <w:p w14:paraId="701CF085" w14:textId="58487498" w:rsidR="00531EEF" w:rsidRPr="006C01A4" w:rsidRDefault="006F4E96"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.2. п</w:t>
      </w:r>
      <w:r w:rsidR="00531EEF" w:rsidRPr="006C01A4">
        <w:rPr>
          <w:rFonts w:ascii="Times New Roman" w:eastAsia="Times New Roman" w:hAnsi="Times New Roman" w:cs="Times New Roman"/>
          <w:snapToGrid w:val="0"/>
          <w:sz w:val="30"/>
          <w:szCs w:val="30"/>
          <w:lang w:eastAsia="ru-RU"/>
        </w:rPr>
        <w:t>ри заключении договора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а также обо всех заключенных или заключаемых договорах страхования в отношении принимаемого на страхование риска;</w:t>
      </w:r>
    </w:p>
    <w:p w14:paraId="6B3B590B" w14:textId="6EADC50E" w:rsidR="0061556B" w:rsidRPr="006C01A4" w:rsidRDefault="006F4E96"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.3. </w:t>
      </w:r>
      <w:r w:rsidR="0061556B" w:rsidRPr="006C01A4">
        <w:rPr>
          <w:rFonts w:ascii="Times New Roman" w:eastAsia="Times New Roman" w:hAnsi="Times New Roman" w:cs="Times New Roman"/>
          <w:snapToGrid w:val="0"/>
          <w:sz w:val="30"/>
          <w:szCs w:val="30"/>
          <w:lang w:eastAsia="ru-RU"/>
        </w:rPr>
        <w:t>в период действия договора страхования незамедлительно, но не позднее 3 (трех) рабочих дней, сообщать страховщику обо всех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значительно повлиять на увеличение страхового риска.</w:t>
      </w:r>
    </w:p>
    <w:p w14:paraId="7AFD8F2F" w14:textId="77777777" w:rsidR="007243C6" w:rsidRPr="006C01A4" w:rsidRDefault="0061556B"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Значительными во всяком случае признаются изменения, оговоренные в договоре страхования или страховом полисе и в переданных страхователю правилах страхования;</w:t>
      </w:r>
    </w:p>
    <w:p w14:paraId="4C6EC3E5" w14:textId="202EBC9E" w:rsidR="00636EAB" w:rsidRPr="006C01A4" w:rsidRDefault="007243C6"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.4. </w:t>
      </w:r>
      <w:r w:rsidR="00636EAB" w:rsidRPr="006C01A4">
        <w:rPr>
          <w:rFonts w:ascii="Times New Roman" w:eastAsia="Times New Roman" w:hAnsi="Times New Roman" w:cs="Times New Roman"/>
          <w:snapToGrid w:val="0"/>
          <w:sz w:val="30"/>
          <w:szCs w:val="30"/>
          <w:lang w:eastAsia="ru-RU"/>
        </w:rPr>
        <w:t>передавать страховщику сообщения и уведомления, предусмотренные настоящими Правилами и договором страхования, в письменной форме либо способами связи, обеспечивающими фиксирование текста и даты сообщений, либо вручением под расписку;</w:t>
      </w:r>
    </w:p>
    <w:p w14:paraId="7245368E" w14:textId="57F158CD" w:rsidR="004E030B" w:rsidRPr="006C01A4" w:rsidRDefault="00B41E4B"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.5. </w:t>
      </w:r>
      <w:r w:rsidR="004E030B" w:rsidRPr="006C01A4">
        <w:rPr>
          <w:rFonts w:ascii="Times New Roman" w:eastAsia="Times New Roman" w:hAnsi="Times New Roman" w:cs="Times New Roman"/>
          <w:snapToGrid w:val="0"/>
          <w:sz w:val="30"/>
          <w:szCs w:val="30"/>
          <w:lang w:eastAsia="ru-RU"/>
        </w:rPr>
        <w:t>при заключении договора страхования ознакомить выгодоприобретателя с его правами и обязанностями по договору, предоставлять ему информацию об изменении условий договора страхования;</w:t>
      </w:r>
    </w:p>
    <w:p w14:paraId="644ADBBF" w14:textId="60E88CA2" w:rsidR="004E030B" w:rsidRPr="006C01A4" w:rsidRDefault="001E7F8D"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b/>
          <w:snapToGrid w:val="0"/>
          <w:sz w:val="30"/>
          <w:szCs w:val="30"/>
          <w:lang w:eastAsia="ru-RU"/>
        </w:rPr>
        <w:t>5</w:t>
      </w:r>
      <w:r w:rsidR="00550141" w:rsidRPr="006C01A4">
        <w:rPr>
          <w:rFonts w:ascii="Times New Roman" w:eastAsia="Times New Roman" w:hAnsi="Times New Roman" w:cs="Times New Roman"/>
          <w:b/>
          <w:snapToGrid w:val="0"/>
          <w:sz w:val="30"/>
          <w:szCs w:val="30"/>
          <w:lang w:eastAsia="ru-RU"/>
        </w:rPr>
        <w:t>9</w:t>
      </w:r>
      <w:r w:rsidRPr="006C01A4">
        <w:rPr>
          <w:rFonts w:ascii="Times New Roman" w:eastAsia="Times New Roman" w:hAnsi="Times New Roman" w:cs="Times New Roman"/>
          <w:b/>
          <w:snapToGrid w:val="0"/>
          <w:sz w:val="30"/>
          <w:szCs w:val="30"/>
          <w:lang w:eastAsia="ru-RU"/>
        </w:rPr>
        <w:t xml:space="preserve">.6. </w:t>
      </w:r>
      <w:r w:rsidR="004E030B" w:rsidRPr="006C01A4">
        <w:rPr>
          <w:rFonts w:ascii="Times New Roman" w:eastAsia="Times New Roman" w:hAnsi="Times New Roman" w:cs="Times New Roman"/>
          <w:b/>
          <w:snapToGrid w:val="0"/>
          <w:sz w:val="30"/>
          <w:szCs w:val="30"/>
          <w:lang w:eastAsia="ru-RU"/>
        </w:rPr>
        <w:t>при наступлении события</w:t>
      </w:r>
      <w:r w:rsidR="004E030B" w:rsidRPr="006C01A4">
        <w:rPr>
          <w:rFonts w:ascii="Times New Roman" w:eastAsia="Times New Roman" w:hAnsi="Times New Roman" w:cs="Times New Roman"/>
          <w:snapToGrid w:val="0"/>
          <w:sz w:val="30"/>
          <w:szCs w:val="30"/>
          <w:lang w:eastAsia="ru-RU"/>
        </w:rPr>
        <w:t>, которое по условиям договора страхования может быть признано страховым случаем, страхователь</w:t>
      </w:r>
      <w:r w:rsidR="006224C5" w:rsidRPr="006C01A4">
        <w:rPr>
          <w:rFonts w:ascii="Times New Roman" w:eastAsia="Times New Roman" w:hAnsi="Times New Roman" w:cs="Times New Roman"/>
          <w:snapToGrid w:val="0"/>
          <w:sz w:val="30"/>
          <w:szCs w:val="30"/>
          <w:lang w:eastAsia="ru-RU"/>
        </w:rPr>
        <w:t xml:space="preserve"> (выгодоприобретатель)</w:t>
      </w:r>
      <w:r w:rsidR="004E030B" w:rsidRPr="006C01A4">
        <w:rPr>
          <w:rFonts w:ascii="Times New Roman" w:eastAsia="Times New Roman" w:hAnsi="Times New Roman" w:cs="Times New Roman"/>
          <w:snapToGrid w:val="0"/>
          <w:sz w:val="30"/>
          <w:szCs w:val="30"/>
          <w:lang w:eastAsia="ru-RU"/>
        </w:rPr>
        <w:t xml:space="preserve"> обязан:</w:t>
      </w:r>
    </w:p>
    <w:p w14:paraId="6BFBF4C2" w14:textId="54680CB9" w:rsidR="00FE68EB" w:rsidRPr="006C01A4" w:rsidRDefault="00FE68EB"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.6.1. </w:t>
      </w:r>
      <w:r w:rsidR="004E030B" w:rsidRPr="006C01A4">
        <w:rPr>
          <w:rFonts w:ascii="Times New Roman" w:eastAsia="Times New Roman" w:hAnsi="Times New Roman" w:cs="Times New Roman"/>
          <w:snapToGrid w:val="0"/>
          <w:sz w:val="30"/>
          <w:szCs w:val="30"/>
          <w:lang w:eastAsia="ru-RU"/>
        </w:rPr>
        <w:t>принять все разумные и доступные меры по предотвращению и уменьшению ущерба</w:t>
      </w:r>
      <w:r w:rsidR="001C143B" w:rsidRPr="006C01A4">
        <w:rPr>
          <w:rFonts w:ascii="Times New Roman" w:eastAsia="Times New Roman" w:hAnsi="Times New Roman" w:cs="Times New Roman"/>
          <w:snapToGrid w:val="0"/>
          <w:sz w:val="30"/>
          <w:szCs w:val="30"/>
          <w:lang w:eastAsia="ru-RU"/>
        </w:rPr>
        <w:t xml:space="preserve">. </w:t>
      </w:r>
    </w:p>
    <w:p w14:paraId="26DD1976" w14:textId="1B3CE85F" w:rsidR="004E030B" w:rsidRPr="006C01A4" w:rsidRDefault="001C143B"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Такие расходы, если они были необходимы или были произведены для выполнения указаний страховщика, возмещаются страховщиком, даже если соответствующие меры оказались безуспешными;</w:t>
      </w:r>
      <w:r w:rsidR="004E030B" w:rsidRPr="006C01A4">
        <w:rPr>
          <w:rFonts w:ascii="Times New Roman" w:eastAsia="Times New Roman" w:hAnsi="Times New Roman" w:cs="Times New Roman"/>
          <w:snapToGrid w:val="0"/>
          <w:sz w:val="30"/>
          <w:szCs w:val="30"/>
          <w:lang w:eastAsia="ru-RU"/>
        </w:rPr>
        <w:t xml:space="preserve"> </w:t>
      </w:r>
    </w:p>
    <w:p w14:paraId="0B268D00" w14:textId="36BD084C" w:rsidR="004E030B" w:rsidRPr="006C01A4" w:rsidRDefault="00FE68EB" w:rsidP="006C01A4">
      <w:pPr>
        <w:tabs>
          <w:tab w:val="left" w:pos="142"/>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.6.2.</w:t>
      </w:r>
      <w:r w:rsidR="004E030B" w:rsidRPr="006C01A4">
        <w:rPr>
          <w:rFonts w:ascii="Times New Roman" w:eastAsia="Times New Roman" w:hAnsi="Times New Roman" w:cs="Times New Roman"/>
          <w:snapToGrid w:val="0"/>
          <w:sz w:val="30"/>
          <w:szCs w:val="30"/>
          <w:lang w:eastAsia="ru-RU"/>
        </w:rPr>
        <w:t xml:space="preserve"> незамедлительно, но не позднее 3 рабочих дней со дня </w:t>
      </w:r>
      <w:r w:rsidR="0064487C" w:rsidRPr="006C01A4">
        <w:rPr>
          <w:rFonts w:ascii="Times New Roman" w:eastAsia="Times New Roman" w:hAnsi="Times New Roman" w:cs="Times New Roman"/>
          <w:snapToGrid w:val="0"/>
          <w:sz w:val="30"/>
          <w:szCs w:val="30"/>
          <w:lang w:eastAsia="ru-RU"/>
        </w:rPr>
        <w:t>наступлении события, которое по условиям договора страхования может быть признано страховым случаем</w:t>
      </w:r>
      <w:r w:rsidR="00800753" w:rsidRPr="006C01A4">
        <w:rPr>
          <w:rFonts w:ascii="Times New Roman" w:eastAsia="Times New Roman" w:hAnsi="Times New Roman" w:cs="Times New Roman"/>
          <w:snapToGrid w:val="0"/>
          <w:sz w:val="30"/>
          <w:szCs w:val="30"/>
          <w:lang w:eastAsia="ru-RU"/>
        </w:rPr>
        <w:t>,</w:t>
      </w:r>
      <w:r w:rsidR="00DC7AF7"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письменно сообщить страховщику или его представителю о происшедшем событии;</w:t>
      </w:r>
    </w:p>
    <w:p w14:paraId="19EE0FBE" w14:textId="0CF42574" w:rsidR="000341D9" w:rsidRPr="006C01A4" w:rsidRDefault="0030345C" w:rsidP="006C01A4">
      <w:pPr>
        <w:tabs>
          <w:tab w:val="left" w:pos="142"/>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.6.3. </w:t>
      </w:r>
      <w:r w:rsidR="000341D9" w:rsidRPr="006C01A4">
        <w:rPr>
          <w:rFonts w:ascii="Times New Roman" w:eastAsia="Times New Roman" w:hAnsi="Times New Roman" w:cs="Times New Roman"/>
          <w:snapToGrid w:val="0"/>
          <w:sz w:val="30"/>
          <w:szCs w:val="30"/>
          <w:lang w:eastAsia="ru-RU"/>
        </w:rPr>
        <w:t>в случае гибели</w:t>
      </w:r>
      <w:r w:rsidR="00CF21B3" w:rsidRPr="006C01A4">
        <w:rPr>
          <w:rFonts w:ascii="Times New Roman" w:eastAsia="Times New Roman" w:hAnsi="Times New Roman" w:cs="Times New Roman"/>
          <w:snapToGrid w:val="0"/>
          <w:sz w:val="30"/>
          <w:szCs w:val="30"/>
          <w:lang w:eastAsia="ru-RU"/>
        </w:rPr>
        <w:t xml:space="preserve"> сельскохозяйственной</w:t>
      </w:r>
      <w:r w:rsidR="000341D9" w:rsidRPr="006C01A4">
        <w:rPr>
          <w:rFonts w:ascii="Times New Roman" w:eastAsia="Times New Roman" w:hAnsi="Times New Roman" w:cs="Times New Roman"/>
          <w:snapToGrid w:val="0"/>
          <w:sz w:val="30"/>
          <w:szCs w:val="30"/>
          <w:lang w:eastAsia="ru-RU"/>
        </w:rPr>
        <w:t xml:space="preserve"> птицы вследствие пожара, взрыва, опасных или неблагоприятных гидрометеорологических явлений, разрушения (повреждения) мест содержания незамедлительно заявить об этом в соответствующие компетентные органы и (или) организации (</w:t>
      </w:r>
      <w:r w:rsidRPr="006C01A4">
        <w:rPr>
          <w:rFonts w:ascii="Times New Roman" w:eastAsia="Times New Roman" w:hAnsi="Times New Roman" w:cs="Times New Roman"/>
          <w:snapToGrid w:val="0"/>
          <w:sz w:val="30"/>
          <w:szCs w:val="30"/>
          <w:lang w:eastAsia="ru-RU"/>
        </w:rPr>
        <w:t>в том числе</w:t>
      </w:r>
      <w:r w:rsidR="000341D9" w:rsidRPr="006C01A4">
        <w:rPr>
          <w:rFonts w:ascii="Times New Roman" w:eastAsia="Times New Roman" w:hAnsi="Times New Roman" w:cs="Times New Roman"/>
          <w:snapToGrid w:val="0"/>
          <w:sz w:val="30"/>
          <w:szCs w:val="30"/>
          <w:lang w:eastAsia="ru-RU"/>
        </w:rPr>
        <w:t xml:space="preserve"> пожарного надзора, Министерство внутренних дел, Следственный комитет, гидрометеорологическую службу, аварийную службу);</w:t>
      </w:r>
    </w:p>
    <w:p w14:paraId="60FBF744" w14:textId="0D4D7E74" w:rsidR="004E030B" w:rsidRPr="006C01A4" w:rsidRDefault="00BF522C" w:rsidP="006C01A4">
      <w:pPr>
        <w:tabs>
          <w:tab w:val="left" w:pos="284"/>
          <w:tab w:val="left" w:pos="1276"/>
          <w:tab w:val="left" w:pos="1701"/>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.6.4.</w:t>
      </w:r>
      <w:r w:rsidR="004E030B" w:rsidRPr="006C01A4">
        <w:rPr>
          <w:rFonts w:ascii="Times New Roman" w:eastAsia="Times New Roman" w:hAnsi="Times New Roman" w:cs="Times New Roman"/>
          <w:snapToGrid w:val="0"/>
          <w:sz w:val="30"/>
          <w:szCs w:val="30"/>
          <w:lang w:eastAsia="ru-RU"/>
        </w:rPr>
        <w:t xml:space="preserve"> сохранить до прибытия </w:t>
      </w:r>
      <w:r w:rsidR="00BE76DC" w:rsidRPr="006C01A4">
        <w:rPr>
          <w:rFonts w:ascii="Times New Roman" w:eastAsia="Times New Roman" w:hAnsi="Times New Roman" w:cs="Times New Roman"/>
          <w:snapToGrid w:val="0"/>
          <w:sz w:val="30"/>
          <w:szCs w:val="30"/>
          <w:lang w:eastAsia="ru-RU"/>
        </w:rPr>
        <w:t xml:space="preserve">представителя </w:t>
      </w:r>
      <w:r w:rsidR="004E030B" w:rsidRPr="006C01A4">
        <w:rPr>
          <w:rFonts w:ascii="Times New Roman" w:eastAsia="Times New Roman" w:hAnsi="Times New Roman" w:cs="Times New Roman"/>
          <w:snapToGrid w:val="0"/>
          <w:sz w:val="30"/>
          <w:szCs w:val="30"/>
          <w:lang w:eastAsia="ru-RU"/>
        </w:rPr>
        <w:t xml:space="preserve">страховщика </w:t>
      </w:r>
      <w:r w:rsidR="00CB41FF" w:rsidRPr="006C01A4">
        <w:rPr>
          <w:rFonts w:ascii="Times New Roman" w:eastAsia="Times New Roman" w:hAnsi="Times New Roman" w:cs="Times New Roman"/>
          <w:snapToGrid w:val="0"/>
          <w:sz w:val="30"/>
          <w:szCs w:val="30"/>
          <w:lang w:eastAsia="ru-RU"/>
        </w:rPr>
        <w:t xml:space="preserve">погибшую </w:t>
      </w:r>
      <w:r w:rsidR="008452A9" w:rsidRPr="006C01A4">
        <w:rPr>
          <w:rFonts w:ascii="Times New Roman" w:eastAsia="Times New Roman" w:hAnsi="Times New Roman" w:cs="Times New Roman"/>
          <w:snapToGrid w:val="0"/>
          <w:sz w:val="30"/>
          <w:szCs w:val="30"/>
          <w:lang w:eastAsia="ru-RU"/>
        </w:rPr>
        <w:t xml:space="preserve">сельскохозяйственную </w:t>
      </w:r>
      <w:r w:rsidR="00CB41FF" w:rsidRPr="006C01A4">
        <w:rPr>
          <w:rFonts w:ascii="Times New Roman" w:eastAsia="Times New Roman" w:hAnsi="Times New Roman" w:cs="Times New Roman"/>
          <w:snapToGrid w:val="0"/>
          <w:sz w:val="30"/>
          <w:szCs w:val="30"/>
          <w:lang w:eastAsia="ru-RU"/>
        </w:rPr>
        <w:t>птицу</w:t>
      </w:r>
      <w:r w:rsidR="004E030B" w:rsidRPr="006C01A4">
        <w:rPr>
          <w:rFonts w:ascii="Times New Roman" w:eastAsia="Times New Roman" w:hAnsi="Times New Roman" w:cs="Times New Roman"/>
          <w:snapToGrid w:val="0"/>
          <w:sz w:val="30"/>
          <w:szCs w:val="30"/>
          <w:lang w:eastAsia="ru-RU"/>
        </w:rPr>
        <w:t xml:space="preserve"> в том виде, в котором он</w:t>
      </w:r>
      <w:r w:rsidR="00CB41FF" w:rsidRPr="006C01A4">
        <w:rPr>
          <w:rFonts w:ascii="Times New Roman" w:eastAsia="Times New Roman" w:hAnsi="Times New Roman" w:cs="Times New Roman"/>
          <w:snapToGrid w:val="0"/>
          <w:sz w:val="30"/>
          <w:szCs w:val="30"/>
          <w:lang w:eastAsia="ru-RU"/>
        </w:rPr>
        <w:t>а</w:t>
      </w:r>
      <w:r w:rsidR="004E030B" w:rsidRPr="006C01A4">
        <w:rPr>
          <w:rFonts w:ascii="Times New Roman" w:eastAsia="Times New Roman" w:hAnsi="Times New Roman" w:cs="Times New Roman"/>
          <w:snapToGrid w:val="0"/>
          <w:sz w:val="30"/>
          <w:szCs w:val="30"/>
          <w:lang w:eastAsia="ru-RU"/>
        </w:rPr>
        <w:t xml:space="preserve"> </w:t>
      </w:r>
      <w:r w:rsidR="00CB41FF" w:rsidRPr="006C01A4">
        <w:rPr>
          <w:rFonts w:ascii="Times New Roman" w:eastAsia="Times New Roman" w:hAnsi="Times New Roman" w:cs="Times New Roman"/>
          <w:snapToGrid w:val="0"/>
          <w:sz w:val="30"/>
          <w:szCs w:val="30"/>
          <w:lang w:eastAsia="ru-RU"/>
        </w:rPr>
        <w:t xml:space="preserve">оказалась </w:t>
      </w:r>
      <w:r w:rsidR="004E030B" w:rsidRPr="006C01A4">
        <w:rPr>
          <w:rFonts w:ascii="Times New Roman" w:eastAsia="Times New Roman" w:hAnsi="Times New Roman" w:cs="Times New Roman"/>
          <w:snapToGrid w:val="0"/>
          <w:sz w:val="30"/>
          <w:szCs w:val="30"/>
          <w:lang w:eastAsia="ru-RU"/>
        </w:rPr>
        <w:t>после происшедшего события</w:t>
      </w:r>
      <w:r w:rsidR="00BE76DC"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Проведение любого рода изменений допустимо только в том случае, если это диктуется соображениями безопасности, с целью уменьшения размера причиненного ущерба</w:t>
      </w:r>
      <w:r w:rsidR="00BE76DC" w:rsidRPr="006C01A4">
        <w:rPr>
          <w:rFonts w:ascii="Times New Roman" w:eastAsia="Times New Roman" w:hAnsi="Times New Roman" w:cs="Times New Roman"/>
          <w:snapToGrid w:val="0"/>
          <w:sz w:val="30"/>
          <w:szCs w:val="30"/>
          <w:lang w:eastAsia="ru-RU"/>
        </w:rPr>
        <w:t>.</w:t>
      </w:r>
      <w:r w:rsidR="00BE76DC" w:rsidRPr="006C01A4">
        <w:rPr>
          <w:rFonts w:ascii="Times New Roman" w:hAnsi="Times New Roman" w:cs="Times New Roman"/>
          <w:sz w:val="30"/>
          <w:szCs w:val="30"/>
        </w:rPr>
        <w:t xml:space="preserve"> </w:t>
      </w:r>
      <w:r w:rsidR="00BE76DC" w:rsidRPr="006C01A4">
        <w:rPr>
          <w:rFonts w:ascii="Times New Roman" w:eastAsia="Times New Roman" w:hAnsi="Times New Roman" w:cs="Times New Roman"/>
          <w:snapToGrid w:val="0"/>
          <w:sz w:val="30"/>
          <w:szCs w:val="30"/>
          <w:lang w:eastAsia="ru-RU"/>
        </w:rPr>
        <w:t>При этом страхователю рекомендуется зафиксировать картину события с помощью фотографий, видеосъемки</w:t>
      </w:r>
      <w:r w:rsidR="004E030B" w:rsidRPr="006C01A4">
        <w:rPr>
          <w:rFonts w:ascii="Times New Roman" w:eastAsia="Times New Roman" w:hAnsi="Times New Roman" w:cs="Times New Roman"/>
          <w:snapToGrid w:val="0"/>
          <w:sz w:val="30"/>
          <w:szCs w:val="30"/>
          <w:lang w:eastAsia="ru-RU"/>
        </w:rPr>
        <w:t>;</w:t>
      </w:r>
    </w:p>
    <w:p w14:paraId="3D49C35F" w14:textId="70F8DB2A" w:rsidR="004E030B" w:rsidRPr="006C01A4" w:rsidRDefault="001D49D8" w:rsidP="006C01A4">
      <w:pPr>
        <w:tabs>
          <w:tab w:val="left" w:pos="284"/>
          <w:tab w:val="left" w:pos="1276"/>
          <w:tab w:val="left" w:pos="1701"/>
        </w:tabs>
        <w:spacing w:after="0" w:line="240" w:lineRule="auto"/>
        <w:ind w:right="51"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.6.5.</w:t>
      </w:r>
      <w:r w:rsidR="004E030B" w:rsidRPr="006C01A4">
        <w:rPr>
          <w:rFonts w:ascii="Times New Roman" w:eastAsia="Times New Roman" w:hAnsi="Times New Roman" w:cs="Times New Roman"/>
          <w:snapToGrid w:val="0"/>
          <w:sz w:val="30"/>
          <w:szCs w:val="30"/>
          <w:lang w:eastAsia="ru-RU"/>
        </w:rPr>
        <w:t xml:space="preserve"> обеспечить </w:t>
      </w:r>
      <w:r w:rsidR="003D091D" w:rsidRPr="006C01A4">
        <w:rPr>
          <w:rFonts w:ascii="Times New Roman" w:eastAsia="Times New Roman" w:hAnsi="Times New Roman" w:cs="Times New Roman"/>
          <w:snapToGrid w:val="0"/>
          <w:sz w:val="30"/>
          <w:szCs w:val="30"/>
          <w:lang w:eastAsia="ru-RU"/>
        </w:rPr>
        <w:t xml:space="preserve">представителю </w:t>
      </w:r>
      <w:r w:rsidR="004E030B" w:rsidRPr="006C01A4">
        <w:rPr>
          <w:rFonts w:ascii="Times New Roman" w:eastAsia="Times New Roman" w:hAnsi="Times New Roman" w:cs="Times New Roman"/>
          <w:snapToGrid w:val="0"/>
          <w:sz w:val="30"/>
          <w:szCs w:val="30"/>
          <w:lang w:eastAsia="ru-RU"/>
        </w:rPr>
        <w:t>страховщик</w:t>
      </w:r>
      <w:r w:rsidR="003D091D" w:rsidRPr="006C01A4">
        <w:rPr>
          <w:rFonts w:ascii="Times New Roman" w:eastAsia="Times New Roman" w:hAnsi="Times New Roman" w:cs="Times New Roman"/>
          <w:snapToGrid w:val="0"/>
          <w:sz w:val="30"/>
          <w:szCs w:val="30"/>
          <w:lang w:eastAsia="ru-RU"/>
        </w:rPr>
        <w:t>а</w:t>
      </w:r>
      <w:r w:rsidR="004E030B" w:rsidRPr="006C01A4">
        <w:rPr>
          <w:rFonts w:ascii="Times New Roman" w:eastAsia="Times New Roman" w:hAnsi="Times New Roman" w:cs="Times New Roman"/>
          <w:snapToGrid w:val="0"/>
          <w:sz w:val="30"/>
          <w:szCs w:val="30"/>
          <w:lang w:eastAsia="ru-RU"/>
        </w:rPr>
        <w:t xml:space="preserve"> возможность беспрепятственного осмотра </w:t>
      </w:r>
      <w:r w:rsidR="00345F66" w:rsidRPr="006C01A4">
        <w:rPr>
          <w:rFonts w:ascii="Times New Roman" w:eastAsia="Times New Roman" w:hAnsi="Times New Roman" w:cs="Times New Roman"/>
          <w:snapToGrid w:val="0"/>
          <w:sz w:val="30"/>
          <w:szCs w:val="30"/>
          <w:lang w:eastAsia="ru-RU"/>
        </w:rPr>
        <w:t xml:space="preserve">погибшей </w:t>
      </w:r>
      <w:r w:rsidR="004E030B" w:rsidRPr="006C01A4">
        <w:rPr>
          <w:rFonts w:ascii="Times New Roman" w:eastAsia="Times New Roman" w:hAnsi="Times New Roman" w:cs="Times New Roman"/>
          <w:snapToGrid w:val="0"/>
          <w:sz w:val="30"/>
          <w:szCs w:val="30"/>
          <w:lang w:eastAsia="ru-RU"/>
        </w:rPr>
        <w:t>(</w:t>
      </w:r>
      <w:r w:rsidR="00A55E41" w:rsidRPr="006C01A4">
        <w:rPr>
          <w:rFonts w:ascii="Times New Roman" w:eastAsia="Times New Roman" w:hAnsi="Times New Roman" w:cs="Times New Roman"/>
          <w:snapToGrid w:val="0"/>
          <w:sz w:val="30"/>
          <w:szCs w:val="30"/>
          <w:lang w:eastAsia="ru-RU"/>
        </w:rPr>
        <w:t>пав</w:t>
      </w:r>
      <w:r w:rsidR="00345F66" w:rsidRPr="006C01A4">
        <w:rPr>
          <w:rFonts w:ascii="Times New Roman" w:eastAsia="Times New Roman" w:hAnsi="Times New Roman" w:cs="Times New Roman"/>
          <w:snapToGrid w:val="0"/>
          <w:sz w:val="30"/>
          <w:szCs w:val="30"/>
          <w:lang w:eastAsia="ru-RU"/>
        </w:rPr>
        <w:t>шей</w:t>
      </w:r>
      <w:r w:rsidR="004E030B" w:rsidRPr="006C01A4">
        <w:rPr>
          <w:rFonts w:ascii="Times New Roman" w:eastAsia="Times New Roman" w:hAnsi="Times New Roman" w:cs="Times New Roman"/>
          <w:snapToGrid w:val="0"/>
          <w:sz w:val="30"/>
          <w:szCs w:val="30"/>
          <w:lang w:eastAsia="ru-RU"/>
        </w:rPr>
        <w:t xml:space="preserve">) </w:t>
      </w:r>
      <w:r w:rsidR="004167B0" w:rsidRPr="006C01A4">
        <w:rPr>
          <w:rFonts w:ascii="Times New Roman" w:eastAsia="Times New Roman" w:hAnsi="Times New Roman" w:cs="Times New Roman"/>
          <w:snapToGrid w:val="0"/>
          <w:sz w:val="30"/>
          <w:szCs w:val="30"/>
          <w:lang w:eastAsia="ru-RU"/>
        </w:rPr>
        <w:t xml:space="preserve">сельскохозяйственной </w:t>
      </w:r>
      <w:r w:rsidR="00345F66" w:rsidRPr="006C01A4">
        <w:rPr>
          <w:rFonts w:ascii="Times New Roman" w:eastAsia="Times New Roman" w:hAnsi="Times New Roman" w:cs="Times New Roman"/>
          <w:snapToGrid w:val="0"/>
          <w:sz w:val="30"/>
          <w:szCs w:val="30"/>
          <w:lang w:eastAsia="ru-RU"/>
        </w:rPr>
        <w:t>птицы</w:t>
      </w:r>
      <w:r w:rsidR="004E030B" w:rsidRPr="006C01A4">
        <w:rPr>
          <w:rFonts w:ascii="Times New Roman" w:eastAsia="Times New Roman" w:hAnsi="Times New Roman" w:cs="Times New Roman"/>
          <w:snapToGrid w:val="0"/>
          <w:sz w:val="30"/>
          <w:szCs w:val="30"/>
          <w:lang w:eastAsia="ru-RU"/>
        </w:rPr>
        <w:t xml:space="preserve">, выяснения причин и обстоятельств происшедшего события, </w:t>
      </w:r>
      <w:r w:rsidR="000D3AAA" w:rsidRPr="006C01A4">
        <w:rPr>
          <w:rFonts w:ascii="Times New Roman" w:eastAsia="Times New Roman" w:hAnsi="Times New Roman" w:cs="Times New Roman"/>
          <w:snapToGrid w:val="0"/>
          <w:sz w:val="30"/>
          <w:szCs w:val="30"/>
          <w:lang w:eastAsia="ru-RU"/>
        </w:rPr>
        <w:t xml:space="preserve">определения </w:t>
      </w:r>
      <w:r w:rsidR="004E030B" w:rsidRPr="006C01A4">
        <w:rPr>
          <w:rFonts w:ascii="Times New Roman" w:eastAsia="Times New Roman" w:hAnsi="Times New Roman" w:cs="Times New Roman"/>
          <w:snapToGrid w:val="0"/>
          <w:sz w:val="30"/>
          <w:szCs w:val="30"/>
          <w:lang w:eastAsia="ru-RU"/>
        </w:rPr>
        <w:t xml:space="preserve">размера причиненного ущерба, а также обеспечить </w:t>
      </w:r>
      <w:r w:rsidR="002D537C" w:rsidRPr="006C01A4">
        <w:rPr>
          <w:rFonts w:ascii="Times New Roman" w:eastAsia="Times New Roman" w:hAnsi="Times New Roman" w:cs="Times New Roman"/>
          <w:snapToGrid w:val="0"/>
          <w:sz w:val="30"/>
          <w:szCs w:val="30"/>
          <w:lang w:eastAsia="ru-RU"/>
        </w:rPr>
        <w:t xml:space="preserve">возможность </w:t>
      </w:r>
      <w:r w:rsidR="004E030B" w:rsidRPr="006C01A4">
        <w:rPr>
          <w:rFonts w:ascii="Times New Roman" w:eastAsia="Times New Roman" w:hAnsi="Times New Roman" w:cs="Times New Roman"/>
          <w:snapToGrid w:val="0"/>
          <w:sz w:val="30"/>
          <w:szCs w:val="30"/>
          <w:lang w:eastAsia="ru-RU"/>
        </w:rPr>
        <w:t>участи</w:t>
      </w:r>
      <w:r w:rsidR="002D537C" w:rsidRPr="006C01A4">
        <w:rPr>
          <w:rFonts w:ascii="Times New Roman" w:eastAsia="Times New Roman" w:hAnsi="Times New Roman" w:cs="Times New Roman"/>
          <w:snapToGrid w:val="0"/>
          <w:sz w:val="30"/>
          <w:szCs w:val="30"/>
          <w:lang w:eastAsia="ru-RU"/>
        </w:rPr>
        <w:t>я представителя</w:t>
      </w:r>
      <w:r w:rsidR="004E030B" w:rsidRPr="006C01A4">
        <w:rPr>
          <w:rFonts w:ascii="Times New Roman" w:eastAsia="Times New Roman" w:hAnsi="Times New Roman" w:cs="Times New Roman"/>
          <w:snapToGrid w:val="0"/>
          <w:sz w:val="30"/>
          <w:szCs w:val="30"/>
          <w:lang w:eastAsia="ru-RU"/>
        </w:rPr>
        <w:t xml:space="preserve"> страховщика в любых комиссиях, создаваемых для установления причин, обстоятельств </w:t>
      </w:r>
      <w:r w:rsidR="002D537C" w:rsidRPr="006C01A4">
        <w:rPr>
          <w:rFonts w:ascii="Times New Roman" w:eastAsia="Times New Roman" w:hAnsi="Times New Roman" w:cs="Times New Roman"/>
          <w:snapToGrid w:val="0"/>
          <w:sz w:val="30"/>
          <w:szCs w:val="30"/>
          <w:lang w:eastAsia="ru-RU"/>
        </w:rPr>
        <w:t xml:space="preserve">происшедшего события </w:t>
      </w:r>
      <w:r w:rsidR="00B40CE8" w:rsidRPr="006C01A4">
        <w:rPr>
          <w:rFonts w:ascii="Times New Roman" w:eastAsia="Times New Roman" w:hAnsi="Times New Roman" w:cs="Times New Roman"/>
          <w:snapToGrid w:val="0"/>
          <w:sz w:val="30"/>
          <w:szCs w:val="30"/>
          <w:lang w:eastAsia="ru-RU"/>
        </w:rPr>
        <w:t xml:space="preserve">и определения размера </w:t>
      </w:r>
      <w:r w:rsidR="004E030B" w:rsidRPr="006C01A4">
        <w:rPr>
          <w:rFonts w:ascii="Times New Roman" w:eastAsia="Times New Roman" w:hAnsi="Times New Roman" w:cs="Times New Roman"/>
          <w:snapToGrid w:val="0"/>
          <w:sz w:val="30"/>
          <w:szCs w:val="30"/>
          <w:lang w:eastAsia="ru-RU"/>
        </w:rPr>
        <w:t>причиненного ущерба;</w:t>
      </w:r>
    </w:p>
    <w:p w14:paraId="0753472F" w14:textId="1E982696" w:rsidR="004E030B" w:rsidRPr="006C01A4" w:rsidRDefault="00005EB1" w:rsidP="006C01A4">
      <w:pPr>
        <w:tabs>
          <w:tab w:val="left" w:pos="284"/>
          <w:tab w:val="left" w:pos="1276"/>
          <w:tab w:val="left" w:pos="1701"/>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5</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.7. </w:t>
      </w:r>
      <w:r w:rsidR="004E030B" w:rsidRPr="006C01A4">
        <w:rPr>
          <w:rFonts w:ascii="Times New Roman" w:eastAsia="Times New Roman" w:hAnsi="Times New Roman" w:cs="Times New Roman"/>
          <w:snapToGrid w:val="0"/>
          <w:sz w:val="30"/>
          <w:szCs w:val="30"/>
          <w:lang w:eastAsia="ru-RU"/>
        </w:rPr>
        <w:t>передать страховщику, выплатившему страховое возмещение, все документы и доказательства и сообщить ему все сведения, необходимые для осуществления страховщиком перешедшего к нему права требования, которое страхователь (выгодоприобретатель) имеет к лицу, ответственному за убытки, возмещённые в результате страхования</w:t>
      </w:r>
      <w:r w:rsidR="00D173CC" w:rsidRPr="006C01A4">
        <w:rPr>
          <w:rFonts w:ascii="Times New Roman" w:eastAsia="Times New Roman" w:hAnsi="Times New Roman" w:cs="Times New Roman"/>
          <w:snapToGrid w:val="0"/>
          <w:sz w:val="30"/>
          <w:szCs w:val="30"/>
          <w:lang w:eastAsia="ru-RU"/>
        </w:rPr>
        <w:t>.</w:t>
      </w:r>
    </w:p>
    <w:p w14:paraId="16B11C7B"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239E5667" w14:textId="77777777" w:rsidR="004E030B" w:rsidRPr="006C01A4" w:rsidRDefault="004E030B" w:rsidP="001A058D">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ГЛАВА 7. ОПРЕДЕЛЕНИЕ РАЗМЕРА И ПОРЯДОК ОСУЩЕСТВЛЕНИЯ СТРАХОВОЙ ВЫПЛАТЫ</w:t>
      </w:r>
    </w:p>
    <w:p w14:paraId="0C657E58"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2CACB00A" w14:textId="57C8429A" w:rsidR="004E030B" w:rsidRPr="006C01A4" w:rsidRDefault="00550141"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i/>
          <w:sz w:val="30"/>
          <w:szCs w:val="30"/>
          <w:lang w:eastAsia="ru-RU"/>
        </w:rPr>
      </w:pPr>
      <w:r w:rsidRPr="006C01A4">
        <w:rPr>
          <w:rFonts w:ascii="Times New Roman" w:eastAsia="Times New Roman" w:hAnsi="Times New Roman" w:cs="Times New Roman"/>
          <w:sz w:val="30"/>
          <w:szCs w:val="30"/>
          <w:lang w:eastAsia="ru-RU"/>
        </w:rPr>
        <w:t>60</w:t>
      </w:r>
      <w:r w:rsidR="0055305A"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Для решения вопроса о признании заявленного случая страховым и выплате страхового возмещения страхователь (выгодоприобретатель) представляет страховщику заявление о выплате страхового возмещения (в произвольной форме), а также документы</w:t>
      </w:r>
      <w:r w:rsidR="00417D20" w:rsidRPr="006C01A4">
        <w:rPr>
          <w:rFonts w:ascii="Times New Roman" w:eastAsia="Times New Roman" w:hAnsi="Times New Roman" w:cs="Times New Roman"/>
          <w:sz w:val="30"/>
          <w:szCs w:val="30"/>
          <w:lang w:eastAsia="ru-RU"/>
        </w:rPr>
        <w:t xml:space="preserve">, </w:t>
      </w:r>
      <w:r w:rsidR="00E47071" w:rsidRPr="006C01A4">
        <w:rPr>
          <w:rFonts w:ascii="Times New Roman" w:eastAsia="Times New Roman" w:hAnsi="Times New Roman" w:cs="Times New Roman"/>
          <w:sz w:val="30"/>
          <w:szCs w:val="30"/>
          <w:lang w:eastAsia="ru-RU"/>
        </w:rPr>
        <w:t>подтверждающие</w:t>
      </w:r>
      <w:r w:rsidR="004E030B" w:rsidRPr="006C01A4">
        <w:rPr>
          <w:rFonts w:ascii="Times New Roman" w:eastAsia="Times New Roman" w:hAnsi="Times New Roman" w:cs="Times New Roman"/>
          <w:sz w:val="30"/>
          <w:szCs w:val="30"/>
          <w:lang w:eastAsia="ru-RU"/>
        </w:rPr>
        <w:t>:</w:t>
      </w:r>
    </w:p>
    <w:p w14:paraId="4FAC38F3" w14:textId="38B00349" w:rsidR="00D22B1E" w:rsidRPr="006C01A4" w:rsidRDefault="00D22B1E"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lastRenderedPageBreak/>
        <w:t xml:space="preserve">факт </w:t>
      </w:r>
      <w:r w:rsidR="00D173CC" w:rsidRPr="006C01A4">
        <w:rPr>
          <w:rFonts w:ascii="Times New Roman" w:eastAsia="Times New Roman" w:hAnsi="Times New Roman" w:cs="Times New Roman"/>
          <w:sz w:val="30"/>
          <w:szCs w:val="30"/>
          <w:lang w:eastAsia="ru-RU"/>
        </w:rPr>
        <w:t>наступления события, которое может быть признано страховым случаем</w:t>
      </w:r>
      <w:r w:rsidRPr="006C01A4">
        <w:rPr>
          <w:rFonts w:ascii="Times New Roman" w:eastAsia="Times New Roman" w:hAnsi="Times New Roman" w:cs="Times New Roman"/>
          <w:sz w:val="30"/>
          <w:szCs w:val="30"/>
          <w:lang w:eastAsia="ru-RU"/>
        </w:rPr>
        <w:t>;</w:t>
      </w:r>
    </w:p>
    <w:p w14:paraId="110003F7" w14:textId="4B33A4DB" w:rsidR="0055305A" w:rsidRPr="006C01A4" w:rsidRDefault="00D22B1E"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 xml:space="preserve">имущественный интерес в </w:t>
      </w:r>
      <w:r w:rsidR="00D173CC" w:rsidRPr="006C01A4">
        <w:rPr>
          <w:rFonts w:ascii="Times New Roman" w:eastAsia="Times New Roman" w:hAnsi="Times New Roman" w:cs="Times New Roman"/>
          <w:sz w:val="30"/>
          <w:szCs w:val="30"/>
          <w:lang w:eastAsia="ru-RU"/>
        </w:rPr>
        <w:t>сохранении принятой на страхование сельскохозяйственной птицы</w:t>
      </w:r>
      <w:r w:rsidR="00C54B18" w:rsidRPr="006C01A4">
        <w:rPr>
          <w:rFonts w:ascii="Times New Roman" w:eastAsia="Times New Roman" w:hAnsi="Times New Roman" w:cs="Times New Roman"/>
          <w:sz w:val="30"/>
          <w:szCs w:val="30"/>
          <w:lang w:eastAsia="ru-RU"/>
        </w:rPr>
        <w:t xml:space="preserve"> (</w:t>
      </w:r>
      <w:r w:rsidR="00E7475E" w:rsidRPr="006C01A4">
        <w:rPr>
          <w:rFonts w:ascii="Times New Roman" w:eastAsia="Times New Roman" w:hAnsi="Times New Roman" w:cs="Times New Roman"/>
          <w:sz w:val="30"/>
          <w:szCs w:val="30"/>
          <w:lang w:eastAsia="ru-RU"/>
        </w:rPr>
        <w:t>документы, подтверждающие основание владения и (или) пользования страхователем (выгодоприобретателем) принимаемой на страхование сельскохозяйственной птицей)</w:t>
      </w:r>
      <w:r w:rsidR="0055305A" w:rsidRPr="006C01A4">
        <w:rPr>
          <w:rFonts w:ascii="Times New Roman" w:eastAsia="Times New Roman" w:hAnsi="Times New Roman" w:cs="Times New Roman"/>
          <w:sz w:val="30"/>
          <w:szCs w:val="30"/>
          <w:lang w:eastAsia="ru-RU"/>
        </w:rPr>
        <w:t>;</w:t>
      </w:r>
    </w:p>
    <w:p w14:paraId="46FB23F1" w14:textId="77777777" w:rsidR="00D22B1E" w:rsidRPr="006C01A4" w:rsidRDefault="00D22B1E"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размер причиненного ущерба;</w:t>
      </w:r>
    </w:p>
    <w:p w14:paraId="22AD90BB" w14:textId="254B7FBB" w:rsidR="00D22B1E" w:rsidRPr="006C01A4" w:rsidRDefault="00D22B1E"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произведенные страхователем (выгодоприобретателем) расходы по уменьшению убытков и размер этих расходов</w:t>
      </w:r>
      <w:r w:rsidR="00643D2F" w:rsidRPr="006C01A4">
        <w:rPr>
          <w:rFonts w:ascii="Times New Roman" w:eastAsia="Times New Roman" w:hAnsi="Times New Roman" w:cs="Times New Roman"/>
          <w:sz w:val="30"/>
          <w:szCs w:val="30"/>
          <w:lang w:eastAsia="ru-RU"/>
        </w:rPr>
        <w:t>;</w:t>
      </w:r>
    </w:p>
    <w:p w14:paraId="4C3825A6" w14:textId="43EBBECA" w:rsidR="00643D2F" w:rsidRPr="006C01A4" w:rsidRDefault="00EA233B"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состав и размер</w:t>
      </w:r>
      <w:r w:rsidR="00E2651B" w:rsidRPr="006C01A4">
        <w:rPr>
          <w:rFonts w:ascii="Times New Roman" w:eastAsia="Times New Roman" w:hAnsi="Times New Roman" w:cs="Times New Roman"/>
          <w:sz w:val="30"/>
          <w:szCs w:val="30"/>
          <w:lang w:eastAsia="ru-RU"/>
        </w:rPr>
        <w:t xml:space="preserve"> произведенных </w:t>
      </w:r>
      <w:r w:rsidR="00643D2F" w:rsidRPr="006C01A4">
        <w:rPr>
          <w:rFonts w:ascii="Times New Roman" w:eastAsia="Times New Roman" w:hAnsi="Times New Roman" w:cs="Times New Roman"/>
          <w:sz w:val="30"/>
          <w:szCs w:val="30"/>
          <w:lang w:eastAsia="ru-RU"/>
        </w:rPr>
        <w:t xml:space="preserve">страхователем (выгодоприобретателем) </w:t>
      </w:r>
      <w:r w:rsidR="00E2651B" w:rsidRPr="006C01A4">
        <w:rPr>
          <w:rFonts w:ascii="Times New Roman" w:eastAsia="Times New Roman" w:hAnsi="Times New Roman" w:cs="Times New Roman"/>
          <w:sz w:val="30"/>
          <w:szCs w:val="30"/>
          <w:lang w:eastAsia="ru-RU"/>
        </w:rPr>
        <w:t>расходов по расчистке места страхования</w:t>
      </w:r>
      <w:r w:rsidR="00643D2F" w:rsidRPr="006C01A4">
        <w:rPr>
          <w:rFonts w:ascii="Times New Roman" w:eastAsia="Times New Roman" w:hAnsi="Times New Roman" w:cs="Times New Roman"/>
          <w:sz w:val="30"/>
          <w:szCs w:val="30"/>
          <w:lang w:eastAsia="ru-RU"/>
        </w:rPr>
        <w:t xml:space="preserve"> (если они приняты на страхование).</w:t>
      </w:r>
    </w:p>
    <w:p w14:paraId="47C15800" w14:textId="2C7E4EEA" w:rsidR="004E030B" w:rsidRPr="006C01A4" w:rsidRDefault="00550141" w:rsidP="006C01A4">
      <w:pPr>
        <w:keepNext/>
        <w:tabs>
          <w:tab w:val="num" w:pos="0"/>
          <w:tab w:val="left" w:pos="284"/>
        </w:tabs>
        <w:spacing w:after="0" w:line="240" w:lineRule="auto"/>
        <w:ind w:right="49" w:firstLine="709"/>
        <w:jc w:val="both"/>
        <w:outlineLvl w:val="8"/>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61</w:t>
      </w:r>
      <w:r w:rsidR="00B620C4" w:rsidRPr="006C01A4">
        <w:rPr>
          <w:rFonts w:ascii="Times New Roman" w:eastAsia="Times New Roman" w:hAnsi="Times New Roman" w:cs="Times New Roman"/>
          <w:sz w:val="30"/>
          <w:szCs w:val="30"/>
          <w:lang w:eastAsia="ru-RU"/>
        </w:rPr>
        <w:t>.</w:t>
      </w:r>
      <w:r w:rsidR="00E47071" w:rsidRPr="006C01A4">
        <w:rPr>
          <w:rFonts w:ascii="Times New Roman" w:eastAsia="Times New Roman" w:hAnsi="Times New Roman" w:cs="Times New Roman"/>
          <w:sz w:val="30"/>
          <w:szCs w:val="30"/>
          <w:lang w:eastAsia="ru-RU"/>
        </w:rPr>
        <w:t xml:space="preserve"> </w:t>
      </w:r>
      <w:r w:rsidR="004E030B" w:rsidRPr="006C01A4">
        <w:rPr>
          <w:rFonts w:ascii="Times New Roman" w:eastAsia="Times New Roman" w:hAnsi="Times New Roman" w:cs="Times New Roman"/>
          <w:sz w:val="30"/>
          <w:szCs w:val="30"/>
          <w:lang w:eastAsia="ru-RU"/>
        </w:rPr>
        <w:t>Необходимость представления документов определяется характером происшествия</w:t>
      </w:r>
      <w:r w:rsidR="00D173CC" w:rsidRPr="006C01A4">
        <w:rPr>
          <w:rFonts w:ascii="Times New Roman" w:eastAsia="Times New Roman" w:hAnsi="Times New Roman" w:cs="Times New Roman"/>
          <w:sz w:val="30"/>
          <w:szCs w:val="30"/>
          <w:lang w:eastAsia="ru-RU"/>
        </w:rPr>
        <w:t>,</w:t>
      </w:r>
      <w:r w:rsidR="004E030B" w:rsidRPr="006C01A4">
        <w:rPr>
          <w:rFonts w:ascii="Times New Roman" w:eastAsia="Times New Roman" w:hAnsi="Times New Roman" w:cs="Times New Roman"/>
          <w:sz w:val="30"/>
          <w:szCs w:val="30"/>
          <w:lang w:eastAsia="ru-RU"/>
        </w:rPr>
        <w:t xml:space="preserve"> требованиями </w:t>
      </w:r>
      <w:r w:rsidR="00D173CC" w:rsidRPr="006C01A4">
        <w:rPr>
          <w:rFonts w:ascii="Times New Roman" w:eastAsia="Times New Roman" w:hAnsi="Times New Roman" w:cs="Times New Roman"/>
          <w:sz w:val="30"/>
          <w:szCs w:val="30"/>
          <w:lang w:eastAsia="ru-RU"/>
        </w:rPr>
        <w:t xml:space="preserve">настоящих Правил и </w:t>
      </w:r>
      <w:r w:rsidR="004E030B" w:rsidRPr="006C01A4">
        <w:rPr>
          <w:rFonts w:ascii="Times New Roman" w:eastAsia="Times New Roman" w:hAnsi="Times New Roman" w:cs="Times New Roman"/>
          <w:sz w:val="30"/>
          <w:szCs w:val="30"/>
          <w:lang w:eastAsia="ru-RU"/>
        </w:rPr>
        <w:t>законодательства.</w:t>
      </w:r>
    </w:p>
    <w:p w14:paraId="5F59C04E" w14:textId="75F09A95" w:rsidR="004E030B" w:rsidRPr="006C01A4" w:rsidRDefault="00550141" w:rsidP="006C01A4">
      <w:pPr>
        <w:widowControl w:val="0"/>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62</w:t>
      </w:r>
      <w:r w:rsidR="00B620C4"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На основании представленных документов страховщик обязан в течение </w:t>
      </w:r>
      <w:r w:rsidR="00077EB8" w:rsidRPr="006C01A4">
        <w:rPr>
          <w:rFonts w:ascii="Times New Roman" w:eastAsia="Times New Roman" w:hAnsi="Times New Roman" w:cs="Times New Roman"/>
          <w:snapToGrid w:val="0"/>
          <w:sz w:val="30"/>
          <w:szCs w:val="30"/>
          <w:lang w:eastAsia="ru-RU"/>
        </w:rPr>
        <w:t>7 (семи)</w:t>
      </w:r>
      <w:r w:rsidR="004E030B" w:rsidRPr="006C01A4">
        <w:rPr>
          <w:rFonts w:ascii="Times New Roman" w:eastAsia="Times New Roman" w:hAnsi="Times New Roman" w:cs="Times New Roman"/>
          <w:snapToGrid w:val="0"/>
          <w:sz w:val="30"/>
          <w:szCs w:val="30"/>
          <w:lang w:eastAsia="ru-RU"/>
        </w:rPr>
        <w:t xml:space="preserve"> рабочих дней после получения всех необходимых документов принять решение о признании или непризнании заявленного случая страховым либо об отказе в выплате страхового возмещения.</w:t>
      </w:r>
    </w:p>
    <w:p w14:paraId="7B20503E" w14:textId="77777777" w:rsidR="001F19D4" w:rsidRPr="006C01A4" w:rsidRDefault="001F19D4" w:rsidP="006C01A4">
      <w:pPr>
        <w:widowControl w:val="0"/>
        <w:tabs>
          <w:tab w:val="num" w:pos="0"/>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Решение о признании заявленного случая страховым оформляется путем составления акта о страховом случае (по форме, определенной страховщиком).</w:t>
      </w:r>
    </w:p>
    <w:p w14:paraId="19483507" w14:textId="77777777" w:rsidR="00B620C4" w:rsidRPr="006C01A4" w:rsidRDefault="001F19D4"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Решение о непризнании заявленного случая страховым или об отказе в выплате страхового возмещения в течение 3 рабочих дней со дня его принятия сообщается страхователю (выгодоприобретателю) в письменной форме с обоснованием причин.</w:t>
      </w:r>
    </w:p>
    <w:p w14:paraId="6FB5247C" w14:textId="2A6744C2" w:rsidR="0071343A" w:rsidRPr="006C01A4" w:rsidRDefault="0002457C"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3</w:t>
      </w:r>
      <w:r w:rsidR="00B620C4" w:rsidRPr="006C01A4">
        <w:rPr>
          <w:rFonts w:ascii="Times New Roman" w:eastAsia="Times New Roman" w:hAnsi="Times New Roman" w:cs="Times New Roman"/>
          <w:snapToGrid w:val="0"/>
          <w:sz w:val="30"/>
          <w:szCs w:val="30"/>
          <w:lang w:eastAsia="ru-RU"/>
        </w:rPr>
        <w:t xml:space="preserve">. </w:t>
      </w:r>
      <w:r w:rsidR="0071343A" w:rsidRPr="006C01A4">
        <w:rPr>
          <w:rFonts w:ascii="Times New Roman" w:eastAsia="Times New Roman" w:hAnsi="Times New Roman" w:cs="Times New Roman"/>
          <w:snapToGrid w:val="0"/>
          <w:sz w:val="30"/>
          <w:szCs w:val="30"/>
          <w:lang w:eastAsia="ru-RU"/>
        </w:rPr>
        <w:t>Страховое возмещение состоит из:</w:t>
      </w:r>
    </w:p>
    <w:p w14:paraId="504FECBD" w14:textId="2001D549" w:rsidR="0071343A" w:rsidRPr="006C01A4" w:rsidRDefault="0071343A"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 xml:space="preserve">ущерба, </w:t>
      </w:r>
      <w:r w:rsidR="002C17E5" w:rsidRPr="006C01A4">
        <w:rPr>
          <w:rFonts w:ascii="Times New Roman" w:eastAsia="Times New Roman" w:hAnsi="Times New Roman" w:cs="Times New Roman"/>
          <w:snapToGrid w:val="0"/>
          <w:sz w:val="30"/>
          <w:szCs w:val="30"/>
          <w:lang w:eastAsia="ru-RU"/>
        </w:rPr>
        <w:t xml:space="preserve">причиненного </w:t>
      </w:r>
      <w:r w:rsidRPr="006C01A4">
        <w:rPr>
          <w:rFonts w:ascii="Times New Roman" w:eastAsia="Times New Roman" w:hAnsi="Times New Roman" w:cs="Times New Roman"/>
          <w:snapToGrid w:val="0"/>
          <w:sz w:val="30"/>
          <w:szCs w:val="30"/>
          <w:lang w:eastAsia="ru-RU"/>
        </w:rPr>
        <w:t>страховател</w:t>
      </w:r>
      <w:r w:rsidR="002C17E5" w:rsidRPr="006C01A4">
        <w:rPr>
          <w:rFonts w:ascii="Times New Roman" w:eastAsia="Times New Roman" w:hAnsi="Times New Roman" w:cs="Times New Roman"/>
          <w:snapToGrid w:val="0"/>
          <w:sz w:val="30"/>
          <w:szCs w:val="30"/>
          <w:lang w:eastAsia="ru-RU"/>
        </w:rPr>
        <w:t>ю</w:t>
      </w:r>
      <w:r w:rsidRPr="006C01A4">
        <w:rPr>
          <w:rFonts w:ascii="Times New Roman" w:eastAsia="Times New Roman" w:hAnsi="Times New Roman" w:cs="Times New Roman"/>
          <w:snapToGrid w:val="0"/>
          <w:sz w:val="30"/>
          <w:szCs w:val="30"/>
          <w:lang w:eastAsia="ru-RU"/>
        </w:rPr>
        <w:t xml:space="preserve"> (выгодоприобретател</w:t>
      </w:r>
      <w:r w:rsidR="002C17E5" w:rsidRPr="006C01A4">
        <w:rPr>
          <w:rFonts w:ascii="Times New Roman" w:eastAsia="Times New Roman" w:hAnsi="Times New Roman" w:cs="Times New Roman"/>
          <w:snapToGrid w:val="0"/>
          <w:sz w:val="30"/>
          <w:szCs w:val="30"/>
          <w:lang w:eastAsia="ru-RU"/>
        </w:rPr>
        <w:t>ю</w:t>
      </w:r>
      <w:r w:rsidRPr="006C01A4">
        <w:rPr>
          <w:rFonts w:ascii="Times New Roman" w:eastAsia="Times New Roman" w:hAnsi="Times New Roman" w:cs="Times New Roman"/>
          <w:snapToGrid w:val="0"/>
          <w:sz w:val="30"/>
          <w:szCs w:val="30"/>
          <w:lang w:eastAsia="ru-RU"/>
        </w:rPr>
        <w:t>) в результате</w:t>
      </w:r>
      <w:r w:rsidRPr="006C01A4">
        <w:rPr>
          <w:rFonts w:ascii="Times New Roman" w:hAnsi="Times New Roman" w:cs="Times New Roman"/>
          <w:sz w:val="30"/>
          <w:szCs w:val="30"/>
        </w:rPr>
        <w:t xml:space="preserve"> </w:t>
      </w:r>
      <w:r w:rsidRPr="006C01A4">
        <w:rPr>
          <w:rFonts w:ascii="Times New Roman" w:eastAsia="Times New Roman" w:hAnsi="Times New Roman" w:cs="Times New Roman"/>
          <w:snapToGrid w:val="0"/>
          <w:sz w:val="30"/>
          <w:szCs w:val="30"/>
          <w:lang w:eastAsia="ru-RU"/>
        </w:rPr>
        <w:t>гибели (падежа), экстренного убоя (уничтожения)</w:t>
      </w:r>
      <w:r w:rsidR="00EA233B" w:rsidRPr="006C01A4">
        <w:rPr>
          <w:rFonts w:ascii="Times New Roman" w:eastAsia="Times New Roman" w:hAnsi="Times New Roman" w:cs="Times New Roman"/>
          <w:snapToGrid w:val="0"/>
          <w:sz w:val="30"/>
          <w:szCs w:val="30"/>
          <w:lang w:eastAsia="ru-RU"/>
        </w:rPr>
        <w:t xml:space="preserve"> застрахованной сельскохозяйственной птицы</w:t>
      </w:r>
      <w:r w:rsidRPr="006C01A4">
        <w:rPr>
          <w:rFonts w:ascii="Times New Roman" w:eastAsia="Times New Roman" w:hAnsi="Times New Roman" w:cs="Times New Roman"/>
          <w:snapToGrid w:val="0"/>
          <w:sz w:val="30"/>
          <w:szCs w:val="30"/>
          <w:lang w:eastAsia="ru-RU"/>
        </w:rPr>
        <w:t xml:space="preserve">, изъятия </w:t>
      </w:r>
      <w:r w:rsidR="00EA233B" w:rsidRPr="006C01A4">
        <w:rPr>
          <w:rFonts w:ascii="Times New Roman" w:eastAsia="Times New Roman" w:hAnsi="Times New Roman" w:cs="Times New Roman"/>
          <w:snapToGrid w:val="0"/>
          <w:sz w:val="30"/>
          <w:szCs w:val="30"/>
          <w:lang w:eastAsia="ru-RU"/>
        </w:rPr>
        <w:t xml:space="preserve">застрахованной сельскохозяйственной птицы </w:t>
      </w:r>
      <w:r w:rsidRPr="006C01A4">
        <w:rPr>
          <w:rFonts w:ascii="Times New Roman" w:eastAsia="Times New Roman" w:hAnsi="Times New Roman" w:cs="Times New Roman"/>
          <w:snapToGrid w:val="0"/>
          <w:sz w:val="30"/>
          <w:szCs w:val="30"/>
          <w:lang w:eastAsia="ru-RU"/>
        </w:rPr>
        <w:t>по решению местных исполнительных и распорядительных органов при ликвидаци</w:t>
      </w:r>
      <w:r w:rsidR="007D7471" w:rsidRPr="006C01A4">
        <w:rPr>
          <w:rFonts w:ascii="Times New Roman" w:eastAsia="Times New Roman" w:hAnsi="Times New Roman" w:cs="Times New Roman"/>
          <w:snapToGrid w:val="0"/>
          <w:sz w:val="30"/>
          <w:szCs w:val="30"/>
          <w:lang w:eastAsia="ru-RU"/>
        </w:rPr>
        <w:t>и очагов заразных болезней птицы</w:t>
      </w:r>
      <w:r w:rsidRPr="006C01A4">
        <w:rPr>
          <w:rFonts w:ascii="Times New Roman" w:eastAsia="Times New Roman" w:hAnsi="Times New Roman" w:cs="Times New Roman"/>
          <w:snapToGrid w:val="0"/>
          <w:sz w:val="30"/>
          <w:szCs w:val="30"/>
          <w:lang w:eastAsia="ru-RU"/>
        </w:rPr>
        <w:t>;</w:t>
      </w:r>
    </w:p>
    <w:p w14:paraId="5AB991A0" w14:textId="53BA85E3" w:rsidR="0071343A" w:rsidRPr="006C01A4" w:rsidRDefault="0071343A"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расходов страхователя (выгодоприобретателя</w:t>
      </w:r>
      <w:r w:rsidR="00B91154" w:rsidRPr="006C01A4">
        <w:rPr>
          <w:rFonts w:ascii="Times New Roman" w:eastAsia="Times New Roman" w:hAnsi="Times New Roman" w:cs="Times New Roman"/>
          <w:snapToGrid w:val="0"/>
          <w:sz w:val="30"/>
          <w:szCs w:val="30"/>
          <w:lang w:eastAsia="ru-RU"/>
        </w:rPr>
        <w:t>) по расчистке места страхования</w:t>
      </w:r>
      <w:r w:rsidRPr="006C01A4">
        <w:rPr>
          <w:rFonts w:ascii="Times New Roman" w:eastAsia="Times New Roman" w:hAnsi="Times New Roman" w:cs="Times New Roman"/>
          <w:snapToGrid w:val="0"/>
          <w:sz w:val="30"/>
          <w:szCs w:val="30"/>
          <w:lang w:eastAsia="ru-RU"/>
        </w:rPr>
        <w:t xml:space="preserve"> (если они приняты на страхование</w:t>
      </w:r>
      <w:r w:rsidR="00B15F74" w:rsidRPr="006C01A4">
        <w:rPr>
          <w:rFonts w:ascii="Times New Roman" w:eastAsia="Times New Roman" w:hAnsi="Times New Roman" w:cs="Times New Roman"/>
          <w:snapToGrid w:val="0"/>
          <w:sz w:val="30"/>
          <w:szCs w:val="30"/>
          <w:lang w:eastAsia="ru-RU"/>
        </w:rPr>
        <w:t xml:space="preserve"> и были понесены</w:t>
      </w:r>
      <w:r w:rsidRPr="006C01A4">
        <w:rPr>
          <w:rFonts w:ascii="Times New Roman" w:eastAsia="Times New Roman" w:hAnsi="Times New Roman" w:cs="Times New Roman"/>
          <w:snapToGrid w:val="0"/>
          <w:sz w:val="30"/>
          <w:szCs w:val="30"/>
          <w:lang w:eastAsia="ru-RU"/>
        </w:rPr>
        <w:t>);</w:t>
      </w:r>
    </w:p>
    <w:p w14:paraId="221E0EA7" w14:textId="136A8DF3" w:rsidR="0071343A" w:rsidRPr="006C01A4" w:rsidRDefault="0071343A"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расходов по уменьшению убытков при наступлении страхового случая</w:t>
      </w:r>
      <w:r w:rsidR="0090521C" w:rsidRPr="006C01A4">
        <w:rPr>
          <w:rFonts w:ascii="Times New Roman" w:eastAsia="Times New Roman" w:hAnsi="Times New Roman" w:cs="Times New Roman"/>
          <w:snapToGrid w:val="0"/>
          <w:sz w:val="30"/>
          <w:szCs w:val="30"/>
          <w:lang w:eastAsia="ru-RU"/>
        </w:rPr>
        <w:t xml:space="preserve"> (если они были понесены)</w:t>
      </w:r>
      <w:r w:rsidRPr="006C01A4">
        <w:rPr>
          <w:rFonts w:ascii="Times New Roman" w:eastAsia="Times New Roman" w:hAnsi="Times New Roman" w:cs="Times New Roman"/>
          <w:snapToGrid w:val="0"/>
          <w:sz w:val="30"/>
          <w:szCs w:val="30"/>
          <w:lang w:eastAsia="ru-RU"/>
        </w:rPr>
        <w:t>.</w:t>
      </w:r>
    </w:p>
    <w:p w14:paraId="263C95DE" w14:textId="76458F44" w:rsidR="007D7471" w:rsidRPr="006C01A4" w:rsidRDefault="0002457C"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4</w:t>
      </w:r>
      <w:r w:rsidR="009F2EF4" w:rsidRPr="006C01A4">
        <w:rPr>
          <w:rFonts w:ascii="Times New Roman" w:eastAsia="Times New Roman" w:hAnsi="Times New Roman" w:cs="Times New Roman"/>
          <w:snapToGrid w:val="0"/>
          <w:sz w:val="30"/>
          <w:szCs w:val="30"/>
          <w:lang w:eastAsia="ru-RU"/>
        </w:rPr>
        <w:t>.</w:t>
      </w:r>
      <w:r w:rsidR="007D7471" w:rsidRPr="006C01A4">
        <w:rPr>
          <w:rFonts w:ascii="Times New Roman" w:hAnsi="Times New Roman" w:cs="Times New Roman"/>
          <w:sz w:val="30"/>
          <w:szCs w:val="30"/>
        </w:rPr>
        <w:t xml:space="preserve"> </w:t>
      </w:r>
      <w:r w:rsidR="007D7471" w:rsidRPr="006C01A4">
        <w:rPr>
          <w:rFonts w:ascii="Times New Roman" w:eastAsia="Times New Roman" w:hAnsi="Times New Roman" w:cs="Times New Roman"/>
          <w:snapToGrid w:val="0"/>
          <w:sz w:val="30"/>
          <w:szCs w:val="30"/>
          <w:lang w:eastAsia="ru-RU"/>
        </w:rPr>
        <w:t xml:space="preserve">Страховое возмещение за погибшую (павшую), экстренно убитую (уничтоженную), а также изъятую по решению местных исполнительных и распорядительных органов при ликвидации очагов заразных болезней </w:t>
      </w:r>
      <w:r w:rsidR="0090521C" w:rsidRPr="006C01A4">
        <w:rPr>
          <w:rFonts w:ascii="Times New Roman" w:eastAsia="Times New Roman" w:hAnsi="Times New Roman" w:cs="Times New Roman"/>
          <w:snapToGrid w:val="0"/>
          <w:sz w:val="30"/>
          <w:szCs w:val="30"/>
          <w:lang w:eastAsia="ru-RU"/>
        </w:rPr>
        <w:t xml:space="preserve">сельскохозяйственную </w:t>
      </w:r>
      <w:r w:rsidR="007D7471" w:rsidRPr="006C01A4">
        <w:rPr>
          <w:rFonts w:ascii="Times New Roman" w:eastAsia="Times New Roman" w:hAnsi="Times New Roman" w:cs="Times New Roman"/>
          <w:snapToGrid w:val="0"/>
          <w:sz w:val="30"/>
          <w:szCs w:val="30"/>
          <w:lang w:eastAsia="ru-RU"/>
        </w:rPr>
        <w:t>птицу</w:t>
      </w:r>
      <w:r w:rsidR="00B82CBF" w:rsidRPr="006C01A4">
        <w:rPr>
          <w:rFonts w:ascii="Times New Roman" w:eastAsia="Times New Roman" w:hAnsi="Times New Roman" w:cs="Times New Roman"/>
          <w:snapToGrid w:val="0"/>
          <w:sz w:val="30"/>
          <w:szCs w:val="30"/>
          <w:lang w:eastAsia="ru-RU"/>
        </w:rPr>
        <w:t xml:space="preserve"> определяется исходя из суммы ущерба, </w:t>
      </w:r>
      <w:r w:rsidR="00B82CBF" w:rsidRPr="006C01A4">
        <w:rPr>
          <w:rFonts w:ascii="Times New Roman" w:eastAsia="Times New Roman" w:hAnsi="Times New Roman" w:cs="Times New Roman"/>
          <w:snapToGrid w:val="0"/>
          <w:sz w:val="30"/>
          <w:szCs w:val="30"/>
          <w:lang w:eastAsia="ru-RU"/>
        </w:rPr>
        <w:lastRenderedPageBreak/>
        <w:t>причиненного в результате наступления страхового случая, рассчитываемого как</w:t>
      </w:r>
      <w:r w:rsidR="00FF74E4" w:rsidRPr="006C01A4">
        <w:rPr>
          <w:rFonts w:ascii="Times New Roman" w:eastAsia="Times New Roman" w:hAnsi="Times New Roman" w:cs="Times New Roman"/>
          <w:snapToGrid w:val="0"/>
          <w:sz w:val="30"/>
          <w:szCs w:val="30"/>
          <w:lang w:eastAsia="ru-RU"/>
        </w:rPr>
        <w:t>:</w:t>
      </w:r>
      <w:r w:rsidR="00B82CBF" w:rsidRPr="006C01A4">
        <w:rPr>
          <w:rFonts w:ascii="Times New Roman" w:eastAsia="Times New Roman" w:hAnsi="Times New Roman" w:cs="Times New Roman"/>
          <w:snapToGrid w:val="0"/>
          <w:sz w:val="30"/>
          <w:szCs w:val="30"/>
          <w:lang w:eastAsia="ru-RU"/>
        </w:rPr>
        <w:t xml:space="preserve"> </w:t>
      </w:r>
    </w:p>
    <w:p w14:paraId="28D44D72" w14:textId="4A107F3D" w:rsidR="004E030B" w:rsidRPr="006C01A4" w:rsidRDefault="0002457C" w:rsidP="006C01A4">
      <w:pPr>
        <w:widowControl w:val="0"/>
        <w:tabs>
          <w:tab w:val="left" w:pos="284"/>
          <w:tab w:val="num" w:pos="1430"/>
          <w:tab w:val="left" w:pos="156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4</w:t>
      </w:r>
      <w:r w:rsidR="00A85523" w:rsidRPr="006C01A4">
        <w:rPr>
          <w:rFonts w:ascii="Times New Roman" w:eastAsia="Times New Roman" w:hAnsi="Times New Roman" w:cs="Times New Roman"/>
          <w:snapToGrid w:val="0"/>
          <w:sz w:val="30"/>
          <w:szCs w:val="30"/>
          <w:lang w:eastAsia="ru-RU"/>
        </w:rPr>
        <w:t xml:space="preserve">.1. </w:t>
      </w:r>
      <w:r w:rsidR="004E030B" w:rsidRPr="006C01A4">
        <w:rPr>
          <w:rFonts w:ascii="Times New Roman" w:eastAsia="Times New Roman" w:hAnsi="Times New Roman" w:cs="Times New Roman"/>
          <w:snapToGrid w:val="0"/>
          <w:sz w:val="30"/>
          <w:szCs w:val="30"/>
          <w:lang w:eastAsia="ru-RU"/>
        </w:rPr>
        <w:t>при гибели (падеже</w:t>
      </w:r>
      <w:r w:rsidR="005059A3" w:rsidRPr="006C01A4">
        <w:rPr>
          <w:rFonts w:ascii="Times New Roman" w:eastAsia="Times New Roman" w:hAnsi="Times New Roman" w:cs="Times New Roman"/>
          <w:snapToGrid w:val="0"/>
          <w:sz w:val="30"/>
          <w:szCs w:val="30"/>
          <w:lang w:eastAsia="ru-RU"/>
        </w:rPr>
        <w:t>)</w:t>
      </w:r>
      <w:r w:rsidR="00C4429A" w:rsidRPr="006C01A4">
        <w:rPr>
          <w:rFonts w:ascii="Times New Roman" w:eastAsia="Times New Roman" w:hAnsi="Times New Roman" w:cs="Times New Roman"/>
          <w:snapToGrid w:val="0"/>
          <w:sz w:val="30"/>
          <w:szCs w:val="30"/>
          <w:lang w:eastAsia="ru-RU"/>
        </w:rPr>
        <w:t>,</w:t>
      </w:r>
      <w:r w:rsidR="00C4429A" w:rsidRPr="006C01A4">
        <w:rPr>
          <w:rFonts w:ascii="Times New Roman" w:hAnsi="Times New Roman" w:cs="Times New Roman"/>
          <w:sz w:val="30"/>
          <w:szCs w:val="30"/>
        </w:rPr>
        <w:t xml:space="preserve"> </w:t>
      </w:r>
      <w:r w:rsidR="00C4429A" w:rsidRPr="006C01A4">
        <w:rPr>
          <w:rFonts w:ascii="Times New Roman" w:eastAsia="Times New Roman" w:hAnsi="Times New Roman" w:cs="Times New Roman"/>
          <w:snapToGrid w:val="0"/>
          <w:sz w:val="30"/>
          <w:szCs w:val="30"/>
          <w:lang w:eastAsia="ru-RU"/>
        </w:rPr>
        <w:t>изъятии по решению местных исполнительных и распорядительных органов при ликвидации очагов заразных болезней</w:t>
      </w:r>
      <w:r w:rsidR="005059A3" w:rsidRPr="006C01A4">
        <w:rPr>
          <w:rFonts w:ascii="Times New Roman" w:eastAsia="Times New Roman" w:hAnsi="Times New Roman" w:cs="Times New Roman"/>
          <w:snapToGrid w:val="0"/>
          <w:sz w:val="30"/>
          <w:szCs w:val="30"/>
          <w:lang w:eastAsia="ru-RU"/>
        </w:rPr>
        <w:t xml:space="preserve"> </w:t>
      </w:r>
      <w:r w:rsidR="003D5B96" w:rsidRPr="006C01A4">
        <w:rPr>
          <w:rFonts w:ascii="Times New Roman" w:eastAsia="Times New Roman" w:hAnsi="Times New Roman" w:cs="Times New Roman"/>
          <w:snapToGrid w:val="0"/>
          <w:sz w:val="30"/>
          <w:szCs w:val="30"/>
          <w:lang w:eastAsia="ru-RU"/>
        </w:rPr>
        <w:t xml:space="preserve">сельскохозяйственной </w:t>
      </w:r>
      <w:r w:rsidR="005059A3" w:rsidRPr="006C01A4">
        <w:rPr>
          <w:rFonts w:ascii="Times New Roman" w:eastAsia="Times New Roman" w:hAnsi="Times New Roman" w:cs="Times New Roman"/>
          <w:snapToGrid w:val="0"/>
          <w:sz w:val="30"/>
          <w:szCs w:val="30"/>
          <w:lang w:eastAsia="ru-RU"/>
        </w:rPr>
        <w:t>птицы</w:t>
      </w:r>
      <w:r w:rsidR="004E030B" w:rsidRPr="006C01A4">
        <w:rPr>
          <w:rFonts w:ascii="Times New Roman" w:eastAsia="Times New Roman" w:hAnsi="Times New Roman" w:cs="Times New Roman"/>
          <w:snapToGrid w:val="0"/>
          <w:sz w:val="30"/>
          <w:szCs w:val="30"/>
          <w:lang w:eastAsia="ru-RU"/>
        </w:rPr>
        <w:t xml:space="preserve"> – </w:t>
      </w:r>
      <w:r w:rsidR="00923D88" w:rsidRPr="006C01A4">
        <w:rPr>
          <w:rFonts w:ascii="Times New Roman" w:eastAsia="Times New Roman" w:hAnsi="Times New Roman" w:cs="Times New Roman"/>
          <w:snapToGrid w:val="0"/>
          <w:sz w:val="30"/>
          <w:szCs w:val="30"/>
          <w:lang w:eastAsia="ru-RU"/>
        </w:rPr>
        <w:t>балансовая (по птице, по которой начисляется амортизация, - остаточная) стоимость</w:t>
      </w:r>
      <w:r w:rsidR="004E030B" w:rsidRPr="006C01A4">
        <w:rPr>
          <w:rFonts w:ascii="Times New Roman" w:eastAsia="Times New Roman" w:hAnsi="Times New Roman" w:cs="Times New Roman"/>
          <w:snapToGrid w:val="0"/>
          <w:sz w:val="30"/>
          <w:szCs w:val="30"/>
          <w:lang w:eastAsia="ru-RU"/>
        </w:rPr>
        <w:t xml:space="preserve"> </w:t>
      </w:r>
      <w:r w:rsidR="00183E9F" w:rsidRPr="006C01A4">
        <w:rPr>
          <w:rFonts w:ascii="Times New Roman" w:eastAsia="Times New Roman" w:hAnsi="Times New Roman" w:cs="Times New Roman"/>
          <w:snapToGrid w:val="0"/>
          <w:sz w:val="30"/>
          <w:szCs w:val="30"/>
          <w:lang w:eastAsia="ru-RU"/>
        </w:rPr>
        <w:t xml:space="preserve">сельскохозяйственной </w:t>
      </w:r>
      <w:r w:rsidR="005059A3" w:rsidRPr="006C01A4">
        <w:rPr>
          <w:rFonts w:ascii="Times New Roman" w:eastAsia="Times New Roman" w:hAnsi="Times New Roman" w:cs="Times New Roman"/>
          <w:snapToGrid w:val="0"/>
          <w:sz w:val="30"/>
          <w:szCs w:val="30"/>
          <w:lang w:eastAsia="ru-RU"/>
        </w:rPr>
        <w:t xml:space="preserve">птицы </w:t>
      </w:r>
      <w:r w:rsidR="004E030B" w:rsidRPr="006C01A4">
        <w:rPr>
          <w:rFonts w:ascii="Times New Roman" w:eastAsia="Times New Roman" w:hAnsi="Times New Roman" w:cs="Times New Roman"/>
          <w:snapToGrid w:val="0"/>
          <w:sz w:val="30"/>
          <w:szCs w:val="30"/>
          <w:lang w:eastAsia="ru-RU"/>
        </w:rPr>
        <w:t>данного вида и возрастной группы на день страхового случая;</w:t>
      </w:r>
    </w:p>
    <w:p w14:paraId="73ABC6AF" w14:textId="47DB4FD3" w:rsidR="004E030B" w:rsidRPr="006C01A4" w:rsidRDefault="0002457C" w:rsidP="006C01A4">
      <w:pPr>
        <w:widowControl w:val="0"/>
        <w:tabs>
          <w:tab w:val="left" w:pos="284"/>
          <w:tab w:val="num" w:pos="1310"/>
          <w:tab w:val="num" w:pos="1430"/>
          <w:tab w:val="left" w:pos="1701"/>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4</w:t>
      </w:r>
      <w:r w:rsidR="00A85523" w:rsidRPr="006C01A4">
        <w:rPr>
          <w:rFonts w:ascii="Times New Roman" w:eastAsia="Times New Roman" w:hAnsi="Times New Roman" w:cs="Times New Roman"/>
          <w:snapToGrid w:val="0"/>
          <w:sz w:val="30"/>
          <w:szCs w:val="30"/>
          <w:lang w:eastAsia="ru-RU"/>
        </w:rPr>
        <w:t xml:space="preserve">.2. </w:t>
      </w:r>
      <w:r w:rsidR="004E030B" w:rsidRPr="006C01A4">
        <w:rPr>
          <w:rFonts w:ascii="Times New Roman" w:eastAsia="Times New Roman" w:hAnsi="Times New Roman" w:cs="Times New Roman"/>
          <w:snapToGrid w:val="0"/>
          <w:sz w:val="30"/>
          <w:szCs w:val="30"/>
          <w:lang w:eastAsia="ru-RU"/>
        </w:rPr>
        <w:t xml:space="preserve">при </w:t>
      </w:r>
      <w:r w:rsidR="00825913" w:rsidRPr="006C01A4">
        <w:rPr>
          <w:rFonts w:ascii="Times New Roman" w:eastAsia="Times New Roman" w:hAnsi="Times New Roman" w:cs="Times New Roman"/>
          <w:snapToGrid w:val="0"/>
          <w:sz w:val="30"/>
          <w:szCs w:val="30"/>
          <w:lang w:eastAsia="ru-RU"/>
        </w:rPr>
        <w:t xml:space="preserve">экстренном </w:t>
      </w:r>
      <w:r w:rsidR="004E030B" w:rsidRPr="006C01A4">
        <w:rPr>
          <w:rFonts w:ascii="Times New Roman" w:eastAsia="Times New Roman" w:hAnsi="Times New Roman" w:cs="Times New Roman"/>
          <w:snapToGrid w:val="0"/>
          <w:sz w:val="30"/>
          <w:szCs w:val="30"/>
          <w:lang w:eastAsia="ru-RU"/>
        </w:rPr>
        <w:t>убое</w:t>
      </w:r>
      <w:r w:rsidR="00825913" w:rsidRPr="006C01A4">
        <w:rPr>
          <w:rFonts w:ascii="Times New Roman" w:eastAsia="Times New Roman" w:hAnsi="Times New Roman" w:cs="Times New Roman"/>
          <w:snapToGrid w:val="0"/>
          <w:sz w:val="30"/>
          <w:szCs w:val="30"/>
          <w:lang w:eastAsia="ru-RU"/>
        </w:rPr>
        <w:t xml:space="preserve"> (уничтожении)</w:t>
      </w:r>
      <w:r w:rsidR="004E030B" w:rsidRPr="006C01A4">
        <w:rPr>
          <w:rFonts w:ascii="Times New Roman" w:eastAsia="Times New Roman" w:hAnsi="Times New Roman" w:cs="Times New Roman"/>
          <w:snapToGrid w:val="0"/>
          <w:sz w:val="30"/>
          <w:szCs w:val="30"/>
          <w:lang w:eastAsia="ru-RU"/>
        </w:rPr>
        <w:t xml:space="preserve"> </w:t>
      </w:r>
      <w:r w:rsidR="00A30390" w:rsidRPr="006C01A4">
        <w:rPr>
          <w:rFonts w:ascii="Times New Roman" w:eastAsia="Times New Roman" w:hAnsi="Times New Roman" w:cs="Times New Roman"/>
          <w:snapToGrid w:val="0"/>
          <w:sz w:val="30"/>
          <w:szCs w:val="30"/>
          <w:lang w:eastAsia="ru-RU"/>
        </w:rPr>
        <w:t xml:space="preserve">сельскохозяйственной </w:t>
      </w:r>
      <w:r w:rsidR="00AB6BB4" w:rsidRPr="006C01A4">
        <w:rPr>
          <w:rFonts w:ascii="Times New Roman" w:eastAsia="Times New Roman" w:hAnsi="Times New Roman" w:cs="Times New Roman"/>
          <w:snapToGrid w:val="0"/>
          <w:sz w:val="30"/>
          <w:szCs w:val="30"/>
          <w:lang w:eastAsia="ru-RU"/>
        </w:rPr>
        <w:t>птицы</w:t>
      </w:r>
      <w:r w:rsidR="004E030B" w:rsidRPr="006C01A4">
        <w:rPr>
          <w:rFonts w:ascii="Times New Roman" w:eastAsia="Times New Roman" w:hAnsi="Times New Roman" w:cs="Times New Roman"/>
          <w:snapToGrid w:val="0"/>
          <w:sz w:val="30"/>
          <w:szCs w:val="30"/>
          <w:lang w:eastAsia="ru-RU"/>
        </w:rPr>
        <w:t xml:space="preserve"> – </w:t>
      </w:r>
      <w:r w:rsidR="00923D88" w:rsidRPr="006C01A4">
        <w:rPr>
          <w:rFonts w:ascii="Times New Roman" w:eastAsia="Times New Roman" w:hAnsi="Times New Roman" w:cs="Times New Roman"/>
          <w:snapToGrid w:val="0"/>
          <w:sz w:val="30"/>
          <w:szCs w:val="30"/>
          <w:lang w:eastAsia="ru-RU"/>
        </w:rPr>
        <w:t xml:space="preserve">балансовая (по птице, по которой начисляется амортизация, - остаточная) стоимость </w:t>
      </w:r>
      <w:r w:rsidR="00816E82" w:rsidRPr="006C01A4">
        <w:rPr>
          <w:rFonts w:ascii="Times New Roman" w:eastAsia="Times New Roman" w:hAnsi="Times New Roman" w:cs="Times New Roman"/>
          <w:snapToGrid w:val="0"/>
          <w:sz w:val="30"/>
          <w:szCs w:val="30"/>
          <w:lang w:eastAsia="ru-RU"/>
        </w:rPr>
        <w:t>на день наступления страхового случая за вычетом стоимости остатков, годных для дальнейшего использования (реализации). Кроме того, в случае подтверждения страхователем (выгодоприобретателем) факта понесения расходов на реализацию годных остатков, в размер ущерба также включается сумма этих расходов (но не более суммы, полученной от реализации годных остатков)</w:t>
      </w:r>
      <w:r w:rsidR="0098322C"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w:t>
      </w:r>
    </w:p>
    <w:p w14:paraId="62E33F80" w14:textId="239157A3" w:rsidR="004E030B" w:rsidRPr="006C01A4" w:rsidRDefault="0002457C" w:rsidP="006C01A4">
      <w:pPr>
        <w:widowControl w:val="0"/>
        <w:tabs>
          <w:tab w:val="left" w:pos="-1134"/>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5</w:t>
      </w:r>
      <w:r w:rsidR="00F1198F"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Страховое возмещение за погибш</w:t>
      </w:r>
      <w:r w:rsidR="00C069D3" w:rsidRPr="006C01A4">
        <w:rPr>
          <w:rFonts w:ascii="Times New Roman" w:eastAsia="Times New Roman" w:hAnsi="Times New Roman" w:cs="Times New Roman"/>
          <w:snapToGrid w:val="0"/>
          <w:sz w:val="30"/>
          <w:szCs w:val="30"/>
          <w:lang w:eastAsia="ru-RU"/>
        </w:rPr>
        <w:t>ую</w:t>
      </w:r>
      <w:r w:rsidR="004E030B" w:rsidRPr="006C01A4">
        <w:rPr>
          <w:rFonts w:ascii="Times New Roman" w:eastAsia="Times New Roman" w:hAnsi="Times New Roman" w:cs="Times New Roman"/>
          <w:snapToGrid w:val="0"/>
          <w:sz w:val="30"/>
          <w:szCs w:val="30"/>
          <w:lang w:eastAsia="ru-RU"/>
        </w:rPr>
        <w:t xml:space="preserve"> (</w:t>
      </w:r>
      <w:r w:rsidR="00C069D3" w:rsidRPr="006C01A4">
        <w:rPr>
          <w:rFonts w:ascii="Times New Roman" w:eastAsia="Times New Roman" w:hAnsi="Times New Roman" w:cs="Times New Roman"/>
          <w:snapToGrid w:val="0"/>
          <w:sz w:val="30"/>
          <w:szCs w:val="30"/>
          <w:lang w:eastAsia="ru-RU"/>
        </w:rPr>
        <w:t>павшую)</w:t>
      </w:r>
      <w:r w:rsidR="004E030B" w:rsidRPr="006C01A4">
        <w:rPr>
          <w:rFonts w:ascii="Times New Roman" w:eastAsia="Times New Roman" w:hAnsi="Times New Roman" w:cs="Times New Roman"/>
          <w:snapToGrid w:val="0"/>
          <w:sz w:val="30"/>
          <w:szCs w:val="30"/>
          <w:lang w:eastAsia="ru-RU"/>
        </w:rPr>
        <w:t xml:space="preserve">, </w:t>
      </w:r>
      <w:r w:rsidR="00C069D3" w:rsidRPr="006C01A4">
        <w:rPr>
          <w:rFonts w:ascii="Times New Roman" w:eastAsia="Times New Roman" w:hAnsi="Times New Roman" w:cs="Times New Roman"/>
          <w:snapToGrid w:val="0"/>
          <w:sz w:val="30"/>
          <w:szCs w:val="30"/>
          <w:lang w:eastAsia="ru-RU"/>
        </w:rPr>
        <w:t>экстренно убитую (уничтоженную),</w:t>
      </w:r>
      <w:r w:rsidR="004E030B" w:rsidRPr="006C01A4">
        <w:rPr>
          <w:rFonts w:ascii="Times New Roman" w:eastAsia="Times New Roman" w:hAnsi="Times New Roman" w:cs="Times New Roman"/>
          <w:snapToGrid w:val="0"/>
          <w:sz w:val="30"/>
          <w:szCs w:val="30"/>
          <w:lang w:eastAsia="ru-RU"/>
        </w:rPr>
        <w:t xml:space="preserve"> </w:t>
      </w:r>
      <w:r w:rsidR="00C069D3" w:rsidRPr="006C01A4">
        <w:rPr>
          <w:rFonts w:ascii="Times New Roman" w:eastAsia="Times New Roman" w:hAnsi="Times New Roman" w:cs="Times New Roman"/>
          <w:snapToGrid w:val="0"/>
          <w:sz w:val="30"/>
          <w:szCs w:val="30"/>
          <w:lang w:eastAsia="ru-RU"/>
        </w:rPr>
        <w:t xml:space="preserve">изъятую по решению местных исполнительных и распорядительных органов при ликвидации очагов заразных болезней </w:t>
      </w:r>
      <w:r w:rsidR="00A45153" w:rsidRPr="006C01A4">
        <w:rPr>
          <w:rFonts w:ascii="Times New Roman" w:eastAsia="Times New Roman" w:hAnsi="Times New Roman" w:cs="Times New Roman"/>
          <w:snapToGrid w:val="0"/>
          <w:sz w:val="30"/>
          <w:szCs w:val="30"/>
          <w:lang w:eastAsia="ru-RU"/>
        </w:rPr>
        <w:t xml:space="preserve">застрахованную сельскохозяйственную </w:t>
      </w:r>
      <w:r w:rsidR="00C069D3" w:rsidRPr="006C01A4">
        <w:rPr>
          <w:rFonts w:ascii="Times New Roman" w:eastAsia="Times New Roman" w:hAnsi="Times New Roman" w:cs="Times New Roman"/>
          <w:snapToGrid w:val="0"/>
          <w:sz w:val="30"/>
          <w:szCs w:val="30"/>
          <w:lang w:eastAsia="ru-RU"/>
        </w:rPr>
        <w:t>птицу</w:t>
      </w:r>
      <w:r w:rsidR="004E030B" w:rsidRPr="006C01A4">
        <w:rPr>
          <w:rFonts w:ascii="Times New Roman" w:eastAsia="Times New Roman" w:hAnsi="Times New Roman" w:cs="Times New Roman"/>
          <w:snapToGrid w:val="0"/>
          <w:sz w:val="30"/>
          <w:szCs w:val="30"/>
          <w:lang w:eastAsia="ru-RU"/>
        </w:rPr>
        <w:t xml:space="preserve"> рассчитывается в размере суммы ущерба с учетом установленной франшизы после вычета сумм, полученных страхователем (выгодоприобретателем) в возмещение данного ущерба от других лиц</w:t>
      </w:r>
      <w:r w:rsidR="004B7F15" w:rsidRPr="006C01A4">
        <w:rPr>
          <w:rFonts w:ascii="Times New Roman" w:eastAsia="Times New Roman" w:hAnsi="Times New Roman" w:cs="Times New Roman"/>
          <w:snapToGrid w:val="0"/>
          <w:sz w:val="30"/>
          <w:szCs w:val="30"/>
          <w:lang w:eastAsia="ru-RU"/>
        </w:rPr>
        <w:t xml:space="preserve"> или по договорам </w:t>
      </w:r>
      <w:r w:rsidR="0060703D" w:rsidRPr="006C01A4">
        <w:rPr>
          <w:rFonts w:ascii="Times New Roman" w:eastAsia="Times New Roman" w:hAnsi="Times New Roman" w:cs="Times New Roman"/>
          <w:snapToGrid w:val="0"/>
          <w:sz w:val="30"/>
          <w:szCs w:val="30"/>
          <w:lang w:eastAsia="ru-RU"/>
        </w:rPr>
        <w:t xml:space="preserve">обязательного </w:t>
      </w:r>
      <w:r w:rsidR="004B7F15" w:rsidRPr="006C01A4">
        <w:rPr>
          <w:rFonts w:ascii="Times New Roman" w:eastAsia="Times New Roman" w:hAnsi="Times New Roman" w:cs="Times New Roman"/>
          <w:snapToGrid w:val="0"/>
          <w:sz w:val="30"/>
          <w:szCs w:val="30"/>
          <w:lang w:eastAsia="ru-RU"/>
        </w:rPr>
        <w:t>страхования</w:t>
      </w:r>
      <w:r w:rsidR="004E030B" w:rsidRPr="006C01A4">
        <w:rPr>
          <w:rFonts w:ascii="Times New Roman" w:eastAsia="Times New Roman" w:hAnsi="Times New Roman" w:cs="Times New Roman"/>
          <w:snapToGrid w:val="0"/>
          <w:sz w:val="30"/>
          <w:szCs w:val="30"/>
          <w:lang w:eastAsia="ru-RU"/>
        </w:rPr>
        <w:t>, с учетом процента страхования, но не более соответствующей страховой суммы по следующей формуле:</w:t>
      </w:r>
    </w:p>
    <w:p w14:paraId="4307F022" w14:textId="77777777" w:rsidR="001F217B" w:rsidRPr="006C01A4" w:rsidRDefault="001F217B" w:rsidP="006C01A4">
      <w:pPr>
        <w:widowControl w:val="0"/>
        <w:tabs>
          <w:tab w:val="left" w:pos="-1134"/>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p>
    <w:p w14:paraId="22943201" w14:textId="0885C59E" w:rsidR="004E030B" w:rsidRPr="006C01A4" w:rsidRDefault="005566D2" w:rsidP="006C01A4">
      <w:pPr>
        <w:widowControl w:val="0"/>
        <w:tabs>
          <w:tab w:val="num" w:pos="0"/>
          <w:tab w:val="left" w:pos="284"/>
          <w:tab w:val="left" w:pos="1276"/>
        </w:tabs>
        <w:spacing w:after="0" w:line="240" w:lineRule="auto"/>
        <w:ind w:right="49" w:firstLine="709"/>
        <w:jc w:val="center"/>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СВ=</w:t>
      </w:r>
      <w:r w:rsidR="00C23A0F"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napToGrid w:val="0"/>
          <w:sz w:val="30"/>
          <w:szCs w:val="30"/>
          <w:lang w:eastAsia="ru-RU"/>
        </w:rPr>
        <w:t>СУ-СДЛ-Ф</w:t>
      </w:r>
      <w:r w:rsidR="00C23A0F" w:rsidRPr="006C01A4">
        <w:rPr>
          <w:rFonts w:ascii="Times New Roman" w:eastAsia="Times New Roman" w:hAnsi="Times New Roman" w:cs="Times New Roman"/>
          <w:snapToGrid w:val="0"/>
          <w:sz w:val="30"/>
          <w:szCs w:val="30"/>
          <w:lang w:eastAsia="ru-RU"/>
        </w:rPr>
        <w:t>)*Пр/100</w:t>
      </w:r>
      <w:r w:rsidR="004E030B" w:rsidRPr="006C01A4">
        <w:rPr>
          <w:rFonts w:ascii="Times New Roman" w:eastAsia="Times New Roman" w:hAnsi="Times New Roman" w:cs="Times New Roman"/>
          <w:snapToGrid w:val="0"/>
          <w:sz w:val="30"/>
          <w:szCs w:val="30"/>
          <w:lang w:eastAsia="ru-RU"/>
        </w:rPr>
        <w:t xml:space="preserve">, где, </w:t>
      </w:r>
    </w:p>
    <w:p w14:paraId="2A4F0830" w14:textId="77777777" w:rsidR="001F217B" w:rsidRPr="006C01A4" w:rsidRDefault="001F217B" w:rsidP="006C01A4">
      <w:pPr>
        <w:widowControl w:val="0"/>
        <w:tabs>
          <w:tab w:val="num" w:pos="0"/>
          <w:tab w:val="left" w:pos="284"/>
          <w:tab w:val="left" w:pos="1276"/>
        </w:tabs>
        <w:spacing w:after="0" w:line="240" w:lineRule="auto"/>
        <w:ind w:right="49" w:firstLine="709"/>
        <w:jc w:val="center"/>
        <w:rPr>
          <w:rFonts w:ascii="Times New Roman" w:eastAsia="Times New Roman" w:hAnsi="Times New Roman" w:cs="Times New Roman"/>
          <w:snapToGrid w:val="0"/>
          <w:sz w:val="30"/>
          <w:szCs w:val="30"/>
          <w:lang w:eastAsia="ru-RU"/>
        </w:rPr>
      </w:pPr>
    </w:p>
    <w:p w14:paraId="34F9D947" w14:textId="77777777" w:rsidR="004E030B" w:rsidRPr="006C01A4" w:rsidRDefault="004E030B" w:rsidP="006C01A4">
      <w:pPr>
        <w:widowControl w:val="0"/>
        <w:tabs>
          <w:tab w:val="num" w:pos="0"/>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СВ – сумма страхового возмещения;</w:t>
      </w:r>
    </w:p>
    <w:p w14:paraId="70114957" w14:textId="77777777" w:rsidR="004E030B" w:rsidRPr="006C01A4" w:rsidRDefault="004E030B" w:rsidP="006C01A4">
      <w:pPr>
        <w:widowControl w:val="0"/>
        <w:tabs>
          <w:tab w:val="num" w:pos="0"/>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СУ – сумма ущерба, причиненного в результате наступления страхового случая;</w:t>
      </w:r>
    </w:p>
    <w:p w14:paraId="6237728F" w14:textId="77777777" w:rsidR="004E030B" w:rsidRPr="006C01A4" w:rsidRDefault="004E030B" w:rsidP="006C01A4">
      <w:pPr>
        <w:widowControl w:val="0"/>
        <w:tabs>
          <w:tab w:val="num" w:pos="0"/>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СДЛ – суммы, полученные страхователем (выгодоприобретателем) в возмещение ущерба от других лиц;</w:t>
      </w:r>
    </w:p>
    <w:p w14:paraId="0432BDC8" w14:textId="77777777" w:rsidR="004E030B" w:rsidRPr="006C01A4" w:rsidRDefault="004E030B" w:rsidP="006C01A4">
      <w:pPr>
        <w:widowControl w:val="0"/>
        <w:tabs>
          <w:tab w:val="num" w:pos="0"/>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Ф – размер франшизы;</w:t>
      </w:r>
    </w:p>
    <w:p w14:paraId="29A74F5D" w14:textId="77777777" w:rsidR="004E030B" w:rsidRPr="006C01A4" w:rsidRDefault="004E030B" w:rsidP="006C01A4">
      <w:pPr>
        <w:widowControl w:val="0"/>
        <w:tabs>
          <w:tab w:val="num" w:pos="0"/>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Пр – процент страхования.</w:t>
      </w:r>
    </w:p>
    <w:p w14:paraId="129C74FC" w14:textId="223B42CB" w:rsidR="004E030B" w:rsidRPr="006C01A4" w:rsidRDefault="0002457C"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6</w:t>
      </w:r>
      <w:r w:rsidR="00261A60"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Расходы</w:t>
      </w:r>
      <w:r w:rsidR="00C70CFB" w:rsidRPr="006C01A4">
        <w:rPr>
          <w:rFonts w:ascii="Times New Roman" w:eastAsia="Times New Roman" w:hAnsi="Times New Roman" w:cs="Times New Roman"/>
          <w:snapToGrid w:val="0"/>
          <w:sz w:val="30"/>
          <w:szCs w:val="30"/>
          <w:lang w:eastAsia="ru-RU"/>
        </w:rPr>
        <w:t>, понесенные</w:t>
      </w:r>
      <w:r w:rsidR="004E030B" w:rsidRPr="006C01A4">
        <w:rPr>
          <w:rFonts w:ascii="Times New Roman" w:eastAsia="Times New Roman" w:hAnsi="Times New Roman" w:cs="Times New Roman"/>
          <w:snapToGrid w:val="0"/>
          <w:sz w:val="30"/>
          <w:szCs w:val="30"/>
          <w:lang w:eastAsia="ru-RU"/>
        </w:rPr>
        <w:t xml:space="preserve"> в целях уменьшения убытков</w:t>
      </w:r>
      <w:r w:rsidR="0045579F" w:rsidRPr="006C01A4">
        <w:rPr>
          <w:rFonts w:ascii="Times New Roman" w:eastAsia="Times New Roman" w:hAnsi="Times New Roman" w:cs="Times New Roman"/>
          <w:snapToGrid w:val="0"/>
          <w:sz w:val="30"/>
          <w:szCs w:val="30"/>
          <w:lang w:eastAsia="ru-RU"/>
        </w:rPr>
        <w:t>,</w:t>
      </w:r>
      <w:r w:rsidR="004E030B" w:rsidRPr="006C01A4">
        <w:rPr>
          <w:rFonts w:ascii="Times New Roman" w:eastAsia="Times New Roman" w:hAnsi="Times New Roman" w:cs="Times New Roman"/>
          <w:snapToGrid w:val="0"/>
          <w:sz w:val="30"/>
          <w:szCs w:val="30"/>
          <w:lang w:eastAsia="ru-RU"/>
        </w:rPr>
        <w:t xml:space="preserve"> возмещаются в соответствии с предоставленными документами.</w:t>
      </w:r>
    </w:p>
    <w:p w14:paraId="1740A4FE" w14:textId="77777777" w:rsidR="004E030B" w:rsidRPr="006C01A4" w:rsidRDefault="004E030B" w:rsidP="006C01A4">
      <w:pPr>
        <w:widowControl w:val="0"/>
        <w:tabs>
          <w:tab w:val="num" w:pos="0"/>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14:paraId="72A02E83" w14:textId="77378BC8" w:rsidR="00FF74E4" w:rsidRPr="006C01A4" w:rsidRDefault="00FF74E4" w:rsidP="006C01A4">
      <w:pPr>
        <w:spacing w:after="0" w:line="240" w:lineRule="auto"/>
        <w:ind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lastRenderedPageBreak/>
        <w:t>6</w:t>
      </w:r>
      <w:r w:rsidR="00550141" w:rsidRPr="006C01A4">
        <w:rPr>
          <w:rFonts w:ascii="Times New Roman" w:eastAsia="Times New Roman" w:hAnsi="Times New Roman" w:cs="Times New Roman"/>
          <w:snapToGrid w:val="0"/>
          <w:sz w:val="30"/>
          <w:szCs w:val="30"/>
          <w:lang w:eastAsia="ru-RU"/>
        </w:rPr>
        <w:t>7</w:t>
      </w:r>
      <w:r w:rsidRPr="006C01A4">
        <w:rPr>
          <w:rFonts w:ascii="Times New Roman" w:eastAsia="Times New Roman" w:hAnsi="Times New Roman" w:cs="Times New Roman"/>
          <w:snapToGrid w:val="0"/>
          <w:sz w:val="30"/>
          <w:szCs w:val="30"/>
          <w:lang w:eastAsia="ru-RU"/>
        </w:rPr>
        <w:t xml:space="preserve">. Принятые на страхование расходы страхователя (выгодоприобретателя) </w:t>
      </w:r>
      <w:r w:rsidR="000B089B" w:rsidRPr="006C01A4">
        <w:rPr>
          <w:rFonts w:ascii="Times New Roman" w:eastAsia="Times New Roman" w:hAnsi="Times New Roman" w:cs="Times New Roman"/>
          <w:snapToGrid w:val="0"/>
          <w:sz w:val="30"/>
          <w:szCs w:val="30"/>
          <w:lang w:eastAsia="ru-RU"/>
        </w:rPr>
        <w:t>по расчистке места страхования</w:t>
      </w:r>
      <w:r w:rsidRPr="006C01A4">
        <w:rPr>
          <w:rFonts w:ascii="Times New Roman" w:eastAsia="Times New Roman" w:hAnsi="Times New Roman" w:cs="Times New Roman"/>
          <w:snapToGrid w:val="0"/>
          <w:sz w:val="30"/>
          <w:szCs w:val="30"/>
          <w:lang w:eastAsia="ru-RU"/>
        </w:rPr>
        <w:t>, произведенные им при наступлении страхового случая</w:t>
      </w:r>
      <w:r w:rsidR="00CE295E" w:rsidRPr="006C01A4">
        <w:rPr>
          <w:rFonts w:ascii="Times New Roman" w:eastAsia="Times New Roman" w:hAnsi="Times New Roman" w:cs="Times New Roman"/>
          <w:snapToGrid w:val="0"/>
          <w:sz w:val="30"/>
          <w:szCs w:val="30"/>
          <w:lang w:eastAsia="ru-RU"/>
        </w:rPr>
        <w:t>,</w:t>
      </w:r>
      <w:r w:rsidRPr="006C01A4">
        <w:rPr>
          <w:rFonts w:ascii="Times New Roman" w:eastAsia="Times New Roman" w:hAnsi="Times New Roman" w:cs="Times New Roman"/>
          <w:snapToGrid w:val="0"/>
          <w:sz w:val="30"/>
          <w:szCs w:val="30"/>
          <w:lang w:eastAsia="ru-RU"/>
        </w:rPr>
        <w:t xml:space="preserve"> </w:t>
      </w:r>
      <w:r w:rsidR="00CE295E" w:rsidRPr="006C01A4">
        <w:rPr>
          <w:rFonts w:ascii="Times New Roman" w:eastAsia="Times New Roman" w:hAnsi="Times New Roman" w:cs="Times New Roman"/>
          <w:snapToGrid w:val="0"/>
          <w:sz w:val="30"/>
          <w:szCs w:val="30"/>
          <w:lang w:eastAsia="ru-RU"/>
        </w:rPr>
        <w:t>возмещаются в пределах соответствующей страховой суммы в размере фактически понесенных и документально подтвержденных расходов</w:t>
      </w:r>
      <w:r w:rsidRPr="006C01A4">
        <w:rPr>
          <w:rFonts w:ascii="Times New Roman" w:eastAsia="Times New Roman" w:hAnsi="Times New Roman" w:cs="Times New Roman"/>
          <w:snapToGrid w:val="0"/>
          <w:sz w:val="30"/>
          <w:szCs w:val="30"/>
          <w:lang w:eastAsia="ru-RU"/>
        </w:rPr>
        <w:t>.</w:t>
      </w:r>
    </w:p>
    <w:p w14:paraId="1D314BD0" w14:textId="397C0EBE" w:rsidR="006E3041" w:rsidRPr="006C01A4" w:rsidRDefault="008C78FD" w:rsidP="006C01A4">
      <w:pPr>
        <w:spacing w:after="0" w:line="240" w:lineRule="auto"/>
        <w:ind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8</w:t>
      </w:r>
      <w:r w:rsidRPr="006C01A4">
        <w:rPr>
          <w:rFonts w:ascii="Times New Roman" w:eastAsia="Times New Roman" w:hAnsi="Times New Roman" w:cs="Times New Roman"/>
          <w:snapToGrid w:val="0"/>
          <w:sz w:val="30"/>
          <w:szCs w:val="30"/>
          <w:lang w:eastAsia="ru-RU"/>
        </w:rPr>
        <w:t xml:space="preserve">. </w:t>
      </w:r>
      <w:r w:rsidR="006E3041" w:rsidRPr="006C01A4">
        <w:rPr>
          <w:rFonts w:ascii="Times New Roman" w:eastAsia="Times New Roman" w:hAnsi="Times New Roman" w:cs="Times New Roman"/>
          <w:snapToGrid w:val="0"/>
          <w:sz w:val="30"/>
          <w:szCs w:val="30"/>
          <w:lang w:eastAsia="ru-RU"/>
        </w:rPr>
        <w:t xml:space="preserve">При определении размера страховой выплаты страховщик производит зачет сумм просроченной части страховой премии (подпункт </w:t>
      </w:r>
      <w:r w:rsidR="00D95EEF" w:rsidRPr="006C01A4">
        <w:rPr>
          <w:rFonts w:ascii="Times New Roman" w:eastAsia="Times New Roman" w:hAnsi="Times New Roman" w:cs="Times New Roman"/>
          <w:snapToGrid w:val="0"/>
          <w:sz w:val="30"/>
          <w:szCs w:val="30"/>
          <w:lang w:eastAsia="ru-RU"/>
        </w:rPr>
        <w:t>34</w:t>
      </w:r>
      <w:r w:rsidR="00C01684" w:rsidRPr="006C01A4">
        <w:rPr>
          <w:rFonts w:ascii="Times New Roman" w:eastAsia="Times New Roman" w:hAnsi="Times New Roman" w:cs="Times New Roman"/>
          <w:snapToGrid w:val="0"/>
          <w:sz w:val="30"/>
          <w:szCs w:val="30"/>
          <w:lang w:eastAsia="ru-RU"/>
        </w:rPr>
        <w:t xml:space="preserve">.2 пункта </w:t>
      </w:r>
      <w:r w:rsidR="00AD3AA4" w:rsidRPr="006C01A4">
        <w:rPr>
          <w:rFonts w:ascii="Times New Roman" w:eastAsia="Times New Roman" w:hAnsi="Times New Roman" w:cs="Times New Roman"/>
          <w:snapToGrid w:val="0"/>
          <w:sz w:val="30"/>
          <w:szCs w:val="30"/>
          <w:lang w:eastAsia="ru-RU"/>
        </w:rPr>
        <w:t>3</w:t>
      </w:r>
      <w:r w:rsidR="00D95EEF" w:rsidRPr="006C01A4">
        <w:rPr>
          <w:rFonts w:ascii="Times New Roman" w:eastAsia="Times New Roman" w:hAnsi="Times New Roman" w:cs="Times New Roman"/>
          <w:snapToGrid w:val="0"/>
          <w:sz w:val="30"/>
          <w:szCs w:val="30"/>
          <w:lang w:eastAsia="ru-RU"/>
        </w:rPr>
        <w:t>4</w:t>
      </w:r>
      <w:r w:rsidR="006E3041" w:rsidRPr="006C01A4">
        <w:rPr>
          <w:rFonts w:ascii="Times New Roman" w:eastAsia="Times New Roman" w:hAnsi="Times New Roman" w:cs="Times New Roman"/>
          <w:snapToGrid w:val="0"/>
          <w:sz w:val="30"/>
          <w:szCs w:val="30"/>
          <w:lang w:eastAsia="ru-RU"/>
        </w:rPr>
        <w:t xml:space="preserve"> настоящих Правил), а в случае, когда в результате выплаты полной страховой суммы договор страхования будет прекращен - также и неуплаченные в связи с предоставленной рассрочкой части страховой премии (в случае, если это определено соглашением сторон и указано в договоре страхования).</w:t>
      </w:r>
    </w:p>
    <w:p w14:paraId="5738A41D" w14:textId="674E69B0" w:rsidR="004E030B" w:rsidRPr="006C01A4" w:rsidRDefault="009F0D0A"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6</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Страховое возмещение выплачивается в течение 5 рабочих дней со дня подписания страховщиком акта о страховом случае.</w:t>
      </w:r>
    </w:p>
    <w:p w14:paraId="6D11CF1C" w14:textId="33D0AE33" w:rsidR="00320053" w:rsidRPr="006C01A4" w:rsidRDefault="00550141"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70</w:t>
      </w:r>
      <w:r w:rsidR="00163ED6" w:rsidRPr="006C01A4">
        <w:rPr>
          <w:rFonts w:ascii="Times New Roman" w:eastAsia="Times New Roman" w:hAnsi="Times New Roman" w:cs="Times New Roman"/>
          <w:snapToGrid w:val="0"/>
          <w:sz w:val="30"/>
          <w:szCs w:val="30"/>
          <w:lang w:eastAsia="ru-RU"/>
        </w:rPr>
        <w:t xml:space="preserve">. </w:t>
      </w:r>
      <w:r w:rsidR="005D3BCE" w:rsidRPr="006C01A4">
        <w:rPr>
          <w:rFonts w:ascii="Times New Roman" w:eastAsia="Times New Roman" w:hAnsi="Times New Roman" w:cs="Times New Roman"/>
          <w:snapToGrid w:val="0"/>
          <w:sz w:val="30"/>
          <w:szCs w:val="30"/>
          <w:lang w:eastAsia="ru-RU"/>
        </w:rPr>
        <w:t>Страховая выплата перечисляется страхователю или выгодоприобретателю (если он назван в договоре страхования) либо иному лицу</w:t>
      </w:r>
      <w:r w:rsidR="00F7259C" w:rsidRPr="006C01A4">
        <w:rPr>
          <w:rFonts w:ascii="Times New Roman" w:eastAsia="Times New Roman" w:hAnsi="Times New Roman" w:cs="Times New Roman"/>
          <w:snapToGrid w:val="0"/>
          <w:sz w:val="30"/>
          <w:szCs w:val="30"/>
          <w:lang w:eastAsia="ru-RU"/>
        </w:rPr>
        <w:t>, которое оказ</w:t>
      </w:r>
      <w:r w:rsidR="008646B1" w:rsidRPr="006C01A4">
        <w:rPr>
          <w:rFonts w:ascii="Times New Roman" w:eastAsia="Times New Roman" w:hAnsi="Times New Roman" w:cs="Times New Roman"/>
          <w:snapToGrid w:val="0"/>
          <w:sz w:val="30"/>
          <w:szCs w:val="30"/>
          <w:lang w:eastAsia="ru-RU"/>
        </w:rPr>
        <w:t>ало</w:t>
      </w:r>
      <w:r w:rsidR="00F7259C" w:rsidRPr="006C01A4">
        <w:rPr>
          <w:rFonts w:ascii="Times New Roman" w:eastAsia="Times New Roman" w:hAnsi="Times New Roman" w:cs="Times New Roman"/>
          <w:snapToGrid w:val="0"/>
          <w:sz w:val="30"/>
          <w:szCs w:val="30"/>
          <w:lang w:eastAsia="ru-RU"/>
        </w:rPr>
        <w:t xml:space="preserve"> услуги (выполн</w:t>
      </w:r>
      <w:r w:rsidR="008646B1" w:rsidRPr="006C01A4">
        <w:rPr>
          <w:rFonts w:ascii="Times New Roman" w:eastAsia="Times New Roman" w:hAnsi="Times New Roman" w:cs="Times New Roman"/>
          <w:snapToGrid w:val="0"/>
          <w:sz w:val="30"/>
          <w:szCs w:val="30"/>
          <w:lang w:eastAsia="ru-RU"/>
        </w:rPr>
        <w:t>ило</w:t>
      </w:r>
      <w:r w:rsidR="00F7259C" w:rsidRPr="006C01A4">
        <w:rPr>
          <w:rFonts w:ascii="Times New Roman" w:eastAsia="Times New Roman" w:hAnsi="Times New Roman" w:cs="Times New Roman"/>
          <w:snapToGrid w:val="0"/>
          <w:sz w:val="30"/>
          <w:szCs w:val="30"/>
          <w:lang w:eastAsia="ru-RU"/>
        </w:rPr>
        <w:t xml:space="preserve"> работы) в связи с наступлением страхового случая,</w:t>
      </w:r>
      <w:r w:rsidR="005D3BCE" w:rsidRPr="006C01A4">
        <w:rPr>
          <w:rFonts w:ascii="Times New Roman" w:eastAsia="Times New Roman" w:hAnsi="Times New Roman" w:cs="Times New Roman"/>
          <w:snapToGrid w:val="0"/>
          <w:sz w:val="30"/>
          <w:szCs w:val="30"/>
          <w:lang w:eastAsia="ru-RU"/>
        </w:rPr>
        <w:t xml:space="preserve"> по письменному распоряжению страхователя (выгодоприобретателя).</w:t>
      </w:r>
    </w:p>
    <w:p w14:paraId="2A3B758B" w14:textId="20580DB0" w:rsidR="004E030B" w:rsidRPr="006C01A4" w:rsidRDefault="00550141"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71</w:t>
      </w:r>
      <w:r w:rsidR="00467155"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Страховщик освобождается от страховой выплаты в случае:</w:t>
      </w:r>
    </w:p>
    <w:p w14:paraId="46192033" w14:textId="391DCE4E" w:rsidR="004E030B" w:rsidRPr="006C01A4" w:rsidRDefault="004E030B" w:rsidP="006C01A4">
      <w:pPr>
        <w:widowControl w:val="0"/>
        <w:tabs>
          <w:tab w:val="num" w:pos="0"/>
          <w:tab w:val="left" w:pos="284"/>
          <w:tab w:val="num" w:pos="600"/>
          <w:tab w:val="left" w:pos="1276"/>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а)</w:t>
      </w:r>
      <w:r w:rsidRPr="006C01A4">
        <w:rPr>
          <w:rFonts w:ascii="Times New Roman" w:eastAsia="Times New Roman" w:hAnsi="Times New Roman" w:cs="Times New Roman"/>
          <w:snapToGrid w:val="0"/>
          <w:sz w:val="30"/>
          <w:szCs w:val="30"/>
          <w:lang w:eastAsia="ru-RU"/>
        </w:rPr>
        <w:tab/>
        <w:t>воздействия ядерного взрыва, радиации или радиоактивного загрязнения; военных действий</w:t>
      </w:r>
      <w:r w:rsidR="008C4649" w:rsidRPr="006C01A4">
        <w:rPr>
          <w:rFonts w:ascii="Times New Roman" w:eastAsia="Times New Roman" w:hAnsi="Times New Roman" w:cs="Times New Roman"/>
          <w:snapToGrid w:val="0"/>
          <w:sz w:val="30"/>
          <w:szCs w:val="30"/>
          <w:lang w:eastAsia="ru-RU"/>
        </w:rPr>
        <w:t xml:space="preserve"> и (или)</w:t>
      </w:r>
      <w:r w:rsidRPr="006C01A4">
        <w:rPr>
          <w:rFonts w:ascii="Times New Roman" w:eastAsia="Times New Roman" w:hAnsi="Times New Roman" w:cs="Times New Roman"/>
          <w:snapToGrid w:val="0"/>
          <w:sz w:val="30"/>
          <w:szCs w:val="30"/>
          <w:lang w:eastAsia="ru-RU"/>
        </w:rPr>
        <w:t xml:space="preserve"> гражданской войны, </w:t>
      </w:r>
      <w:r w:rsidR="008C4649" w:rsidRPr="006C01A4">
        <w:rPr>
          <w:rFonts w:ascii="Times New Roman" w:eastAsia="Times New Roman" w:hAnsi="Times New Roman" w:cs="Times New Roman"/>
          <w:snapToGrid w:val="0"/>
          <w:sz w:val="30"/>
          <w:szCs w:val="30"/>
          <w:lang w:eastAsia="ru-RU"/>
        </w:rPr>
        <w:t>акта терроризма;</w:t>
      </w:r>
      <w:r w:rsidR="00467155" w:rsidRPr="006C01A4">
        <w:rPr>
          <w:rFonts w:ascii="Times New Roman" w:eastAsia="Times New Roman" w:hAnsi="Times New Roman" w:cs="Times New Roman"/>
          <w:snapToGrid w:val="0"/>
          <w:sz w:val="30"/>
          <w:szCs w:val="30"/>
          <w:lang w:eastAsia="ru-RU"/>
        </w:rPr>
        <w:t xml:space="preserve"> </w:t>
      </w:r>
      <w:r w:rsidRPr="006C01A4">
        <w:rPr>
          <w:rFonts w:ascii="Times New Roman" w:eastAsia="Times New Roman" w:hAnsi="Times New Roman" w:cs="Times New Roman"/>
          <w:snapToGrid w:val="0"/>
          <w:sz w:val="30"/>
          <w:szCs w:val="30"/>
          <w:lang w:eastAsia="ru-RU"/>
        </w:rPr>
        <w:t>умысла страхователя (выгодоприобретателя)</w:t>
      </w:r>
      <w:r w:rsidR="008C4649" w:rsidRPr="006C01A4">
        <w:rPr>
          <w:rFonts w:ascii="Times New Roman" w:eastAsia="Times New Roman" w:hAnsi="Times New Roman" w:cs="Times New Roman"/>
          <w:snapToGrid w:val="0"/>
          <w:sz w:val="30"/>
          <w:szCs w:val="30"/>
          <w:lang w:eastAsia="ru-RU"/>
        </w:rPr>
        <w:t>;</w:t>
      </w:r>
    </w:p>
    <w:p w14:paraId="4CF5220A" w14:textId="77777777" w:rsidR="004E030B" w:rsidRPr="006C01A4" w:rsidRDefault="004E030B" w:rsidP="006C01A4">
      <w:pPr>
        <w:widowControl w:val="0"/>
        <w:tabs>
          <w:tab w:val="num" w:pos="0"/>
          <w:tab w:val="left" w:pos="284"/>
          <w:tab w:val="num" w:pos="600"/>
          <w:tab w:val="left" w:pos="1276"/>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б)</w:t>
      </w:r>
      <w:r w:rsidRPr="006C01A4">
        <w:rPr>
          <w:rFonts w:ascii="Times New Roman" w:eastAsia="Times New Roman" w:hAnsi="Times New Roman" w:cs="Times New Roman"/>
          <w:snapToGrid w:val="0"/>
          <w:sz w:val="30"/>
          <w:szCs w:val="30"/>
          <w:lang w:eastAsia="ru-RU"/>
        </w:rPr>
        <w:tab/>
        <w:t>если страхователь (выгодоприобретатель) умышленно не принял разумных и доступных мер, чтобы уменьшить возможные убытки;</w:t>
      </w:r>
    </w:p>
    <w:p w14:paraId="7327A77B" w14:textId="77777777" w:rsidR="004E030B" w:rsidRPr="006C01A4" w:rsidRDefault="004E030B" w:rsidP="006C01A4">
      <w:pPr>
        <w:widowControl w:val="0"/>
        <w:tabs>
          <w:tab w:val="num" w:pos="0"/>
          <w:tab w:val="left" w:pos="284"/>
          <w:tab w:val="num" w:pos="600"/>
          <w:tab w:val="left" w:pos="1276"/>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в)</w:t>
      </w:r>
      <w:r w:rsidRPr="006C01A4">
        <w:rPr>
          <w:rFonts w:ascii="Times New Roman" w:eastAsia="Times New Roman" w:hAnsi="Times New Roman" w:cs="Times New Roman"/>
          <w:snapToGrid w:val="0"/>
          <w:sz w:val="30"/>
          <w:szCs w:val="30"/>
          <w:lang w:eastAsia="ru-RU"/>
        </w:rPr>
        <w:tab/>
        <w:t>если страхователь (выгодоприобретатель) отказался от своего права требования к лицу, ответственному за убытки, возмещенные страховщиком, или если осуществление этого права стало невозможным по вине страхователя (выгодоприобретателя);</w:t>
      </w:r>
    </w:p>
    <w:p w14:paraId="53510F52" w14:textId="77777777" w:rsidR="004E030B" w:rsidRPr="006C01A4" w:rsidRDefault="004E030B" w:rsidP="006C01A4">
      <w:pPr>
        <w:widowControl w:val="0"/>
        <w:tabs>
          <w:tab w:val="num" w:pos="0"/>
          <w:tab w:val="left" w:pos="284"/>
          <w:tab w:val="num" w:pos="600"/>
          <w:tab w:val="left" w:pos="1276"/>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г)</w:t>
      </w:r>
      <w:r w:rsidRPr="006C01A4">
        <w:rPr>
          <w:rFonts w:ascii="Times New Roman" w:eastAsia="Times New Roman" w:hAnsi="Times New Roman" w:cs="Times New Roman"/>
          <w:snapToGrid w:val="0"/>
          <w:sz w:val="30"/>
          <w:szCs w:val="30"/>
          <w:lang w:eastAsia="ru-RU"/>
        </w:rPr>
        <w:tab/>
        <w:t>в иных случаях, предусмотренных законодательством.</w:t>
      </w:r>
    </w:p>
    <w:p w14:paraId="67C59D85" w14:textId="3DD860D1" w:rsidR="004E030B" w:rsidRPr="006C01A4" w:rsidRDefault="00550141"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72</w:t>
      </w:r>
      <w:r w:rsidR="00467155"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Страховщик вправе отказать страхователю (выгодоприобретателю) в страховой выплате, если страхователь (или выгодоприобретатель, которому известно о заключении договора страхования в его пользу), после того, как ему стало известно о наступлении страхового случая, не уведомил о его наступлении страховщика в предусмотренный договором страхования срок указанным в договоре</w:t>
      </w:r>
      <w:r w:rsidR="00A86ED1" w:rsidRPr="006C01A4">
        <w:rPr>
          <w:rFonts w:ascii="Times New Roman" w:eastAsia="Times New Roman" w:hAnsi="Times New Roman" w:cs="Times New Roman"/>
          <w:snapToGrid w:val="0"/>
          <w:sz w:val="30"/>
          <w:szCs w:val="30"/>
          <w:lang w:eastAsia="ru-RU"/>
        </w:rPr>
        <w:t xml:space="preserve"> страхования</w:t>
      </w:r>
      <w:r w:rsidR="004E030B" w:rsidRPr="006C01A4">
        <w:rPr>
          <w:rFonts w:ascii="Times New Roman" w:eastAsia="Times New Roman" w:hAnsi="Times New Roman" w:cs="Times New Roman"/>
          <w:snapToGrid w:val="0"/>
          <w:sz w:val="30"/>
          <w:szCs w:val="30"/>
          <w:lang w:eastAsia="ru-RU"/>
        </w:rPr>
        <w:t xml:space="preserve"> способом,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14:paraId="2338E444" w14:textId="3252B8A1" w:rsidR="004E030B" w:rsidRPr="006C01A4" w:rsidRDefault="0002457C"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3</w:t>
      </w:r>
      <w:r w:rsidR="000E7415"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 xml:space="preserve">Решение страховщика об отказе произвести страховую выплату </w:t>
      </w:r>
      <w:r w:rsidR="004E030B" w:rsidRPr="006C01A4">
        <w:rPr>
          <w:rFonts w:ascii="Times New Roman" w:eastAsia="Times New Roman" w:hAnsi="Times New Roman" w:cs="Times New Roman"/>
          <w:snapToGrid w:val="0"/>
          <w:sz w:val="30"/>
          <w:szCs w:val="30"/>
          <w:lang w:eastAsia="ru-RU"/>
        </w:rPr>
        <w:lastRenderedPageBreak/>
        <w:t>может быть обжаловано страхователем (выгодоприобретателем) в судебном порядке.</w:t>
      </w:r>
    </w:p>
    <w:p w14:paraId="5899BC39" w14:textId="2A81B841" w:rsidR="004E030B" w:rsidRPr="006C01A4" w:rsidRDefault="0002457C" w:rsidP="006C01A4">
      <w:pPr>
        <w:widowControl w:val="0"/>
        <w:tabs>
          <w:tab w:val="left" w:pos="284"/>
          <w:tab w:val="num" w:pos="1310"/>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4</w:t>
      </w:r>
      <w:r w:rsidR="00912850"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Страховщик несет ответственность, предусмотренную законодательством, за неисполнение или ненадлежащее исполнение своих обязательств.</w:t>
      </w:r>
    </w:p>
    <w:p w14:paraId="56BC4369" w14:textId="0FDE53A1" w:rsidR="00277ED2" w:rsidRPr="006C01A4" w:rsidRDefault="00D12EA7" w:rsidP="006C01A4">
      <w:pPr>
        <w:widowControl w:val="0"/>
        <w:tabs>
          <w:tab w:val="num" w:pos="0"/>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5</w:t>
      </w:r>
      <w:r w:rsidR="00912850" w:rsidRPr="006C01A4">
        <w:rPr>
          <w:rFonts w:ascii="Times New Roman" w:eastAsia="Times New Roman" w:hAnsi="Times New Roman" w:cs="Times New Roman"/>
          <w:snapToGrid w:val="0"/>
          <w:sz w:val="30"/>
          <w:szCs w:val="30"/>
          <w:lang w:eastAsia="ru-RU"/>
        </w:rPr>
        <w:t xml:space="preserve">. </w:t>
      </w:r>
      <w:r w:rsidR="00510F25" w:rsidRPr="006C01A4">
        <w:rPr>
          <w:rFonts w:ascii="Times New Roman" w:eastAsia="Times New Roman" w:hAnsi="Times New Roman" w:cs="Times New Roman"/>
          <w:snapToGrid w:val="0"/>
          <w:sz w:val="30"/>
          <w:szCs w:val="30"/>
          <w:lang w:eastAsia="ru-RU"/>
        </w:rPr>
        <w:t xml:space="preserve">За </w:t>
      </w:r>
      <w:r w:rsidR="00277ED2" w:rsidRPr="006C01A4">
        <w:rPr>
          <w:rFonts w:ascii="Times New Roman" w:eastAsia="Times New Roman" w:hAnsi="Times New Roman" w:cs="Times New Roman"/>
          <w:snapToGrid w:val="0"/>
          <w:sz w:val="30"/>
          <w:szCs w:val="30"/>
          <w:lang w:eastAsia="ru-RU"/>
        </w:rPr>
        <w:t>каждый день просрочки страховой выплаты по его вине страховщик уплачивает страхователю (выгодоприобретателю) пеню в размере 0,1 процента юридическому лицу и 0,5 процента физическому лицу</w:t>
      </w:r>
      <w:r w:rsidR="008646B1" w:rsidRPr="006C01A4">
        <w:rPr>
          <w:rFonts w:ascii="Times New Roman" w:eastAsia="Times New Roman" w:hAnsi="Times New Roman" w:cs="Times New Roman"/>
          <w:snapToGrid w:val="0"/>
          <w:sz w:val="30"/>
          <w:szCs w:val="30"/>
          <w:lang w:eastAsia="ru-RU"/>
        </w:rPr>
        <w:t>, в том числе индивидуальному предпринимателю,</w:t>
      </w:r>
      <w:r w:rsidR="00566931" w:rsidRPr="006C01A4">
        <w:rPr>
          <w:rFonts w:ascii="Times New Roman" w:eastAsia="Times New Roman" w:hAnsi="Times New Roman" w:cs="Times New Roman"/>
          <w:snapToGrid w:val="0"/>
          <w:sz w:val="30"/>
          <w:szCs w:val="30"/>
          <w:lang w:eastAsia="ru-RU"/>
        </w:rPr>
        <w:t xml:space="preserve"> </w:t>
      </w:r>
      <w:r w:rsidR="00277ED2" w:rsidRPr="006C01A4">
        <w:rPr>
          <w:rFonts w:ascii="Times New Roman" w:eastAsia="Times New Roman" w:hAnsi="Times New Roman" w:cs="Times New Roman"/>
          <w:snapToGrid w:val="0"/>
          <w:sz w:val="30"/>
          <w:szCs w:val="30"/>
          <w:lang w:eastAsia="ru-RU"/>
        </w:rPr>
        <w:t>от суммы, подлежащей выплате.</w:t>
      </w:r>
    </w:p>
    <w:p w14:paraId="76AC7515" w14:textId="298C8274" w:rsidR="004E030B" w:rsidRPr="006C01A4" w:rsidRDefault="00D12EA7" w:rsidP="006C01A4">
      <w:pPr>
        <w:widowControl w:val="0"/>
        <w:tabs>
          <w:tab w:val="left" w:pos="284"/>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6</w:t>
      </w:r>
      <w:r w:rsidR="00912850"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Страхователь (выгодоприобретатель) обязан возвратить страховщику полученную сумму страховой выплаты (или её соответствующую часть), если обнаружится такое обстоятельство, которое по закону или по настоящим Правилам полностью или частично лишает страхователя или выгодоприобретателя права на её получение, в том числе в случае получения соответствующего возмещения ущерба от лица, ответственного за причинение ущерба.</w:t>
      </w:r>
    </w:p>
    <w:p w14:paraId="5114AF72" w14:textId="0E75602E" w:rsidR="004E030B" w:rsidRPr="006C01A4" w:rsidRDefault="00D12EA7" w:rsidP="006C01A4">
      <w:pPr>
        <w:widowControl w:val="0"/>
        <w:tabs>
          <w:tab w:val="left" w:pos="284"/>
          <w:tab w:val="num" w:pos="1310"/>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7</w:t>
      </w:r>
      <w:r w:rsidR="00AB6683"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После осуществления страховой выплаты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14:paraId="219B9C55" w14:textId="47F7757D" w:rsidR="00DF0A88" w:rsidRPr="006C01A4" w:rsidRDefault="00DF0A88" w:rsidP="006C01A4">
      <w:pPr>
        <w:widowControl w:val="0"/>
        <w:tabs>
          <w:tab w:val="left" w:pos="284"/>
          <w:tab w:val="num" w:pos="1310"/>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z w:val="30"/>
          <w:szCs w:val="30"/>
          <w:lang w:eastAsia="ru-RU"/>
        </w:rPr>
        <w:t>7</w:t>
      </w:r>
      <w:r w:rsidR="00550141" w:rsidRPr="006C01A4">
        <w:rPr>
          <w:rFonts w:ascii="Times New Roman" w:eastAsia="Times New Roman" w:hAnsi="Times New Roman" w:cs="Times New Roman"/>
          <w:sz w:val="30"/>
          <w:szCs w:val="30"/>
          <w:lang w:eastAsia="ru-RU"/>
        </w:rPr>
        <w:t>8</w:t>
      </w:r>
      <w:r w:rsidRPr="006C01A4">
        <w:rPr>
          <w:rFonts w:ascii="Times New Roman" w:eastAsia="Times New Roman" w:hAnsi="Times New Roman" w:cs="Times New Roman"/>
          <w:sz w:val="30"/>
          <w:szCs w:val="30"/>
          <w:lang w:eastAsia="ru-RU"/>
        </w:rPr>
        <w:t>. Если иное не предусмотрено договором страхования, для целей бухгалтерского учета первичные учетные документы, подтверждающие факт оказания услуг по договору страхования, каждая из сторон договора страхования составляет единолично.</w:t>
      </w:r>
    </w:p>
    <w:p w14:paraId="69C91C47" w14:textId="77777777" w:rsidR="00D92EB1" w:rsidRPr="006C01A4" w:rsidRDefault="00D92EB1" w:rsidP="006C01A4">
      <w:pPr>
        <w:widowControl w:val="0"/>
        <w:tabs>
          <w:tab w:val="left" w:pos="284"/>
          <w:tab w:val="num" w:pos="1310"/>
          <w:tab w:val="left" w:pos="1418"/>
        </w:tabs>
        <w:spacing w:after="0" w:line="240" w:lineRule="auto"/>
        <w:ind w:right="49" w:firstLine="709"/>
        <w:jc w:val="both"/>
        <w:rPr>
          <w:rFonts w:ascii="Times New Roman" w:eastAsia="Times New Roman" w:hAnsi="Times New Roman" w:cs="Times New Roman"/>
          <w:snapToGrid w:val="0"/>
          <w:sz w:val="30"/>
          <w:szCs w:val="30"/>
          <w:lang w:eastAsia="ru-RU"/>
        </w:rPr>
      </w:pPr>
    </w:p>
    <w:p w14:paraId="634EC0DC" w14:textId="7B631FC3" w:rsidR="004E030B" w:rsidRPr="006C01A4" w:rsidRDefault="004E030B" w:rsidP="001A058D">
      <w:pPr>
        <w:widowControl w:val="0"/>
        <w:tabs>
          <w:tab w:val="num" w:pos="0"/>
          <w:tab w:val="left" w:pos="284"/>
        </w:tabs>
        <w:spacing w:after="0" w:line="240" w:lineRule="auto"/>
        <w:ind w:right="49"/>
        <w:jc w:val="center"/>
        <w:rPr>
          <w:rFonts w:ascii="Times New Roman" w:eastAsia="Times New Roman" w:hAnsi="Times New Roman" w:cs="Times New Roman"/>
          <w:b/>
          <w:snapToGrid w:val="0"/>
          <w:sz w:val="30"/>
          <w:szCs w:val="30"/>
          <w:lang w:eastAsia="ru-RU"/>
        </w:rPr>
      </w:pPr>
      <w:r w:rsidRPr="006C01A4">
        <w:rPr>
          <w:rFonts w:ascii="Times New Roman" w:eastAsia="Times New Roman" w:hAnsi="Times New Roman" w:cs="Times New Roman"/>
          <w:b/>
          <w:snapToGrid w:val="0"/>
          <w:sz w:val="30"/>
          <w:szCs w:val="30"/>
          <w:lang w:eastAsia="ru-RU"/>
        </w:rPr>
        <w:t xml:space="preserve">ГЛАВА 8. ПОРЯДОК РАЗРЕШЕНИЯ СПОРОВ </w:t>
      </w:r>
    </w:p>
    <w:p w14:paraId="5F49956E" w14:textId="77777777" w:rsidR="004E030B" w:rsidRPr="006C01A4" w:rsidRDefault="004E030B" w:rsidP="006C01A4">
      <w:pPr>
        <w:widowControl w:val="0"/>
        <w:tabs>
          <w:tab w:val="num" w:pos="0"/>
          <w:tab w:val="left" w:pos="284"/>
        </w:tabs>
        <w:spacing w:after="0" w:line="240" w:lineRule="auto"/>
        <w:ind w:right="49" w:firstLine="709"/>
        <w:jc w:val="center"/>
        <w:rPr>
          <w:rFonts w:ascii="Times New Roman" w:eastAsia="Times New Roman" w:hAnsi="Times New Roman" w:cs="Times New Roman"/>
          <w:b/>
          <w:snapToGrid w:val="0"/>
          <w:sz w:val="30"/>
          <w:szCs w:val="30"/>
          <w:lang w:eastAsia="ru-RU"/>
        </w:rPr>
      </w:pPr>
    </w:p>
    <w:p w14:paraId="24F6912D" w14:textId="24C67680" w:rsidR="004E030B" w:rsidRPr="006C01A4" w:rsidRDefault="00757D1D" w:rsidP="006C01A4">
      <w:pPr>
        <w:widowControl w:val="0"/>
        <w:tabs>
          <w:tab w:val="left" w:pos="284"/>
          <w:tab w:val="left" w:pos="1134"/>
          <w:tab w:val="num" w:pos="1310"/>
        </w:tabs>
        <w:spacing w:after="0" w:line="240" w:lineRule="auto"/>
        <w:ind w:right="49" w:firstLine="709"/>
        <w:jc w:val="both"/>
        <w:rPr>
          <w:rFonts w:ascii="Times New Roman" w:eastAsia="Times New Roman" w:hAnsi="Times New Roman" w:cs="Times New Roman"/>
          <w:snapToGrid w:val="0"/>
          <w:sz w:val="30"/>
          <w:szCs w:val="30"/>
          <w:lang w:eastAsia="ru-RU"/>
        </w:rPr>
      </w:pPr>
      <w:r w:rsidRPr="006C01A4">
        <w:rPr>
          <w:rFonts w:ascii="Times New Roman" w:eastAsia="Times New Roman" w:hAnsi="Times New Roman" w:cs="Times New Roman"/>
          <w:snapToGrid w:val="0"/>
          <w:sz w:val="30"/>
          <w:szCs w:val="30"/>
          <w:lang w:eastAsia="ru-RU"/>
        </w:rPr>
        <w:t>7</w:t>
      </w:r>
      <w:r w:rsidR="00550141" w:rsidRPr="006C01A4">
        <w:rPr>
          <w:rFonts w:ascii="Times New Roman" w:eastAsia="Times New Roman" w:hAnsi="Times New Roman" w:cs="Times New Roman"/>
          <w:snapToGrid w:val="0"/>
          <w:sz w:val="30"/>
          <w:szCs w:val="30"/>
          <w:lang w:eastAsia="ru-RU"/>
        </w:rPr>
        <w:t>9</w:t>
      </w:r>
      <w:r w:rsidRPr="006C01A4">
        <w:rPr>
          <w:rFonts w:ascii="Times New Roman" w:eastAsia="Times New Roman" w:hAnsi="Times New Roman" w:cs="Times New Roman"/>
          <w:snapToGrid w:val="0"/>
          <w:sz w:val="30"/>
          <w:szCs w:val="30"/>
          <w:lang w:eastAsia="ru-RU"/>
        </w:rPr>
        <w:t xml:space="preserve">. </w:t>
      </w:r>
      <w:r w:rsidR="004E030B" w:rsidRPr="006C01A4">
        <w:rPr>
          <w:rFonts w:ascii="Times New Roman" w:eastAsia="Times New Roman" w:hAnsi="Times New Roman" w:cs="Times New Roman"/>
          <w:snapToGrid w:val="0"/>
          <w:sz w:val="30"/>
          <w:szCs w:val="30"/>
          <w:lang w:eastAsia="ru-RU"/>
        </w:rPr>
        <w:t>Споры по договору страхования между страховщиком и страхователем (выгодоприобретателем), не разрешенные путем переговоров, разрешаются в судебном порядке</w:t>
      </w:r>
      <w:r w:rsidR="002C70B4" w:rsidRPr="006C01A4">
        <w:rPr>
          <w:rFonts w:ascii="Times New Roman" w:hAnsi="Times New Roman" w:cs="Times New Roman"/>
          <w:sz w:val="30"/>
          <w:szCs w:val="30"/>
        </w:rPr>
        <w:t xml:space="preserve"> </w:t>
      </w:r>
      <w:r w:rsidR="002C70B4" w:rsidRPr="006C01A4">
        <w:rPr>
          <w:rFonts w:ascii="Times New Roman" w:eastAsia="Times New Roman" w:hAnsi="Times New Roman" w:cs="Times New Roman"/>
          <w:snapToGrid w:val="0"/>
          <w:sz w:val="30"/>
          <w:szCs w:val="30"/>
          <w:lang w:eastAsia="ru-RU"/>
        </w:rPr>
        <w:t>с соблюдением претензионного порядка в соответствии с законодательством</w:t>
      </w:r>
      <w:r w:rsidR="004E030B" w:rsidRPr="006C01A4">
        <w:rPr>
          <w:rFonts w:ascii="Times New Roman" w:eastAsia="Times New Roman" w:hAnsi="Times New Roman" w:cs="Times New Roman"/>
          <w:snapToGrid w:val="0"/>
          <w:sz w:val="30"/>
          <w:szCs w:val="30"/>
          <w:lang w:eastAsia="ru-RU"/>
        </w:rPr>
        <w:t>.</w:t>
      </w:r>
    </w:p>
    <w:p w14:paraId="7433E679" w14:textId="77777777" w:rsidR="002E54B8" w:rsidRPr="006C01A4" w:rsidRDefault="002E54B8" w:rsidP="006C01A4">
      <w:pPr>
        <w:widowControl w:val="0"/>
        <w:tabs>
          <w:tab w:val="left" w:pos="284"/>
          <w:tab w:val="left" w:pos="1134"/>
          <w:tab w:val="num" w:pos="1310"/>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p>
    <w:p w14:paraId="222C3AA0" w14:textId="5FD6398F" w:rsidR="004E030B" w:rsidRDefault="004E030B" w:rsidP="006C01A4">
      <w:pPr>
        <w:widowControl w:val="0"/>
        <w:tabs>
          <w:tab w:val="left" w:pos="284"/>
          <w:tab w:val="left" w:pos="1134"/>
          <w:tab w:val="num" w:pos="1310"/>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r w:rsidRPr="006C01A4">
        <w:rPr>
          <w:rFonts w:ascii="Times New Roman" w:eastAsia="Times New Roman" w:hAnsi="Times New Roman" w:cs="Times New Roman"/>
          <w:sz w:val="30"/>
          <w:szCs w:val="30"/>
          <w:lang w:eastAsia="ru-RU"/>
        </w:rPr>
        <w:t xml:space="preserve">Настоящие Правила вступают в силу </w:t>
      </w:r>
      <w:r w:rsidR="00C7595D">
        <w:rPr>
          <w:rFonts w:ascii="Times New Roman" w:eastAsia="Times New Roman" w:hAnsi="Times New Roman" w:cs="Times New Roman"/>
          <w:sz w:val="30"/>
          <w:szCs w:val="30"/>
          <w:lang w:eastAsia="ru-RU"/>
        </w:rPr>
        <w:t xml:space="preserve">с 12 декабря 2025 года. </w:t>
      </w:r>
    </w:p>
    <w:p w14:paraId="386B0B07" w14:textId="77777777" w:rsidR="00C7595D" w:rsidRDefault="00C7595D" w:rsidP="00C7595D">
      <w:pPr>
        <w:widowControl w:val="0"/>
        <w:tabs>
          <w:tab w:val="left" w:pos="284"/>
          <w:tab w:val="left" w:pos="1134"/>
          <w:tab w:val="num" w:pos="1310"/>
        </w:tabs>
        <w:autoSpaceDE w:val="0"/>
        <w:autoSpaceDN w:val="0"/>
        <w:adjustRightInd w:val="0"/>
        <w:spacing w:after="0" w:line="360" w:lineRule="auto"/>
        <w:ind w:right="49" w:firstLine="709"/>
        <w:jc w:val="both"/>
        <w:rPr>
          <w:rFonts w:ascii="Times New Roman" w:eastAsia="Times New Roman" w:hAnsi="Times New Roman" w:cs="Times New Roman"/>
          <w:sz w:val="30"/>
          <w:szCs w:val="30"/>
          <w:lang w:eastAsia="ru-RU"/>
        </w:rPr>
      </w:pPr>
    </w:p>
    <w:p w14:paraId="50AD48A3" w14:textId="77777777" w:rsidR="00C7595D" w:rsidRDefault="00C7595D" w:rsidP="00C7595D">
      <w:pPr>
        <w:tabs>
          <w:tab w:val="left" w:pos="6804"/>
        </w:tabs>
        <w:spacing w:after="0" w:line="28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Первый з</w:t>
      </w:r>
      <w:r w:rsidRPr="003C553E">
        <w:rPr>
          <w:rFonts w:ascii="Times New Roman" w:eastAsia="Times New Roman" w:hAnsi="Times New Roman" w:cs="Times New Roman"/>
          <w:sz w:val="30"/>
          <w:szCs w:val="30"/>
          <w:lang w:eastAsia="ru-RU"/>
        </w:rPr>
        <w:t xml:space="preserve">аместитель </w:t>
      </w:r>
    </w:p>
    <w:p w14:paraId="22C888D5" w14:textId="77777777" w:rsidR="00C7595D" w:rsidRPr="003C553E" w:rsidRDefault="00C7595D" w:rsidP="00C7595D">
      <w:pPr>
        <w:tabs>
          <w:tab w:val="left" w:pos="6804"/>
        </w:tabs>
        <w:spacing w:after="0" w:line="280" w:lineRule="exact"/>
        <w:jc w:val="both"/>
        <w:rPr>
          <w:rFonts w:ascii="Times New Roman" w:eastAsia="Times New Roman" w:hAnsi="Times New Roman" w:cs="Times New Roman"/>
          <w:sz w:val="30"/>
          <w:szCs w:val="30"/>
          <w:lang w:eastAsia="ru-RU"/>
        </w:rPr>
      </w:pPr>
      <w:r w:rsidRPr="003C553E">
        <w:rPr>
          <w:rFonts w:ascii="Times New Roman" w:eastAsia="Times New Roman" w:hAnsi="Times New Roman" w:cs="Times New Roman"/>
          <w:sz w:val="30"/>
          <w:szCs w:val="30"/>
          <w:lang w:eastAsia="ru-RU"/>
        </w:rPr>
        <w:t xml:space="preserve">генерального директора                           </w:t>
      </w:r>
      <w:r>
        <w:rPr>
          <w:rFonts w:ascii="Times New Roman" w:eastAsia="Times New Roman" w:hAnsi="Times New Roman" w:cs="Times New Roman"/>
          <w:sz w:val="30"/>
          <w:szCs w:val="30"/>
          <w:lang w:eastAsia="ru-RU"/>
        </w:rPr>
        <w:t xml:space="preserve">                      </w:t>
      </w:r>
      <w:r w:rsidRPr="003C553E">
        <w:rPr>
          <w:rFonts w:ascii="Times New Roman" w:eastAsia="Times New Roman" w:hAnsi="Times New Roman" w:cs="Times New Roman"/>
          <w:sz w:val="30"/>
          <w:szCs w:val="30"/>
          <w:lang w:eastAsia="ru-RU"/>
        </w:rPr>
        <w:t xml:space="preserve"> О.</w:t>
      </w:r>
      <w:r>
        <w:rPr>
          <w:rFonts w:ascii="Times New Roman" w:eastAsia="Times New Roman" w:hAnsi="Times New Roman" w:cs="Times New Roman"/>
          <w:sz w:val="30"/>
          <w:szCs w:val="30"/>
          <w:lang w:eastAsia="ru-RU"/>
        </w:rPr>
        <w:t>В</w:t>
      </w:r>
      <w:r w:rsidRPr="003C553E">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Павловский</w:t>
      </w:r>
    </w:p>
    <w:p w14:paraId="3E96D610" w14:textId="77777777" w:rsidR="00C7595D" w:rsidRPr="006C01A4" w:rsidRDefault="00C7595D" w:rsidP="006C01A4">
      <w:pPr>
        <w:widowControl w:val="0"/>
        <w:tabs>
          <w:tab w:val="left" w:pos="284"/>
          <w:tab w:val="left" w:pos="1134"/>
          <w:tab w:val="num" w:pos="1310"/>
        </w:tabs>
        <w:autoSpaceDE w:val="0"/>
        <w:autoSpaceDN w:val="0"/>
        <w:adjustRightInd w:val="0"/>
        <w:spacing w:after="0" w:line="240" w:lineRule="auto"/>
        <w:ind w:right="49" w:firstLine="709"/>
        <w:jc w:val="both"/>
        <w:rPr>
          <w:rFonts w:ascii="Times New Roman" w:eastAsia="Times New Roman" w:hAnsi="Times New Roman" w:cs="Times New Roman"/>
          <w:sz w:val="30"/>
          <w:szCs w:val="30"/>
          <w:lang w:eastAsia="ru-RU"/>
        </w:rPr>
      </w:pPr>
    </w:p>
    <w:p w14:paraId="15D1C659" w14:textId="77777777" w:rsidR="004E030B" w:rsidRPr="004E030B" w:rsidRDefault="004E030B" w:rsidP="00231177">
      <w:pPr>
        <w:widowControl w:val="0"/>
        <w:tabs>
          <w:tab w:val="left" w:pos="284"/>
          <w:tab w:val="num" w:pos="709"/>
          <w:tab w:val="num" w:pos="1070"/>
          <w:tab w:val="left" w:pos="1418"/>
        </w:tabs>
        <w:spacing w:after="0" w:line="240" w:lineRule="auto"/>
        <w:ind w:right="49" w:firstLine="851"/>
        <w:jc w:val="both"/>
        <w:rPr>
          <w:rFonts w:ascii="Times New Roman" w:eastAsia="Times New Roman" w:hAnsi="Times New Roman" w:cs="Times New Roman"/>
          <w:sz w:val="30"/>
          <w:szCs w:val="30"/>
          <w:lang w:eastAsia="ru-RU"/>
        </w:rPr>
      </w:pPr>
    </w:p>
    <w:p w14:paraId="2BB2FCFB" w14:textId="77777777" w:rsidR="00852E38" w:rsidRDefault="00852E38" w:rsidP="0016353D">
      <w:pPr>
        <w:widowControl w:val="0"/>
        <w:tabs>
          <w:tab w:val="left" w:pos="284"/>
          <w:tab w:val="left" w:pos="7630"/>
        </w:tabs>
        <w:spacing w:after="0" w:line="240" w:lineRule="auto"/>
        <w:ind w:left="5103" w:right="51"/>
        <w:outlineLvl w:val="0"/>
        <w:rPr>
          <w:rFonts w:ascii="Times New Roman" w:eastAsia="Times New Roman" w:hAnsi="Times New Roman" w:cs="Times New Roman"/>
          <w:snapToGrid w:val="0"/>
          <w:sz w:val="30"/>
          <w:szCs w:val="30"/>
          <w:lang w:val="x-none" w:eastAsia="x-none"/>
        </w:rPr>
      </w:pPr>
    </w:p>
    <w:p w14:paraId="0C9FE8F3" w14:textId="77777777" w:rsidR="007A2089" w:rsidRDefault="004E030B" w:rsidP="001A7AD6">
      <w:pPr>
        <w:pageBreakBefore/>
        <w:widowControl w:val="0"/>
        <w:tabs>
          <w:tab w:val="left" w:pos="284"/>
          <w:tab w:val="left" w:pos="7630"/>
        </w:tabs>
        <w:spacing w:after="0" w:line="240" w:lineRule="auto"/>
        <w:ind w:left="5103" w:right="51"/>
        <w:outlineLvl w:val="0"/>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lastRenderedPageBreak/>
        <w:t xml:space="preserve">Приложение 1 </w:t>
      </w:r>
    </w:p>
    <w:p w14:paraId="6DB87BDB" w14:textId="5EA30324" w:rsidR="004E030B" w:rsidRPr="004E030B" w:rsidRDefault="004E030B" w:rsidP="0016353D">
      <w:pPr>
        <w:widowControl w:val="0"/>
        <w:tabs>
          <w:tab w:val="left" w:pos="284"/>
          <w:tab w:val="left" w:pos="7630"/>
        </w:tabs>
        <w:spacing w:after="0" w:line="240" w:lineRule="auto"/>
        <w:ind w:left="5103" w:right="51"/>
        <w:outlineLvl w:val="0"/>
        <w:rPr>
          <w:rFonts w:ascii="Times New Roman" w:eastAsia="Times New Roman" w:hAnsi="Times New Roman" w:cs="Times New Roman"/>
          <w:b/>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t xml:space="preserve">к </w:t>
      </w:r>
      <w:r w:rsidR="00FD5F96">
        <w:rPr>
          <w:rFonts w:ascii="Times New Roman" w:eastAsia="Times New Roman" w:hAnsi="Times New Roman" w:cs="Times New Roman"/>
          <w:snapToGrid w:val="0"/>
          <w:sz w:val="30"/>
          <w:szCs w:val="30"/>
          <w:lang w:eastAsia="x-none"/>
        </w:rPr>
        <w:t xml:space="preserve">единым </w:t>
      </w:r>
      <w:r w:rsidRPr="004E030B">
        <w:rPr>
          <w:rFonts w:ascii="Times New Roman" w:eastAsia="Times New Roman" w:hAnsi="Times New Roman" w:cs="Times New Roman"/>
          <w:snapToGrid w:val="0"/>
          <w:sz w:val="30"/>
          <w:szCs w:val="30"/>
          <w:lang w:val="x-none" w:eastAsia="x-none"/>
        </w:rPr>
        <w:t>Правилам №</w:t>
      </w:r>
      <w:r w:rsidR="006C01A4">
        <w:rPr>
          <w:rFonts w:ascii="Times New Roman" w:eastAsia="Times New Roman" w:hAnsi="Times New Roman" w:cs="Times New Roman"/>
          <w:snapToGrid w:val="0"/>
          <w:sz w:val="30"/>
          <w:szCs w:val="30"/>
          <w:lang w:eastAsia="x-none"/>
        </w:rPr>
        <w:t>70</w:t>
      </w:r>
      <w:r w:rsidR="00BB7272">
        <w:rPr>
          <w:rFonts w:ascii="Times New Roman" w:eastAsia="Times New Roman" w:hAnsi="Times New Roman" w:cs="Times New Roman"/>
          <w:snapToGrid w:val="0"/>
          <w:sz w:val="30"/>
          <w:szCs w:val="30"/>
          <w:lang w:eastAsia="x-none"/>
        </w:rPr>
        <w:t xml:space="preserve">  </w:t>
      </w:r>
      <w:r w:rsidRPr="004E030B">
        <w:rPr>
          <w:rFonts w:ascii="Times New Roman" w:eastAsia="Times New Roman" w:hAnsi="Times New Roman" w:cs="Times New Roman"/>
          <w:snapToGrid w:val="0"/>
          <w:sz w:val="30"/>
          <w:szCs w:val="30"/>
          <w:lang w:val="x-none" w:eastAsia="x-none"/>
        </w:rPr>
        <w:t xml:space="preserve">добровольного страхования </w:t>
      </w:r>
      <w:r w:rsidR="00BB7272">
        <w:rPr>
          <w:rFonts w:ascii="Times New Roman" w:eastAsia="Times New Roman" w:hAnsi="Times New Roman" w:cs="Times New Roman"/>
          <w:snapToGrid w:val="0"/>
          <w:sz w:val="30"/>
          <w:szCs w:val="30"/>
          <w:lang w:eastAsia="x-none"/>
        </w:rPr>
        <w:t>сельскохозяйственной птицы</w:t>
      </w:r>
      <w:r w:rsidRPr="004E030B">
        <w:rPr>
          <w:rFonts w:ascii="Times New Roman" w:eastAsia="Times New Roman" w:hAnsi="Times New Roman" w:cs="Times New Roman"/>
          <w:snapToGrid w:val="0"/>
          <w:sz w:val="30"/>
          <w:szCs w:val="30"/>
          <w:lang w:val="x-none" w:eastAsia="x-none"/>
        </w:rPr>
        <w:t>, принадлежащ</w:t>
      </w:r>
      <w:r w:rsidR="00BB7272">
        <w:rPr>
          <w:rFonts w:ascii="Times New Roman" w:eastAsia="Times New Roman" w:hAnsi="Times New Roman" w:cs="Times New Roman"/>
          <w:snapToGrid w:val="0"/>
          <w:sz w:val="30"/>
          <w:szCs w:val="30"/>
          <w:lang w:eastAsia="x-none"/>
        </w:rPr>
        <w:t>ей</w:t>
      </w:r>
      <w:r w:rsidR="00990E6D">
        <w:rPr>
          <w:rFonts w:ascii="Times New Roman" w:eastAsia="Times New Roman" w:hAnsi="Times New Roman" w:cs="Times New Roman"/>
          <w:snapToGrid w:val="0"/>
          <w:sz w:val="30"/>
          <w:szCs w:val="30"/>
          <w:lang w:eastAsia="x-none"/>
        </w:rPr>
        <w:t xml:space="preserve"> </w:t>
      </w:r>
      <w:r w:rsidRPr="004E030B">
        <w:rPr>
          <w:rFonts w:ascii="Times New Roman" w:eastAsia="Times New Roman" w:hAnsi="Times New Roman" w:cs="Times New Roman"/>
          <w:snapToGrid w:val="0"/>
          <w:sz w:val="30"/>
          <w:szCs w:val="30"/>
          <w:lang w:val="x-none" w:eastAsia="x-none"/>
        </w:rPr>
        <w:t>юридическим лицам</w:t>
      </w:r>
      <w:r w:rsidRPr="004E030B" w:rsidDel="00286246">
        <w:rPr>
          <w:rFonts w:ascii="Times New Roman" w:eastAsia="Times New Roman" w:hAnsi="Times New Roman" w:cs="Times New Roman"/>
          <w:snapToGrid w:val="0"/>
          <w:sz w:val="30"/>
          <w:szCs w:val="30"/>
          <w:lang w:val="x-none" w:eastAsia="x-none"/>
        </w:rPr>
        <w:t xml:space="preserve"> </w:t>
      </w:r>
    </w:p>
    <w:p w14:paraId="597468A2" w14:textId="77777777" w:rsidR="004E030B" w:rsidRPr="00C7595D" w:rsidRDefault="004E030B" w:rsidP="004E030B">
      <w:pPr>
        <w:widowControl w:val="0"/>
        <w:tabs>
          <w:tab w:val="left" w:pos="284"/>
          <w:tab w:val="left" w:pos="6237"/>
          <w:tab w:val="left" w:pos="6421"/>
          <w:tab w:val="center" w:pos="7481"/>
        </w:tabs>
        <w:spacing w:after="0" w:line="240" w:lineRule="auto"/>
        <w:ind w:right="49" w:firstLine="851"/>
        <w:jc w:val="both"/>
        <w:outlineLvl w:val="0"/>
        <w:rPr>
          <w:rFonts w:ascii="Times New Roman" w:eastAsia="Times New Roman" w:hAnsi="Times New Roman" w:cs="Times New Roman"/>
          <w:b/>
          <w:snapToGrid w:val="0"/>
          <w:sz w:val="30"/>
          <w:szCs w:val="30"/>
          <w:lang w:val="x-none" w:eastAsia="x-none"/>
        </w:rPr>
      </w:pPr>
    </w:p>
    <w:p w14:paraId="01FC6C76" w14:textId="6E9217EC" w:rsidR="0079124A"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20"/>
          <w:lang w:eastAsia="ru-RU"/>
        </w:rPr>
      </w:pPr>
      <w:r w:rsidRPr="0066392C">
        <w:rPr>
          <w:rFonts w:ascii="Times New Roman" w:eastAsia="Times New Roman" w:hAnsi="Times New Roman" w:cs="Times New Roman"/>
          <w:snapToGrid w:val="0"/>
          <w:sz w:val="30"/>
          <w:szCs w:val="20"/>
          <w:lang w:eastAsia="ru-RU"/>
        </w:rPr>
        <w:t xml:space="preserve"> </w:t>
      </w:r>
      <w:r w:rsidR="0079124A">
        <w:rPr>
          <w:rFonts w:ascii="Times New Roman" w:eastAsia="Times New Roman" w:hAnsi="Times New Roman" w:cs="Times New Roman"/>
          <w:snapToGrid w:val="0"/>
          <w:sz w:val="30"/>
          <w:szCs w:val="20"/>
          <w:lang w:eastAsia="ru-RU"/>
        </w:rPr>
        <w:t>Б</w:t>
      </w:r>
      <w:r w:rsidR="0079124A" w:rsidRPr="0066392C">
        <w:rPr>
          <w:rFonts w:ascii="Times New Roman" w:eastAsia="Times New Roman" w:hAnsi="Times New Roman" w:cs="Times New Roman"/>
          <w:snapToGrid w:val="0"/>
          <w:sz w:val="30"/>
          <w:szCs w:val="20"/>
          <w:lang w:eastAsia="ru-RU"/>
        </w:rPr>
        <w:t xml:space="preserve">азовые </w:t>
      </w:r>
      <w:r w:rsidR="00A75F2A">
        <w:rPr>
          <w:rFonts w:ascii="Times New Roman" w:eastAsia="Times New Roman" w:hAnsi="Times New Roman" w:cs="Times New Roman"/>
          <w:snapToGrid w:val="0"/>
          <w:sz w:val="30"/>
          <w:szCs w:val="20"/>
          <w:lang w:eastAsia="ru-RU"/>
        </w:rPr>
        <w:t xml:space="preserve">годовые </w:t>
      </w:r>
      <w:r w:rsidR="0079124A" w:rsidRPr="0066392C">
        <w:rPr>
          <w:rFonts w:ascii="Times New Roman" w:eastAsia="Times New Roman" w:hAnsi="Times New Roman" w:cs="Times New Roman"/>
          <w:snapToGrid w:val="0"/>
          <w:sz w:val="30"/>
          <w:szCs w:val="20"/>
          <w:lang w:eastAsia="ru-RU"/>
        </w:rPr>
        <w:t>страховые тарифы</w:t>
      </w:r>
    </w:p>
    <w:p w14:paraId="61DEF43A" w14:textId="3BB74C71" w:rsidR="004E030B" w:rsidRPr="0066392C"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20"/>
          <w:lang w:eastAsia="ru-RU"/>
        </w:rPr>
      </w:pPr>
      <w:r w:rsidRPr="0066392C">
        <w:rPr>
          <w:rFonts w:ascii="Times New Roman" w:eastAsia="Times New Roman" w:hAnsi="Times New Roman" w:cs="Times New Roman"/>
          <w:snapToGrid w:val="0"/>
          <w:sz w:val="30"/>
          <w:szCs w:val="20"/>
          <w:lang w:eastAsia="ru-RU"/>
        </w:rPr>
        <w:t>(в процентах от страховой суммы)</w:t>
      </w:r>
    </w:p>
    <w:p w14:paraId="414C4C0F" w14:textId="77777777" w:rsidR="004E030B" w:rsidRPr="0066392C" w:rsidRDefault="004E030B" w:rsidP="004E030B">
      <w:pPr>
        <w:widowControl w:val="0"/>
        <w:tabs>
          <w:tab w:val="left" w:pos="284"/>
        </w:tabs>
        <w:spacing w:after="0" w:line="240" w:lineRule="auto"/>
        <w:ind w:right="49" w:firstLine="851"/>
        <w:jc w:val="center"/>
        <w:rPr>
          <w:rFonts w:ascii="Times New Roman" w:eastAsia="Times New Roman" w:hAnsi="Times New Roman" w:cs="Times New Roman"/>
          <w:snapToGrid w:val="0"/>
          <w:sz w:val="30"/>
          <w:szCs w:val="20"/>
          <w:lang w:eastAsia="ru-RU"/>
        </w:rPr>
      </w:pPr>
    </w:p>
    <w:p w14:paraId="03E8A6DB" w14:textId="18377BBE" w:rsidR="00AE45F2" w:rsidRPr="0061534E" w:rsidRDefault="004E030B" w:rsidP="006C01A4">
      <w:pPr>
        <w:pStyle w:val="af4"/>
        <w:widowControl w:val="0"/>
        <w:numPr>
          <w:ilvl w:val="0"/>
          <w:numId w:val="50"/>
        </w:numPr>
        <w:tabs>
          <w:tab w:val="left" w:pos="284"/>
        </w:tabs>
        <w:ind w:left="0" w:right="49" w:firstLine="709"/>
        <w:rPr>
          <w:snapToGrid w:val="0"/>
          <w:sz w:val="30"/>
          <w:szCs w:val="20"/>
        </w:rPr>
      </w:pPr>
      <w:r w:rsidRPr="0061534E">
        <w:rPr>
          <w:snapToGrid w:val="0"/>
          <w:sz w:val="30"/>
          <w:szCs w:val="20"/>
        </w:rPr>
        <w:t>Базовы</w:t>
      </w:r>
      <w:r w:rsidR="0079124A" w:rsidRPr="0061534E">
        <w:rPr>
          <w:snapToGrid w:val="0"/>
          <w:sz w:val="30"/>
          <w:szCs w:val="20"/>
        </w:rPr>
        <w:t>й</w:t>
      </w:r>
      <w:r w:rsidRPr="0061534E">
        <w:rPr>
          <w:snapToGrid w:val="0"/>
          <w:sz w:val="30"/>
          <w:szCs w:val="20"/>
        </w:rPr>
        <w:t xml:space="preserve"> </w:t>
      </w:r>
      <w:r w:rsidR="0079124A" w:rsidRPr="0061534E">
        <w:rPr>
          <w:snapToGrid w:val="0"/>
          <w:sz w:val="30"/>
          <w:szCs w:val="20"/>
        </w:rPr>
        <w:t xml:space="preserve">страховой </w:t>
      </w:r>
      <w:r w:rsidRPr="0061534E">
        <w:rPr>
          <w:snapToGrid w:val="0"/>
          <w:sz w:val="30"/>
          <w:szCs w:val="20"/>
        </w:rPr>
        <w:t xml:space="preserve">тариф </w:t>
      </w:r>
      <w:r w:rsidR="005B2570" w:rsidRPr="005B2570">
        <w:rPr>
          <w:snapToGrid w:val="0"/>
          <w:sz w:val="30"/>
          <w:szCs w:val="20"/>
        </w:rPr>
        <w:t xml:space="preserve">при страховании риска </w:t>
      </w:r>
      <w:r w:rsidR="005B2570" w:rsidRPr="0061534E">
        <w:rPr>
          <w:snapToGrid w:val="0"/>
          <w:sz w:val="30"/>
          <w:szCs w:val="20"/>
        </w:rPr>
        <w:t>гибел</w:t>
      </w:r>
      <w:r w:rsidR="005B2570">
        <w:rPr>
          <w:snapToGrid w:val="0"/>
          <w:sz w:val="30"/>
          <w:szCs w:val="20"/>
        </w:rPr>
        <w:t>и</w:t>
      </w:r>
      <w:r w:rsidR="005B2570" w:rsidRPr="0061534E">
        <w:rPr>
          <w:snapToGrid w:val="0"/>
          <w:sz w:val="30"/>
          <w:szCs w:val="20"/>
        </w:rPr>
        <w:t xml:space="preserve"> (падеж</w:t>
      </w:r>
      <w:r w:rsidR="005B2570">
        <w:rPr>
          <w:snapToGrid w:val="0"/>
          <w:sz w:val="30"/>
          <w:szCs w:val="20"/>
        </w:rPr>
        <w:t>а</w:t>
      </w:r>
      <w:r w:rsidR="005B2570" w:rsidRPr="0061534E">
        <w:rPr>
          <w:snapToGrid w:val="0"/>
          <w:sz w:val="30"/>
          <w:szCs w:val="20"/>
        </w:rPr>
        <w:t>), экстренн</w:t>
      </w:r>
      <w:r w:rsidR="005B2570">
        <w:rPr>
          <w:snapToGrid w:val="0"/>
          <w:sz w:val="30"/>
          <w:szCs w:val="20"/>
        </w:rPr>
        <w:t>ого</w:t>
      </w:r>
      <w:r w:rsidR="005B2570" w:rsidRPr="0061534E">
        <w:rPr>
          <w:snapToGrid w:val="0"/>
          <w:sz w:val="30"/>
          <w:szCs w:val="20"/>
        </w:rPr>
        <w:t xml:space="preserve"> убо</w:t>
      </w:r>
      <w:r w:rsidR="005B2570">
        <w:rPr>
          <w:snapToGrid w:val="0"/>
          <w:sz w:val="30"/>
          <w:szCs w:val="20"/>
        </w:rPr>
        <w:t>я</w:t>
      </w:r>
      <w:r w:rsidR="005B2570" w:rsidRPr="0061534E">
        <w:rPr>
          <w:snapToGrid w:val="0"/>
          <w:sz w:val="30"/>
          <w:szCs w:val="20"/>
        </w:rPr>
        <w:t xml:space="preserve"> (уничтожени</w:t>
      </w:r>
      <w:r w:rsidR="005B2570">
        <w:rPr>
          <w:snapToGrid w:val="0"/>
          <w:sz w:val="30"/>
          <w:szCs w:val="20"/>
        </w:rPr>
        <w:t>я</w:t>
      </w:r>
      <w:r w:rsidR="005B2570" w:rsidRPr="0061534E">
        <w:rPr>
          <w:snapToGrid w:val="0"/>
          <w:sz w:val="30"/>
          <w:szCs w:val="20"/>
        </w:rPr>
        <w:t xml:space="preserve">) застрахованной </w:t>
      </w:r>
      <w:r w:rsidR="00A22A61">
        <w:rPr>
          <w:snapToGrid w:val="0"/>
          <w:sz w:val="30"/>
          <w:szCs w:val="20"/>
        </w:rPr>
        <w:t xml:space="preserve">сельскохозяйственной </w:t>
      </w:r>
      <w:r w:rsidR="005B2570" w:rsidRPr="0061534E">
        <w:rPr>
          <w:snapToGrid w:val="0"/>
          <w:sz w:val="30"/>
          <w:szCs w:val="20"/>
        </w:rPr>
        <w:t>птицы в результате заразных болезней, несчастных случаев, пожара, взрыва, опасных или неблагоприятных гидрометеорологических явлений, разрушения (повреждения) мест содержания,</w:t>
      </w:r>
      <w:r w:rsidR="0069667C">
        <w:rPr>
          <w:snapToGrid w:val="0"/>
          <w:sz w:val="30"/>
          <w:szCs w:val="20"/>
        </w:rPr>
        <w:t xml:space="preserve"> </w:t>
      </w:r>
      <w:r w:rsidR="005B2570" w:rsidRPr="005B2570">
        <w:rPr>
          <w:snapToGrid w:val="0"/>
          <w:sz w:val="30"/>
          <w:szCs w:val="20"/>
        </w:rPr>
        <w:t>а также изъятия</w:t>
      </w:r>
      <w:r w:rsidR="005B2570" w:rsidRPr="0061534E">
        <w:rPr>
          <w:snapToGrid w:val="0"/>
          <w:sz w:val="30"/>
          <w:szCs w:val="20"/>
        </w:rPr>
        <w:t xml:space="preserve"> по решению местных исполнительных и распорядительных органов при ликвидации очагов заразных болезней</w:t>
      </w:r>
      <w:r w:rsidR="005B2570">
        <w:rPr>
          <w:snapToGrid w:val="0"/>
          <w:sz w:val="30"/>
          <w:szCs w:val="20"/>
        </w:rPr>
        <w:t xml:space="preserve"> </w:t>
      </w:r>
      <w:r w:rsidR="00A22A61">
        <w:rPr>
          <w:snapToGrid w:val="0"/>
          <w:sz w:val="30"/>
          <w:szCs w:val="20"/>
        </w:rPr>
        <w:t xml:space="preserve">птиц </w:t>
      </w:r>
      <w:r w:rsidR="005B2570">
        <w:rPr>
          <w:snapToGrid w:val="0"/>
          <w:sz w:val="30"/>
          <w:szCs w:val="20"/>
        </w:rPr>
        <w:t xml:space="preserve">– </w:t>
      </w:r>
      <w:r w:rsidR="006034BD">
        <w:rPr>
          <w:snapToGrid w:val="0"/>
          <w:sz w:val="30"/>
          <w:szCs w:val="20"/>
        </w:rPr>
        <w:t>3,8 %.</w:t>
      </w:r>
    </w:p>
    <w:p w14:paraId="6F1D0F71" w14:textId="011972D6" w:rsidR="004E030B" w:rsidRDefault="00AE45F2"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20"/>
          <w:lang w:eastAsia="ru-RU"/>
        </w:rPr>
      </w:pPr>
      <w:r w:rsidRPr="005B2570">
        <w:rPr>
          <w:rFonts w:ascii="Times New Roman" w:eastAsia="Times New Roman" w:hAnsi="Times New Roman" w:cs="Times New Roman"/>
          <w:snapToGrid w:val="0"/>
          <w:sz w:val="30"/>
          <w:szCs w:val="20"/>
          <w:lang w:eastAsia="ru-RU"/>
        </w:rPr>
        <w:t>2.</w:t>
      </w:r>
      <w:r w:rsidRPr="005B2570">
        <w:rPr>
          <w:rFonts w:ascii="Times New Roman" w:eastAsia="Times New Roman" w:hAnsi="Times New Roman" w:cs="Times New Roman"/>
          <w:snapToGrid w:val="0"/>
          <w:sz w:val="30"/>
          <w:szCs w:val="20"/>
          <w:lang w:eastAsia="ru-RU"/>
        </w:rPr>
        <w:tab/>
        <w:t xml:space="preserve">Базовый страховой тариф по расходам по расчистке места страхования – </w:t>
      </w:r>
      <w:r w:rsidR="006034BD">
        <w:rPr>
          <w:rFonts w:ascii="Times New Roman" w:eastAsia="Times New Roman" w:hAnsi="Times New Roman" w:cs="Times New Roman"/>
          <w:snapToGrid w:val="0"/>
          <w:sz w:val="30"/>
          <w:szCs w:val="20"/>
          <w:lang w:eastAsia="ru-RU"/>
        </w:rPr>
        <w:t>1,0 %.</w:t>
      </w:r>
    </w:p>
    <w:p w14:paraId="48572B06" w14:textId="08B388F4" w:rsidR="00C7595D" w:rsidRDefault="00C7595D" w:rsidP="00C7595D">
      <w:pPr>
        <w:widowControl w:val="0"/>
        <w:tabs>
          <w:tab w:val="left" w:pos="284"/>
        </w:tabs>
        <w:spacing w:after="0" w:line="360" w:lineRule="auto"/>
        <w:ind w:right="49" w:firstLine="709"/>
        <w:jc w:val="both"/>
        <w:rPr>
          <w:rFonts w:ascii="Times New Roman" w:eastAsia="Times New Roman" w:hAnsi="Times New Roman" w:cs="Times New Roman"/>
          <w:snapToGrid w:val="0"/>
          <w:sz w:val="30"/>
          <w:szCs w:val="20"/>
          <w:lang w:eastAsia="ru-RU"/>
        </w:rPr>
      </w:pPr>
    </w:p>
    <w:p w14:paraId="64B8C7D8" w14:textId="77777777" w:rsidR="00C7595D" w:rsidRDefault="00C7595D" w:rsidP="00C7595D">
      <w:pPr>
        <w:tabs>
          <w:tab w:val="left" w:pos="6804"/>
        </w:tabs>
        <w:spacing w:after="0" w:line="28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Первый з</w:t>
      </w:r>
      <w:r w:rsidRPr="003C553E">
        <w:rPr>
          <w:rFonts w:ascii="Times New Roman" w:eastAsia="Times New Roman" w:hAnsi="Times New Roman" w:cs="Times New Roman"/>
          <w:sz w:val="30"/>
          <w:szCs w:val="30"/>
          <w:lang w:eastAsia="ru-RU"/>
        </w:rPr>
        <w:t xml:space="preserve">аместитель </w:t>
      </w:r>
    </w:p>
    <w:p w14:paraId="1FD78A81" w14:textId="77777777" w:rsidR="00C7595D" w:rsidRPr="003C553E" w:rsidRDefault="00C7595D" w:rsidP="00C7595D">
      <w:pPr>
        <w:tabs>
          <w:tab w:val="left" w:pos="6804"/>
        </w:tabs>
        <w:spacing w:after="0" w:line="280" w:lineRule="exact"/>
        <w:jc w:val="both"/>
        <w:rPr>
          <w:rFonts w:ascii="Times New Roman" w:eastAsia="Times New Roman" w:hAnsi="Times New Roman" w:cs="Times New Roman"/>
          <w:sz w:val="30"/>
          <w:szCs w:val="30"/>
          <w:lang w:eastAsia="ru-RU"/>
        </w:rPr>
      </w:pPr>
      <w:r w:rsidRPr="003C553E">
        <w:rPr>
          <w:rFonts w:ascii="Times New Roman" w:eastAsia="Times New Roman" w:hAnsi="Times New Roman" w:cs="Times New Roman"/>
          <w:sz w:val="30"/>
          <w:szCs w:val="30"/>
          <w:lang w:eastAsia="ru-RU"/>
        </w:rPr>
        <w:t xml:space="preserve">генерального директора                           </w:t>
      </w:r>
      <w:r>
        <w:rPr>
          <w:rFonts w:ascii="Times New Roman" w:eastAsia="Times New Roman" w:hAnsi="Times New Roman" w:cs="Times New Roman"/>
          <w:sz w:val="30"/>
          <w:szCs w:val="30"/>
          <w:lang w:eastAsia="ru-RU"/>
        </w:rPr>
        <w:t xml:space="preserve">                      </w:t>
      </w:r>
      <w:r w:rsidRPr="003C553E">
        <w:rPr>
          <w:rFonts w:ascii="Times New Roman" w:eastAsia="Times New Roman" w:hAnsi="Times New Roman" w:cs="Times New Roman"/>
          <w:sz w:val="30"/>
          <w:szCs w:val="30"/>
          <w:lang w:eastAsia="ru-RU"/>
        </w:rPr>
        <w:t xml:space="preserve"> О.</w:t>
      </w:r>
      <w:r>
        <w:rPr>
          <w:rFonts w:ascii="Times New Roman" w:eastAsia="Times New Roman" w:hAnsi="Times New Roman" w:cs="Times New Roman"/>
          <w:sz w:val="30"/>
          <w:szCs w:val="30"/>
          <w:lang w:eastAsia="ru-RU"/>
        </w:rPr>
        <w:t>В</w:t>
      </w:r>
      <w:r w:rsidRPr="003C553E">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Павловский</w:t>
      </w:r>
    </w:p>
    <w:p w14:paraId="6A99A4FF" w14:textId="77777777" w:rsidR="00C7595D" w:rsidRPr="005B2570" w:rsidRDefault="00C7595D" w:rsidP="006C01A4">
      <w:pPr>
        <w:widowControl w:val="0"/>
        <w:tabs>
          <w:tab w:val="left" w:pos="284"/>
        </w:tabs>
        <w:spacing w:after="0" w:line="240" w:lineRule="auto"/>
        <w:ind w:right="49" w:firstLine="709"/>
        <w:jc w:val="both"/>
        <w:rPr>
          <w:rFonts w:ascii="Times New Roman" w:eastAsia="Times New Roman" w:hAnsi="Times New Roman" w:cs="Times New Roman"/>
          <w:snapToGrid w:val="0"/>
          <w:sz w:val="30"/>
          <w:szCs w:val="20"/>
          <w:lang w:eastAsia="ru-RU"/>
        </w:rPr>
      </w:pPr>
    </w:p>
    <w:p w14:paraId="3F370F54" w14:textId="77777777" w:rsidR="004E030B" w:rsidRPr="004E030B" w:rsidRDefault="004E030B" w:rsidP="004E030B">
      <w:pPr>
        <w:widowControl w:val="0"/>
        <w:tabs>
          <w:tab w:val="left" w:pos="284"/>
        </w:tabs>
        <w:spacing w:after="0" w:line="240" w:lineRule="auto"/>
        <w:ind w:right="49" w:firstLine="851"/>
        <w:jc w:val="center"/>
        <w:rPr>
          <w:rFonts w:ascii="Times New Roman" w:eastAsia="Times New Roman" w:hAnsi="Times New Roman" w:cs="Times New Roman"/>
          <w:b/>
          <w:snapToGrid w:val="0"/>
          <w:sz w:val="30"/>
          <w:szCs w:val="20"/>
          <w:lang w:eastAsia="ru-RU"/>
        </w:rPr>
      </w:pPr>
    </w:p>
    <w:p w14:paraId="7F80FD39" w14:textId="58C4E1BE" w:rsidR="0079124A" w:rsidRDefault="0079124A">
      <w:pPr>
        <w:rPr>
          <w:rFonts w:ascii="Times New Roman" w:eastAsia="Times New Roman" w:hAnsi="Times New Roman" w:cs="Times New Roman"/>
          <w:snapToGrid w:val="0"/>
          <w:sz w:val="30"/>
          <w:szCs w:val="20"/>
          <w:lang w:eastAsia="ru-RU"/>
        </w:rPr>
      </w:pPr>
      <w:r>
        <w:rPr>
          <w:rFonts w:ascii="Times New Roman" w:eastAsia="Times New Roman" w:hAnsi="Times New Roman" w:cs="Times New Roman"/>
          <w:snapToGrid w:val="0"/>
          <w:sz w:val="30"/>
          <w:szCs w:val="20"/>
          <w:lang w:eastAsia="ru-RU"/>
        </w:rPr>
        <w:br w:type="page"/>
      </w:r>
    </w:p>
    <w:p w14:paraId="174E83FB" w14:textId="02DACF88" w:rsidR="0079124A" w:rsidRDefault="0079124A" w:rsidP="0079124A">
      <w:pPr>
        <w:pageBreakBefore/>
        <w:widowControl w:val="0"/>
        <w:tabs>
          <w:tab w:val="left" w:pos="284"/>
          <w:tab w:val="left" w:pos="7630"/>
        </w:tabs>
        <w:spacing w:after="0" w:line="240" w:lineRule="auto"/>
        <w:ind w:left="5103" w:right="51"/>
        <w:outlineLvl w:val="0"/>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lastRenderedPageBreak/>
        <w:t xml:space="preserve">Приложение </w:t>
      </w:r>
      <w:r>
        <w:rPr>
          <w:rFonts w:ascii="Times New Roman" w:eastAsia="Times New Roman" w:hAnsi="Times New Roman" w:cs="Times New Roman"/>
          <w:snapToGrid w:val="0"/>
          <w:sz w:val="30"/>
          <w:szCs w:val="30"/>
          <w:lang w:eastAsia="x-none"/>
        </w:rPr>
        <w:t>2</w:t>
      </w:r>
      <w:r w:rsidRPr="004E030B">
        <w:rPr>
          <w:rFonts w:ascii="Times New Roman" w:eastAsia="Times New Roman" w:hAnsi="Times New Roman" w:cs="Times New Roman"/>
          <w:snapToGrid w:val="0"/>
          <w:sz w:val="30"/>
          <w:szCs w:val="30"/>
          <w:lang w:val="x-none" w:eastAsia="x-none"/>
        </w:rPr>
        <w:t xml:space="preserve"> </w:t>
      </w:r>
    </w:p>
    <w:p w14:paraId="3A29F85E" w14:textId="1E2474DB" w:rsidR="0079124A" w:rsidRPr="004E030B" w:rsidRDefault="0079124A" w:rsidP="0079124A">
      <w:pPr>
        <w:widowControl w:val="0"/>
        <w:tabs>
          <w:tab w:val="left" w:pos="284"/>
          <w:tab w:val="left" w:pos="7630"/>
        </w:tabs>
        <w:spacing w:after="0" w:line="240" w:lineRule="auto"/>
        <w:ind w:left="5103" w:right="51"/>
        <w:outlineLvl w:val="0"/>
        <w:rPr>
          <w:rFonts w:ascii="Times New Roman" w:eastAsia="Times New Roman" w:hAnsi="Times New Roman" w:cs="Times New Roman"/>
          <w:b/>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t xml:space="preserve">к </w:t>
      </w:r>
      <w:r w:rsidR="00A134CD">
        <w:rPr>
          <w:rFonts w:ascii="Times New Roman" w:eastAsia="Times New Roman" w:hAnsi="Times New Roman" w:cs="Times New Roman"/>
          <w:snapToGrid w:val="0"/>
          <w:sz w:val="30"/>
          <w:szCs w:val="30"/>
          <w:lang w:eastAsia="x-none"/>
        </w:rPr>
        <w:t xml:space="preserve">единым </w:t>
      </w:r>
      <w:r w:rsidRPr="004E030B">
        <w:rPr>
          <w:rFonts w:ascii="Times New Roman" w:eastAsia="Times New Roman" w:hAnsi="Times New Roman" w:cs="Times New Roman"/>
          <w:snapToGrid w:val="0"/>
          <w:sz w:val="30"/>
          <w:szCs w:val="30"/>
          <w:lang w:val="x-none" w:eastAsia="x-none"/>
        </w:rPr>
        <w:t>Правилам №</w:t>
      </w:r>
      <w:r w:rsidR="006C01A4">
        <w:rPr>
          <w:rFonts w:ascii="Times New Roman" w:eastAsia="Times New Roman" w:hAnsi="Times New Roman" w:cs="Times New Roman"/>
          <w:snapToGrid w:val="0"/>
          <w:sz w:val="30"/>
          <w:szCs w:val="30"/>
          <w:lang w:eastAsia="x-none"/>
        </w:rPr>
        <w:t>70</w:t>
      </w:r>
      <w:r>
        <w:rPr>
          <w:rFonts w:ascii="Times New Roman" w:eastAsia="Times New Roman" w:hAnsi="Times New Roman" w:cs="Times New Roman"/>
          <w:snapToGrid w:val="0"/>
          <w:sz w:val="30"/>
          <w:szCs w:val="30"/>
          <w:lang w:eastAsia="x-none"/>
        </w:rPr>
        <w:t xml:space="preserve">  </w:t>
      </w:r>
      <w:r w:rsidRPr="004E030B">
        <w:rPr>
          <w:rFonts w:ascii="Times New Roman" w:eastAsia="Times New Roman" w:hAnsi="Times New Roman" w:cs="Times New Roman"/>
          <w:snapToGrid w:val="0"/>
          <w:sz w:val="30"/>
          <w:szCs w:val="30"/>
          <w:lang w:val="x-none" w:eastAsia="x-none"/>
        </w:rPr>
        <w:t xml:space="preserve">добровольного страхования </w:t>
      </w:r>
      <w:r>
        <w:rPr>
          <w:rFonts w:ascii="Times New Roman" w:eastAsia="Times New Roman" w:hAnsi="Times New Roman" w:cs="Times New Roman"/>
          <w:snapToGrid w:val="0"/>
          <w:sz w:val="30"/>
          <w:szCs w:val="30"/>
          <w:lang w:eastAsia="x-none"/>
        </w:rPr>
        <w:t>сельскохозяйственной птицы</w:t>
      </w:r>
      <w:r w:rsidRPr="004E030B">
        <w:rPr>
          <w:rFonts w:ascii="Times New Roman" w:eastAsia="Times New Roman" w:hAnsi="Times New Roman" w:cs="Times New Roman"/>
          <w:snapToGrid w:val="0"/>
          <w:sz w:val="30"/>
          <w:szCs w:val="30"/>
          <w:lang w:val="x-none" w:eastAsia="x-none"/>
        </w:rPr>
        <w:t>, принадлежащ</w:t>
      </w:r>
      <w:r>
        <w:rPr>
          <w:rFonts w:ascii="Times New Roman" w:eastAsia="Times New Roman" w:hAnsi="Times New Roman" w:cs="Times New Roman"/>
          <w:snapToGrid w:val="0"/>
          <w:sz w:val="30"/>
          <w:szCs w:val="30"/>
          <w:lang w:eastAsia="x-none"/>
        </w:rPr>
        <w:t>ей</w:t>
      </w:r>
      <w:r w:rsidR="00990E6D">
        <w:rPr>
          <w:rFonts w:ascii="Times New Roman" w:eastAsia="Times New Roman" w:hAnsi="Times New Roman" w:cs="Times New Roman"/>
          <w:snapToGrid w:val="0"/>
          <w:sz w:val="30"/>
          <w:szCs w:val="30"/>
          <w:lang w:eastAsia="x-none"/>
        </w:rPr>
        <w:t xml:space="preserve"> </w:t>
      </w:r>
      <w:r w:rsidRPr="004E030B">
        <w:rPr>
          <w:rFonts w:ascii="Times New Roman" w:eastAsia="Times New Roman" w:hAnsi="Times New Roman" w:cs="Times New Roman"/>
          <w:snapToGrid w:val="0"/>
          <w:sz w:val="30"/>
          <w:szCs w:val="30"/>
          <w:lang w:val="x-none" w:eastAsia="x-none"/>
        </w:rPr>
        <w:t>юридическим лицам</w:t>
      </w:r>
      <w:r w:rsidRPr="004E030B" w:rsidDel="00286246">
        <w:rPr>
          <w:rFonts w:ascii="Times New Roman" w:eastAsia="Times New Roman" w:hAnsi="Times New Roman" w:cs="Times New Roman"/>
          <w:snapToGrid w:val="0"/>
          <w:sz w:val="30"/>
          <w:szCs w:val="30"/>
          <w:lang w:val="x-none" w:eastAsia="x-none"/>
        </w:rPr>
        <w:t xml:space="preserve"> </w:t>
      </w:r>
    </w:p>
    <w:p w14:paraId="1415127D" w14:textId="77777777" w:rsidR="0079124A" w:rsidRPr="0098533D" w:rsidRDefault="0079124A" w:rsidP="00C628EA">
      <w:pPr>
        <w:widowControl w:val="0"/>
        <w:tabs>
          <w:tab w:val="left" w:pos="284"/>
        </w:tabs>
        <w:spacing w:after="0" w:line="240" w:lineRule="auto"/>
        <w:ind w:right="49" w:firstLine="851"/>
        <w:jc w:val="both"/>
        <w:rPr>
          <w:rFonts w:ascii="Times New Roman" w:eastAsia="Times New Roman" w:hAnsi="Times New Roman" w:cs="Times New Roman"/>
          <w:snapToGrid w:val="0"/>
          <w:sz w:val="30"/>
          <w:szCs w:val="20"/>
          <w:lang w:val="x-none" w:eastAsia="ru-RU"/>
        </w:rPr>
      </w:pPr>
    </w:p>
    <w:p w14:paraId="3E53E681" w14:textId="1F2C34B9" w:rsidR="004E030B"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eastAsia="ru-RU"/>
        </w:rPr>
      </w:pPr>
      <w:r w:rsidRPr="00C628EA">
        <w:rPr>
          <w:rFonts w:ascii="Times New Roman" w:eastAsia="Times New Roman" w:hAnsi="Times New Roman" w:cs="Times New Roman"/>
          <w:snapToGrid w:val="0"/>
          <w:sz w:val="30"/>
          <w:szCs w:val="20"/>
          <w:lang w:eastAsia="ru-RU"/>
        </w:rPr>
        <w:t xml:space="preserve"> </w:t>
      </w:r>
      <w:r w:rsidR="004B2793">
        <w:rPr>
          <w:rFonts w:ascii="Times New Roman" w:eastAsia="Times New Roman" w:hAnsi="Times New Roman" w:cs="Times New Roman"/>
          <w:snapToGrid w:val="0"/>
          <w:sz w:val="30"/>
          <w:szCs w:val="30"/>
          <w:lang w:eastAsia="ru-RU"/>
        </w:rPr>
        <w:t>П</w:t>
      </w:r>
      <w:r w:rsidR="004B2793" w:rsidRPr="00C628EA">
        <w:rPr>
          <w:rFonts w:ascii="Times New Roman" w:eastAsia="Times New Roman" w:hAnsi="Times New Roman" w:cs="Times New Roman"/>
          <w:snapToGrid w:val="0"/>
          <w:sz w:val="30"/>
          <w:szCs w:val="30"/>
          <w:lang w:eastAsia="ru-RU"/>
        </w:rPr>
        <w:t>орядок расчета дополнительной страховой премии</w:t>
      </w:r>
      <w:r w:rsidRPr="00C628EA">
        <w:rPr>
          <w:rFonts w:ascii="Times New Roman" w:eastAsia="Times New Roman" w:hAnsi="Times New Roman" w:cs="Times New Roman"/>
          <w:snapToGrid w:val="0"/>
          <w:sz w:val="30"/>
          <w:szCs w:val="30"/>
          <w:lang w:eastAsia="ru-RU"/>
        </w:rPr>
        <w:t>:</w:t>
      </w:r>
    </w:p>
    <w:p w14:paraId="7DEF58FF" w14:textId="77777777" w:rsidR="00350E42" w:rsidRPr="00C628EA" w:rsidRDefault="00350E42"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eastAsia="ru-RU"/>
        </w:rPr>
      </w:pPr>
    </w:p>
    <w:p w14:paraId="33BEA64D" w14:textId="3C9F5856" w:rsidR="004E030B" w:rsidRDefault="00E41E10" w:rsidP="006C01A4">
      <w:pPr>
        <w:widowControl w:val="0"/>
        <w:tabs>
          <w:tab w:val="left" w:pos="284"/>
          <w:tab w:val="left" w:pos="567"/>
          <w:tab w:val="left" w:pos="1276"/>
        </w:tabs>
        <w:spacing w:after="0" w:line="240" w:lineRule="auto"/>
        <w:ind w:right="49"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 </w:t>
      </w:r>
      <w:r w:rsidR="004E030B" w:rsidRPr="004E030B">
        <w:rPr>
          <w:rFonts w:ascii="Times New Roman" w:eastAsia="Times New Roman" w:hAnsi="Times New Roman" w:cs="Times New Roman"/>
          <w:sz w:val="30"/>
          <w:szCs w:val="30"/>
          <w:lang w:eastAsia="ru-RU"/>
        </w:rPr>
        <w:t>При увеличении страховой суммы по застрахованн</w:t>
      </w:r>
      <w:r w:rsidR="00F86BD3">
        <w:rPr>
          <w:rFonts w:ascii="Times New Roman" w:eastAsia="Times New Roman" w:hAnsi="Times New Roman" w:cs="Times New Roman"/>
          <w:sz w:val="30"/>
          <w:szCs w:val="30"/>
          <w:lang w:eastAsia="ru-RU"/>
        </w:rPr>
        <w:t xml:space="preserve">ой сельскохозяйственной птице </w:t>
      </w:r>
      <w:r w:rsidR="004E030B" w:rsidRPr="004E030B">
        <w:rPr>
          <w:rFonts w:ascii="Times New Roman" w:eastAsia="Times New Roman" w:hAnsi="Times New Roman" w:cs="Times New Roman"/>
          <w:sz w:val="30"/>
          <w:szCs w:val="30"/>
          <w:lang w:eastAsia="ru-RU"/>
        </w:rPr>
        <w:t xml:space="preserve">дополнительная страховая премия рассчитывается по </w:t>
      </w:r>
      <w:r w:rsidR="00580C87">
        <w:rPr>
          <w:rFonts w:ascii="Times New Roman" w:eastAsia="Times New Roman" w:hAnsi="Times New Roman" w:cs="Times New Roman"/>
          <w:sz w:val="30"/>
          <w:szCs w:val="30"/>
          <w:lang w:eastAsia="ru-RU"/>
        </w:rPr>
        <w:t xml:space="preserve">следующей </w:t>
      </w:r>
      <w:r w:rsidR="004E030B" w:rsidRPr="004E030B">
        <w:rPr>
          <w:rFonts w:ascii="Times New Roman" w:eastAsia="Times New Roman" w:hAnsi="Times New Roman" w:cs="Times New Roman"/>
          <w:sz w:val="30"/>
          <w:szCs w:val="30"/>
          <w:lang w:eastAsia="ru-RU"/>
        </w:rPr>
        <w:t>формуле:</w:t>
      </w:r>
    </w:p>
    <w:p w14:paraId="480CB42F" w14:textId="77777777" w:rsidR="00350E42" w:rsidRPr="004E030B" w:rsidRDefault="00350E42" w:rsidP="006C01A4">
      <w:pPr>
        <w:widowControl w:val="0"/>
        <w:tabs>
          <w:tab w:val="left" w:pos="284"/>
          <w:tab w:val="left" w:pos="567"/>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p>
    <w:p w14:paraId="33FE9DBB" w14:textId="77777777" w:rsidR="004E030B"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color w:val="000000"/>
          <w:sz w:val="30"/>
          <w:szCs w:val="30"/>
          <w:lang w:eastAsia="ru-RU"/>
        </w:rPr>
      </w:pPr>
      <w:r w:rsidRPr="004E030B">
        <w:rPr>
          <w:rFonts w:ascii="Times New Roman" w:eastAsia="Times New Roman" w:hAnsi="Times New Roman" w:cs="Times New Roman"/>
          <w:snapToGrid w:val="0"/>
          <w:color w:val="000000"/>
          <w:sz w:val="30"/>
          <w:szCs w:val="30"/>
          <w:lang w:val="en-US" w:eastAsia="ru-RU"/>
        </w:rPr>
        <w:t>DP</w:t>
      </w:r>
      <w:r w:rsidRPr="004E030B">
        <w:rPr>
          <w:rFonts w:ascii="Times New Roman" w:eastAsia="Times New Roman" w:hAnsi="Times New Roman" w:cs="Times New Roman"/>
          <w:snapToGrid w:val="0"/>
          <w:color w:val="000000"/>
          <w:sz w:val="30"/>
          <w:szCs w:val="30"/>
          <w:lang w:eastAsia="ru-RU"/>
        </w:rPr>
        <w:t>=(</w:t>
      </w:r>
      <w:r w:rsidRPr="004E030B">
        <w:rPr>
          <w:rFonts w:ascii="Times New Roman" w:eastAsia="Times New Roman" w:hAnsi="Times New Roman" w:cs="Times New Roman"/>
          <w:snapToGrid w:val="0"/>
          <w:color w:val="000000"/>
          <w:sz w:val="30"/>
          <w:szCs w:val="30"/>
          <w:lang w:val="en-US" w:eastAsia="ru-RU"/>
        </w:rPr>
        <w:t>S</w:t>
      </w:r>
      <w:r w:rsidRPr="004E030B">
        <w:rPr>
          <w:rFonts w:ascii="Times New Roman" w:eastAsia="Times New Roman" w:hAnsi="Times New Roman" w:cs="Times New Roman"/>
          <w:snapToGrid w:val="0"/>
          <w:color w:val="000000"/>
          <w:sz w:val="30"/>
          <w:szCs w:val="30"/>
          <w:lang w:eastAsia="ru-RU"/>
        </w:rPr>
        <w:t>2-</w:t>
      </w:r>
      <w:r w:rsidRPr="004E030B">
        <w:rPr>
          <w:rFonts w:ascii="Times New Roman" w:eastAsia="Times New Roman" w:hAnsi="Times New Roman" w:cs="Times New Roman"/>
          <w:snapToGrid w:val="0"/>
          <w:color w:val="000000"/>
          <w:sz w:val="30"/>
          <w:szCs w:val="30"/>
          <w:lang w:val="en-US" w:eastAsia="ru-RU"/>
        </w:rPr>
        <w:t>S</w:t>
      </w:r>
      <w:r w:rsidRPr="004E030B">
        <w:rPr>
          <w:rFonts w:ascii="Times New Roman" w:eastAsia="Times New Roman" w:hAnsi="Times New Roman" w:cs="Times New Roman"/>
          <w:snapToGrid w:val="0"/>
          <w:color w:val="000000"/>
          <w:sz w:val="30"/>
          <w:szCs w:val="30"/>
          <w:lang w:eastAsia="ru-RU"/>
        </w:rPr>
        <w:t>1) × </w:t>
      </w:r>
      <w:r w:rsidRPr="004E030B">
        <w:rPr>
          <w:rFonts w:ascii="Times New Roman" w:eastAsia="Times New Roman" w:hAnsi="Times New Roman" w:cs="Times New Roman"/>
          <w:snapToGrid w:val="0"/>
          <w:color w:val="000000"/>
          <w:sz w:val="30"/>
          <w:szCs w:val="30"/>
          <w:lang w:val="en-US" w:eastAsia="ru-RU"/>
        </w:rPr>
        <w:t>T</w:t>
      </w:r>
      <w:r w:rsidRPr="004E030B">
        <w:rPr>
          <w:rFonts w:ascii="Times New Roman" w:eastAsia="Times New Roman" w:hAnsi="Times New Roman" w:cs="Times New Roman"/>
          <w:snapToGrid w:val="0"/>
          <w:color w:val="000000"/>
          <w:sz w:val="30"/>
          <w:szCs w:val="30"/>
          <w:lang w:eastAsia="ru-RU"/>
        </w:rPr>
        <w:t>/100 × </w:t>
      </w:r>
      <w:r w:rsidRPr="004E030B">
        <w:rPr>
          <w:rFonts w:ascii="Times New Roman" w:eastAsia="Times New Roman" w:hAnsi="Times New Roman" w:cs="Times New Roman"/>
          <w:snapToGrid w:val="0"/>
          <w:color w:val="000000"/>
          <w:sz w:val="30"/>
          <w:szCs w:val="30"/>
          <w:lang w:val="en-US" w:eastAsia="ru-RU"/>
        </w:rPr>
        <w:t>n</w:t>
      </w:r>
      <w:r w:rsidRPr="004E030B">
        <w:rPr>
          <w:rFonts w:ascii="Times New Roman" w:eastAsia="Times New Roman" w:hAnsi="Times New Roman" w:cs="Times New Roman"/>
          <w:snapToGrid w:val="0"/>
          <w:color w:val="000000"/>
          <w:sz w:val="30"/>
          <w:szCs w:val="30"/>
          <w:lang w:eastAsia="ru-RU"/>
        </w:rPr>
        <w:t>/</w:t>
      </w:r>
      <w:r w:rsidRPr="004E030B">
        <w:rPr>
          <w:rFonts w:ascii="Times New Roman" w:eastAsia="Times New Roman" w:hAnsi="Times New Roman" w:cs="Times New Roman"/>
          <w:snapToGrid w:val="0"/>
          <w:color w:val="000000"/>
          <w:sz w:val="30"/>
          <w:szCs w:val="30"/>
          <w:lang w:val="en-US" w:eastAsia="ru-RU"/>
        </w:rPr>
        <w:t>m</w:t>
      </w:r>
      <w:r w:rsidRPr="004E030B">
        <w:rPr>
          <w:rFonts w:ascii="Times New Roman" w:eastAsia="Times New Roman" w:hAnsi="Times New Roman" w:cs="Times New Roman"/>
          <w:snapToGrid w:val="0"/>
          <w:color w:val="000000"/>
          <w:sz w:val="30"/>
          <w:szCs w:val="30"/>
          <w:lang w:eastAsia="ru-RU"/>
        </w:rPr>
        <w:t>, где</w:t>
      </w:r>
    </w:p>
    <w:p w14:paraId="49F5ECE5" w14:textId="77777777" w:rsidR="00300A53" w:rsidRPr="004E030B" w:rsidRDefault="00300A53" w:rsidP="006C01A4">
      <w:pPr>
        <w:widowControl w:val="0"/>
        <w:tabs>
          <w:tab w:val="left" w:pos="284"/>
        </w:tabs>
        <w:spacing w:after="0" w:line="240" w:lineRule="auto"/>
        <w:ind w:right="49" w:firstLine="709"/>
        <w:jc w:val="center"/>
        <w:rPr>
          <w:rFonts w:ascii="Times New Roman" w:eastAsia="Times New Roman" w:hAnsi="Times New Roman" w:cs="Times New Roman"/>
          <w:snapToGrid w:val="0"/>
          <w:color w:val="000000"/>
          <w:sz w:val="30"/>
          <w:szCs w:val="30"/>
          <w:lang w:eastAsia="ru-RU"/>
        </w:rPr>
      </w:pPr>
    </w:p>
    <w:p w14:paraId="7A8DDE7C"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4E030B">
        <w:rPr>
          <w:rFonts w:ascii="Times New Roman" w:eastAsia="Times New Roman" w:hAnsi="Times New Roman" w:cs="Times New Roman"/>
          <w:snapToGrid w:val="0"/>
          <w:color w:val="000000"/>
          <w:sz w:val="30"/>
          <w:szCs w:val="30"/>
          <w:lang w:val="en-US" w:eastAsia="ru-RU"/>
        </w:rPr>
        <w:t>DP</w:t>
      </w:r>
      <w:r w:rsidRPr="004E030B">
        <w:rPr>
          <w:rFonts w:ascii="Times New Roman" w:eastAsia="Times New Roman" w:hAnsi="Times New Roman" w:cs="Times New Roman"/>
          <w:snapToGrid w:val="0"/>
          <w:color w:val="000000"/>
          <w:sz w:val="30"/>
          <w:szCs w:val="30"/>
          <w:lang w:eastAsia="ru-RU"/>
        </w:rPr>
        <w:t xml:space="preserve"> – дополнительная страховая премия;</w:t>
      </w:r>
    </w:p>
    <w:p w14:paraId="2F9D3E53"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4E030B">
        <w:rPr>
          <w:rFonts w:ascii="Times New Roman" w:eastAsia="Times New Roman" w:hAnsi="Times New Roman" w:cs="Times New Roman"/>
          <w:snapToGrid w:val="0"/>
          <w:color w:val="000000"/>
          <w:sz w:val="30"/>
          <w:szCs w:val="30"/>
          <w:lang w:val="en-US" w:eastAsia="ru-RU"/>
        </w:rPr>
        <w:t>S</w:t>
      </w:r>
      <w:r w:rsidRPr="004E030B">
        <w:rPr>
          <w:rFonts w:ascii="Times New Roman" w:eastAsia="Times New Roman" w:hAnsi="Times New Roman" w:cs="Times New Roman"/>
          <w:snapToGrid w:val="0"/>
          <w:color w:val="000000"/>
          <w:sz w:val="30"/>
          <w:szCs w:val="30"/>
          <w:lang w:eastAsia="ru-RU"/>
        </w:rPr>
        <w:t>1 – размер страховой суммы до ее увеличения;</w:t>
      </w:r>
    </w:p>
    <w:p w14:paraId="3E6CB29F"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4E030B">
        <w:rPr>
          <w:rFonts w:ascii="Times New Roman" w:eastAsia="Times New Roman" w:hAnsi="Times New Roman" w:cs="Times New Roman"/>
          <w:snapToGrid w:val="0"/>
          <w:color w:val="000000"/>
          <w:sz w:val="30"/>
          <w:szCs w:val="30"/>
          <w:lang w:val="en-US" w:eastAsia="ru-RU"/>
        </w:rPr>
        <w:t>S</w:t>
      </w:r>
      <w:r w:rsidRPr="004E030B">
        <w:rPr>
          <w:rFonts w:ascii="Times New Roman" w:eastAsia="Times New Roman" w:hAnsi="Times New Roman" w:cs="Times New Roman"/>
          <w:snapToGrid w:val="0"/>
          <w:color w:val="000000"/>
          <w:sz w:val="30"/>
          <w:szCs w:val="30"/>
          <w:lang w:eastAsia="ru-RU"/>
        </w:rPr>
        <w:t>2 – размер увеличенной страховой суммы;</w:t>
      </w:r>
    </w:p>
    <w:p w14:paraId="6B0D47A4"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color w:val="000000"/>
          <w:sz w:val="30"/>
          <w:szCs w:val="30"/>
          <w:lang w:eastAsia="ru-RU"/>
        </w:rPr>
      </w:pPr>
      <w:r w:rsidRPr="004E030B">
        <w:rPr>
          <w:rFonts w:ascii="Times New Roman" w:eastAsia="Times New Roman" w:hAnsi="Times New Roman" w:cs="Times New Roman"/>
          <w:snapToGrid w:val="0"/>
          <w:color w:val="000000"/>
          <w:sz w:val="30"/>
          <w:szCs w:val="30"/>
          <w:lang w:eastAsia="ru-RU"/>
        </w:rPr>
        <w:t>Т – страховой тариф по договору страхования;</w:t>
      </w:r>
    </w:p>
    <w:p w14:paraId="77823C29"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n</w:t>
      </w:r>
      <w:r w:rsidRPr="004E030B">
        <w:rPr>
          <w:rFonts w:ascii="Times New Roman" w:eastAsia="Times New Roman" w:hAnsi="Times New Roman" w:cs="Times New Roman"/>
          <w:sz w:val="30"/>
          <w:szCs w:val="30"/>
          <w:lang w:eastAsia="ru-RU"/>
        </w:rPr>
        <w:t xml:space="preserve"> – оставшийся срок действия договора страхования (в днях);</w:t>
      </w:r>
    </w:p>
    <w:p w14:paraId="5A4AEC26"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m</w:t>
      </w:r>
      <w:r w:rsidRPr="004E030B">
        <w:rPr>
          <w:rFonts w:ascii="Times New Roman" w:eastAsia="Times New Roman" w:hAnsi="Times New Roman" w:cs="Times New Roman"/>
          <w:sz w:val="30"/>
          <w:szCs w:val="30"/>
          <w:lang w:eastAsia="ru-RU"/>
        </w:rPr>
        <w:t xml:space="preserve"> – срок действия договора страхования (в днях).</w:t>
      </w:r>
    </w:p>
    <w:p w14:paraId="0752665E"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p>
    <w:p w14:paraId="7F2DE196" w14:textId="3970590E" w:rsidR="004E030B" w:rsidRPr="004E030B" w:rsidRDefault="00E41E10" w:rsidP="006C01A4">
      <w:pPr>
        <w:widowControl w:val="0"/>
        <w:tabs>
          <w:tab w:val="left" w:pos="284"/>
          <w:tab w:val="left" w:pos="567"/>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Pr>
          <w:rFonts w:ascii="Times New Roman" w:eastAsia="Times New Roman" w:hAnsi="Times New Roman" w:cs="Times New Roman"/>
          <w:snapToGrid w:val="0"/>
          <w:sz w:val="30"/>
          <w:szCs w:val="30"/>
          <w:lang w:eastAsia="ru-RU"/>
        </w:rPr>
        <w:t xml:space="preserve">2. </w:t>
      </w:r>
      <w:r w:rsidR="004E030B" w:rsidRPr="004E030B">
        <w:rPr>
          <w:rFonts w:ascii="Times New Roman" w:eastAsia="Times New Roman" w:hAnsi="Times New Roman" w:cs="Times New Roman"/>
          <w:snapToGrid w:val="0"/>
          <w:sz w:val="30"/>
          <w:szCs w:val="30"/>
          <w:lang w:eastAsia="ru-RU"/>
        </w:rPr>
        <w:t xml:space="preserve">При приобретении </w:t>
      </w:r>
      <w:r w:rsidR="00A53860">
        <w:rPr>
          <w:rFonts w:ascii="Times New Roman" w:eastAsia="Times New Roman" w:hAnsi="Times New Roman" w:cs="Times New Roman"/>
          <w:snapToGrid w:val="0"/>
          <w:sz w:val="30"/>
          <w:szCs w:val="30"/>
          <w:lang w:eastAsia="ru-RU"/>
        </w:rPr>
        <w:t xml:space="preserve">новой </w:t>
      </w:r>
      <w:r w:rsidR="00A30390">
        <w:rPr>
          <w:rFonts w:ascii="Times New Roman" w:eastAsia="Times New Roman" w:hAnsi="Times New Roman" w:cs="Times New Roman"/>
          <w:snapToGrid w:val="0"/>
          <w:sz w:val="30"/>
          <w:szCs w:val="30"/>
          <w:lang w:eastAsia="ru-RU"/>
        </w:rPr>
        <w:t xml:space="preserve">сельскохозяйственной </w:t>
      </w:r>
      <w:r w:rsidR="00A53860">
        <w:rPr>
          <w:rFonts w:ascii="Times New Roman" w:eastAsia="Times New Roman" w:hAnsi="Times New Roman" w:cs="Times New Roman"/>
          <w:snapToGrid w:val="0"/>
          <w:sz w:val="30"/>
          <w:szCs w:val="30"/>
          <w:lang w:eastAsia="ru-RU"/>
        </w:rPr>
        <w:t>птицы</w:t>
      </w:r>
      <w:r w:rsidR="004E030B" w:rsidRPr="004E030B">
        <w:rPr>
          <w:rFonts w:ascii="Times New Roman" w:eastAsia="Times New Roman" w:hAnsi="Times New Roman" w:cs="Times New Roman"/>
          <w:snapToGrid w:val="0"/>
          <w:sz w:val="30"/>
          <w:szCs w:val="30"/>
          <w:lang w:eastAsia="ru-RU"/>
        </w:rPr>
        <w:t xml:space="preserve"> дополнительная страховая премия рассчитывается по</w:t>
      </w:r>
      <w:r w:rsidR="00580C87">
        <w:rPr>
          <w:rFonts w:ascii="Times New Roman" w:eastAsia="Times New Roman" w:hAnsi="Times New Roman" w:cs="Times New Roman"/>
          <w:snapToGrid w:val="0"/>
          <w:sz w:val="30"/>
          <w:szCs w:val="30"/>
          <w:lang w:eastAsia="ru-RU"/>
        </w:rPr>
        <w:t xml:space="preserve"> следующей</w:t>
      </w:r>
      <w:r w:rsidR="004E030B" w:rsidRPr="004E030B">
        <w:rPr>
          <w:rFonts w:ascii="Times New Roman" w:eastAsia="Times New Roman" w:hAnsi="Times New Roman" w:cs="Times New Roman"/>
          <w:snapToGrid w:val="0"/>
          <w:sz w:val="30"/>
          <w:szCs w:val="30"/>
          <w:lang w:eastAsia="ru-RU"/>
        </w:rPr>
        <w:t xml:space="preserve"> формуле:</w:t>
      </w:r>
    </w:p>
    <w:p w14:paraId="1E343599" w14:textId="77777777" w:rsidR="004E030B" w:rsidRPr="004E030B" w:rsidRDefault="004E030B" w:rsidP="006C01A4">
      <w:pPr>
        <w:widowControl w:val="0"/>
        <w:tabs>
          <w:tab w:val="left" w:pos="284"/>
          <w:tab w:val="left" w:pos="567"/>
        </w:tabs>
        <w:spacing w:after="0" w:line="240" w:lineRule="auto"/>
        <w:ind w:right="49" w:firstLine="709"/>
        <w:jc w:val="both"/>
        <w:rPr>
          <w:rFonts w:ascii="Times New Roman" w:eastAsia="Times New Roman" w:hAnsi="Times New Roman" w:cs="Times New Roman"/>
          <w:snapToGrid w:val="0"/>
          <w:sz w:val="30"/>
          <w:szCs w:val="30"/>
          <w:lang w:eastAsia="ru-RU"/>
        </w:rPr>
      </w:pPr>
    </w:p>
    <w:p w14:paraId="53F8FD08" w14:textId="77777777" w:rsidR="004E030B"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eastAsia="ru-RU"/>
        </w:rPr>
      </w:pPr>
      <w:r w:rsidRPr="004E030B">
        <w:rPr>
          <w:rFonts w:ascii="Times New Roman" w:eastAsia="Times New Roman" w:hAnsi="Times New Roman" w:cs="Times New Roman"/>
          <w:snapToGrid w:val="0"/>
          <w:sz w:val="30"/>
          <w:szCs w:val="30"/>
          <w:lang w:val="en-US" w:eastAsia="ru-RU"/>
        </w:rPr>
        <w:t>DP</w:t>
      </w:r>
      <w:r w:rsidRPr="004E030B">
        <w:rPr>
          <w:rFonts w:ascii="Times New Roman" w:eastAsia="Times New Roman" w:hAnsi="Times New Roman" w:cs="Times New Roman"/>
          <w:snapToGrid w:val="0"/>
          <w:sz w:val="30"/>
          <w:szCs w:val="30"/>
          <w:lang w:eastAsia="ru-RU"/>
        </w:rPr>
        <w:t>=</w:t>
      </w:r>
      <w:r w:rsidRPr="004E030B">
        <w:rPr>
          <w:rFonts w:ascii="Times New Roman" w:eastAsia="Times New Roman" w:hAnsi="Times New Roman" w:cs="Times New Roman"/>
          <w:snapToGrid w:val="0"/>
          <w:sz w:val="30"/>
          <w:szCs w:val="30"/>
          <w:lang w:val="en-US" w:eastAsia="ru-RU"/>
        </w:rPr>
        <w:t>S</w:t>
      </w:r>
      <w:r w:rsidRPr="004E030B">
        <w:rPr>
          <w:rFonts w:ascii="Times New Roman" w:eastAsia="Times New Roman" w:hAnsi="Times New Roman" w:cs="Times New Roman"/>
          <w:snapToGrid w:val="0"/>
          <w:sz w:val="30"/>
          <w:szCs w:val="30"/>
          <w:lang w:eastAsia="ru-RU"/>
        </w:rPr>
        <w:t> </w:t>
      </w:r>
      <w:r w:rsidRPr="004E030B">
        <w:rPr>
          <w:rFonts w:ascii="Times New Roman" w:eastAsia="Times New Roman" w:hAnsi="Times New Roman" w:cs="Times New Roman"/>
          <w:sz w:val="30"/>
          <w:szCs w:val="30"/>
          <w:lang w:eastAsia="ru-RU"/>
        </w:rPr>
        <w:t>× </w:t>
      </w:r>
      <w:r w:rsidRPr="004E030B">
        <w:rPr>
          <w:rFonts w:ascii="Times New Roman" w:eastAsia="Times New Roman" w:hAnsi="Times New Roman" w:cs="Times New Roman"/>
          <w:snapToGrid w:val="0"/>
          <w:sz w:val="30"/>
          <w:szCs w:val="30"/>
          <w:lang w:val="en-US" w:eastAsia="ru-RU"/>
        </w:rPr>
        <w:t>T</w:t>
      </w:r>
      <w:r w:rsidRPr="004E030B">
        <w:rPr>
          <w:rFonts w:ascii="Times New Roman" w:eastAsia="Times New Roman" w:hAnsi="Times New Roman" w:cs="Times New Roman"/>
          <w:snapToGrid w:val="0"/>
          <w:sz w:val="30"/>
          <w:szCs w:val="30"/>
          <w:lang w:eastAsia="ru-RU"/>
        </w:rPr>
        <w:t>/100 </w:t>
      </w:r>
      <w:r w:rsidRPr="004E030B">
        <w:rPr>
          <w:rFonts w:ascii="Times New Roman" w:eastAsia="Times New Roman" w:hAnsi="Times New Roman" w:cs="Times New Roman"/>
          <w:sz w:val="30"/>
          <w:szCs w:val="30"/>
          <w:lang w:eastAsia="ru-RU"/>
        </w:rPr>
        <w:t>× </w:t>
      </w:r>
      <w:r w:rsidRPr="004E030B">
        <w:rPr>
          <w:rFonts w:ascii="Times New Roman" w:eastAsia="Times New Roman" w:hAnsi="Times New Roman" w:cs="Times New Roman"/>
          <w:sz w:val="30"/>
          <w:szCs w:val="30"/>
          <w:lang w:val="en-US" w:eastAsia="ru-RU"/>
        </w:rPr>
        <w:t>n</w:t>
      </w:r>
      <w:r w:rsidRPr="004E030B">
        <w:rPr>
          <w:rFonts w:ascii="Times New Roman" w:eastAsia="Times New Roman" w:hAnsi="Times New Roman" w:cs="Times New Roman"/>
          <w:sz w:val="30"/>
          <w:szCs w:val="30"/>
          <w:lang w:eastAsia="ru-RU"/>
        </w:rPr>
        <w:t>/</w:t>
      </w:r>
      <w:r w:rsidRPr="004E030B">
        <w:rPr>
          <w:rFonts w:ascii="Times New Roman" w:eastAsia="Times New Roman" w:hAnsi="Times New Roman" w:cs="Times New Roman"/>
          <w:sz w:val="30"/>
          <w:szCs w:val="30"/>
          <w:lang w:val="en-US" w:eastAsia="ru-RU"/>
        </w:rPr>
        <w:t>m</w:t>
      </w:r>
      <w:r w:rsidRPr="004E030B">
        <w:rPr>
          <w:rFonts w:ascii="Times New Roman" w:eastAsia="Times New Roman" w:hAnsi="Times New Roman" w:cs="Times New Roman"/>
          <w:snapToGrid w:val="0"/>
          <w:sz w:val="30"/>
          <w:szCs w:val="30"/>
          <w:lang w:eastAsia="ru-RU"/>
        </w:rPr>
        <w:t>, где</w:t>
      </w:r>
    </w:p>
    <w:p w14:paraId="120FFC91" w14:textId="77777777" w:rsidR="00EC6751" w:rsidRPr="004E030B" w:rsidRDefault="00EC6751"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eastAsia="ru-RU"/>
        </w:rPr>
      </w:pPr>
    </w:p>
    <w:p w14:paraId="0A59064B"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4E030B">
        <w:rPr>
          <w:rFonts w:ascii="Times New Roman" w:eastAsia="Times New Roman" w:hAnsi="Times New Roman" w:cs="Times New Roman"/>
          <w:snapToGrid w:val="0"/>
          <w:sz w:val="30"/>
          <w:szCs w:val="30"/>
          <w:lang w:val="en-US" w:eastAsia="ru-RU"/>
        </w:rPr>
        <w:t>DP</w:t>
      </w:r>
      <w:r w:rsidRPr="004E030B">
        <w:rPr>
          <w:rFonts w:ascii="Times New Roman" w:eastAsia="Times New Roman" w:hAnsi="Times New Roman" w:cs="Times New Roman"/>
          <w:snapToGrid w:val="0"/>
          <w:sz w:val="30"/>
          <w:szCs w:val="30"/>
          <w:lang w:eastAsia="ru-RU"/>
        </w:rPr>
        <w:t xml:space="preserve"> – дополнительная страховая премия;</w:t>
      </w:r>
    </w:p>
    <w:p w14:paraId="145326E4" w14:textId="6D3FC805"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4E030B">
        <w:rPr>
          <w:rFonts w:ascii="Times New Roman" w:eastAsia="Times New Roman" w:hAnsi="Times New Roman" w:cs="Times New Roman"/>
          <w:snapToGrid w:val="0"/>
          <w:sz w:val="30"/>
          <w:szCs w:val="30"/>
          <w:lang w:val="en-US" w:eastAsia="ru-RU"/>
        </w:rPr>
        <w:t>S</w:t>
      </w:r>
      <w:r w:rsidRPr="004E030B">
        <w:rPr>
          <w:rFonts w:ascii="Times New Roman" w:eastAsia="Times New Roman" w:hAnsi="Times New Roman" w:cs="Times New Roman"/>
          <w:snapToGrid w:val="0"/>
          <w:sz w:val="30"/>
          <w:szCs w:val="30"/>
          <w:lang w:eastAsia="ru-RU"/>
        </w:rPr>
        <w:t xml:space="preserve"> – размер страховой суммы для ново</w:t>
      </w:r>
      <w:r w:rsidR="00F95445">
        <w:rPr>
          <w:rFonts w:ascii="Times New Roman" w:eastAsia="Times New Roman" w:hAnsi="Times New Roman" w:cs="Times New Roman"/>
          <w:snapToGrid w:val="0"/>
          <w:sz w:val="30"/>
          <w:szCs w:val="30"/>
          <w:lang w:eastAsia="ru-RU"/>
        </w:rPr>
        <w:t xml:space="preserve">й </w:t>
      </w:r>
      <w:r w:rsidR="00A30390">
        <w:rPr>
          <w:rFonts w:ascii="Times New Roman" w:eastAsia="Times New Roman" w:hAnsi="Times New Roman" w:cs="Times New Roman"/>
          <w:snapToGrid w:val="0"/>
          <w:sz w:val="30"/>
          <w:szCs w:val="30"/>
          <w:lang w:eastAsia="ru-RU"/>
        </w:rPr>
        <w:t xml:space="preserve">сельскохозяйственной </w:t>
      </w:r>
      <w:r w:rsidR="00F95445">
        <w:rPr>
          <w:rFonts w:ascii="Times New Roman" w:eastAsia="Times New Roman" w:hAnsi="Times New Roman" w:cs="Times New Roman"/>
          <w:snapToGrid w:val="0"/>
          <w:sz w:val="30"/>
          <w:szCs w:val="30"/>
          <w:lang w:eastAsia="ru-RU"/>
        </w:rPr>
        <w:t>птицы</w:t>
      </w:r>
      <w:r w:rsidRPr="004E030B">
        <w:rPr>
          <w:rFonts w:ascii="Times New Roman" w:eastAsia="Times New Roman" w:hAnsi="Times New Roman" w:cs="Times New Roman"/>
          <w:snapToGrid w:val="0"/>
          <w:sz w:val="30"/>
          <w:szCs w:val="30"/>
          <w:lang w:eastAsia="ru-RU"/>
        </w:rPr>
        <w:t>,</w:t>
      </w:r>
    </w:p>
    <w:p w14:paraId="5507C2C8" w14:textId="595C56A6"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eastAsia="ru-RU"/>
        </w:rPr>
      </w:pPr>
      <w:r w:rsidRPr="004E030B">
        <w:rPr>
          <w:rFonts w:ascii="Times New Roman" w:eastAsia="Times New Roman" w:hAnsi="Times New Roman" w:cs="Times New Roman"/>
          <w:snapToGrid w:val="0"/>
          <w:sz w:val="30"/>
          <w:szCs w:val="30"/>
          <w:lang w:val="en-US" w:eastAsia="ru-RU"/>
        </w:rPr>
        <w:t>T</w:t>
      </w:r>
      <w:r w:rsidRPr="004E030B">
        <w:rPr>
          <w:rFonts w:ascii="Times New Roman" w:eastAsia="Times New Roman" w:hAnsi="Times New Roman" w:cs="Times New Roman"/>
          <w:snapToGrid w:val="0"/>
          <w:sz w:val="30"/>
          <w:szCs w:val="30"/>
          <w:lang w:eastAsia="ru-RU"/>
        </w:rPr>
        <w:t xml:space="preserve"> – страховой тариф в расчете на год по ново</w:t>
      </w:r>
      <w:r w:rsidR="00F95445">
        <w:rPr>
          <w:rFonts w:ascii="Times New Roman" w:eastAsia="Times New Roman" w:hAnsi="Times New Roman" w:cs="Times New Roman"/>
          <w:snapToGrid w:val="0"/>
          <w:sz w:val="30"/>
          <w:szCs w:val="30"/>
          <w:lang w:eastAsia="ru-RU"/>
        </w:rPr>
        <w:t xml:space="preserve">й </w:t>
      </w:r>
      <w:r w:rsidR="00A30390" w:rsidRPr="00A30390">
        <w:rPr>
          <w:rFonts w:ascii="Times New Roman" w:eastAsia="Times New Roman" w:hAnsi="Times New Roman" w:cs="Times New Roman"/>
          <w:snapToGrid w:val="0"/>
          <w:sz w:val="30"/>
          <w:szCs w:val="30"/>
          <w:lang w:eastAsia="ru-RU"/>
        </w:rPr>
        <w:t xml:space="preserve">сельскохозяйственной </w:t>
      </w:r>
      <w:r w:rsidR="00F95445">
        <w:rPr>
          <w:rFonts w:ascii="Times New Roman" w:eastAsia="Times New Roman" w:hAnsi="Times New Roman" w:cs="Times New Roman"/>
          <w:snapToGrid w:val="0"/>
          <w:sz w:val="30"/>
          <w:szCs w:val="30"/>
          <w:lang w:eastAsia="ru-RU"/>
        </w:rPr>
        <w:t>птице</w:t>
      </w:r>
      <w:r w:rsidRPr="004E030B">
        <w:rPr>
          <w:rFonts w:ascii="Times New Roman" w:eastAsia="Times New Roman" w:hAnsi="Times New Roman" w:cs="Times New Roman"/>
          <w:snapToGrid w:val="0"/>
          <w:sz w:val="30"/>
          <w:szCs w:val="30"/>
          <w:lang w:eastAsia="ru-RU"/>
        </w:rPr>
        <w:t>.</w:t>
      </w:r>
    </w:p>
    <w:p w14:paraId="25C85736"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n</w:t>
      </w:r>
      <w:r w:rsidRPr="004E030B">
        <w:rPr>
          <w:rFonts w:ascii="Times New Roman" w:eastAsia="Times New Roman" w:hAnsi="Times New Roman" w:cs="Times New Roman"/>
          <w:sz w:val="30"/>
          <w:szCs w:val="30"/>
          <w:lang w:eastAsia="ru-RU"/>
        </w:rPr>
        <w:t xml:space="preserve"> – оставшийся срок действия договора страхования (в днях);</w:t>
      </w:r>
    </w:p>
    <w:p w14:paraId="11C68351"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m</w:t>
      </w:r>
      <w:r w:rsidRPr="004E030B">
        <w:rPr>
          <w:rFonts w:ascii="Times New Roman" w:eastAsia="Times New Roman" w:hAnsi="Times New Roman" w:cs="Times New Roman"/>
          <w:sz w:val="30"/>
          <w:szCs w:val="30"/>
          <w:lang w:eastAsia="ru-RU"/>
        </w:rPr>
        <w:t xml:space="preserve"> – срок действия договора страхования (в днях).</w:t>
      </w:r>
    </w:p>
    <w:p w14:paraId="07A885F5"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p>
    <w:p w14:paraId="6727BF13" w14:textId="0DC2D5C9" w:rsidR="004E030B" w:rsidRPr="004E030B" w:rsidRDefault="00F95445" w:rsidP="006C01A4">
      <w:pPr>
        <w:widowControl w:val="0"/>
        <w:tabs>
          <w:tab w:val="left" w:pos="284"/>
          <w:tab w:val="left" w:pos="567"/>
          <w:tab w:val="left" w:pos="1276"/>
        </w:tabs>
        <w:spacing w:after="0" w:line="240" w:lineRule="auto"/>
        <w:ind w:right="49" w:firstLine="709"/>
        <w:jc w:val="both"/>
        <w:rPr>
          <w:rFonts w:ascii="Times New Roman" w:eastAsia="Times New Roman" w:hAnsi="Times New Roman" w:cs="Times New Roman"/>
          <w:snapToGrid w:val="0"/>
          <w:sz w:val="30"/>
          <w:szCs w:val="30"/>
          <w:lang w:val="x-none" w:eastAsia="x-none"/>
        </w:rPr>
      </w:pPr>
      <w:r>
        <w:rPr>
          <w:rFonts w:ascii="Times New Roman" w:eastAsia="Times New Roman" w:hAnsi="Times New Roman" w:cs="Times New Roman"/>
          <w:snapToGrid w:val="0"/>
          <w:sz w:val="30"/>
          <w:szCs w:val="30"/>
          <w:lang w:eastAsia="x-none"/>
        </w:rPr>
        <w:t xml:space="preserve">3. </w:t>
      </w:r>
      <w:r w:rsidR="004E030B" w:rsidRPr="004E030B">
        <w:rPr>
          <w:rFonts w:ascii="Times New Roman" w:eastAsia="Times New Roman" w:hAnsi="Times New Roman" w:cs="Times New Roman"/>
          <w:snapToGrid w:val="0"/>
          <w:sz w:val="30"/>
          <w:szCs w:val="30"/>
          <w:lang w:val="x-none" w:eastAsia="x-none"/>
        </w:rPr>
        <w:t xml:space="preserve">Дополнительная страховая премия при увеличении страхового риска определяется по следующей формуле: </w:t>
      </w:r>
    </w:p>
    <w:p w14:paraId="7ADA2925" w14:textId="77777777" w:rsidR="004E030B" w:rsidRPr="004E030B" w:rsidRDefault="004E030B" w:rsidP="006C01A4">
      <w:pPr>
        <w:widowControl w:val="0"/>
        <w:tabs>
          <w:tab w:val="left" w:pos="284"/>
        </w:tabs>
        <w:spacing w:after="0" w:line="240" w:lineRule="auto"/>
        <w:ind w:right="49" w:firstLine="709"/>
        <w:jc w:val="both"/>
        <w:rPr>
          <w:rFonts w:ascii="Times New Roman" w:eastAsia="Times New Roman" w:hAnsi="Times New Roman" w:cs="Times New Roman"/>
          <w:sz w:val="30"/>
          <w:szCs w:val="30"/>
          <w:lang w:eastAsia="ru-RU"/>
        </w:rPr>
      </w:pPr>
    </w:p>
    <w:p w14:paraId="1E696A34" w14:textId="4486100B" w:rsidR="004E030B" w:rsidRDefault="004E030B"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en-US" w:eastAsia="x-none"/>
        </w:rPr>
        <w:t>D</w:t>
      </w:r>
      <w:r w:rsidRPr="004E030B">
        <w:rPr>
          <w:rFonts w:ascii="Times New Roman" w:eastAsia="Times New Roman" w:hAnsi="Times New Roman" w:cs="Times New Roman"/>
          <w:snapToGrid w:val="0"/>
          <w:sz w:val="30"/>
          <w:szCs w:val="30"/>
          <w:lang w:val="x-none" w:eastAsia="x-none"/>
        </w:rPr>
        <w:t>Р = (Т</w:t>
      </w:r>
      <w:r w:rsidRPr="004E030B">
        <w:rPr>
          <w:rFonts w:ascii="Times New Roman" w:eastAsia="Times New Roman" w:hAnsi="Times New Roman" w:cs="Times New Roman"/>
          <w:snapToGrid w:val="0"/>
          <w:sz w:val="30"/>
          <w:szCs w:val="30"/>
          <w:vertAlign w:val="subscript"/>
          <w:lang w:val="x-none" w:eastAsia="x-none"/>
        </w:rPr>
        <w:t>2</w:t>
      </w:r>
      <w:r w:rsidRPr="004E030B">
        <w:rPr>
          <w:rFonts w:ascii="Times New Roman" w:eastAsia="Times New Roman" w:hAnsi="Times New Roman" w:cs="Times New Roman"/>
          <w:snapToGrid w:val="0"/>
          <w:sz w:val="30"/>
          <w:szCs w:val="30"/>
          <w:vertAlign w:val="subscript"/>
          <w:lang w:eastAsia="x-none"/>
        </w:rPr>
        <w:t xml:space="preserve"> </w:t>
      </w:r>
      <w:r w:rsidRPr="004E030B">
        <w:rPr>
          <w:rFonts w:ascii="Times New Roman" w:eastAsia="Times New Roman" w:hAnsi="Times New Roman" w:cs="Times New Roman"/>
          <w:snapToGrid w:val="0"/>
          <w:sz w:val="30"/>
          <w:szCs w:val="30"/>
          <w:lang w:val="x-none" w:eastAsia="x-none"/>
        </w:rPr>
        <w:t>– Т</w:t>
      </w:r>
      <w:r w:rsidRPr="004E030B">
        <w:rPr>
          <w:rFonts w:ascii="Times New Roman" w:eastAsia="Times New Roman" w:hAnsi="Times New Roman" w:cs="Times New Roman"/>
          <w:snapToGrid w:val="0"/>
          <w:sz w:val="30"/>
          <w:szCs w:val="30"/>
          <w:vertAlign w:val="subscript"/>
          <w:lang w:val="x-none" w:eastAsia="x-none"/>
        </w:rPr>
        <w:t>1</w:t>
      </w:r>
      <w:r w:rsidRPr="004E030B">
        <w:rPr>
          <w:rFonts w:ascii="Times New Roman" w:eastAsia="Times New Roman" w:hAnsi="Times New Roman" w:cs="Times New Roman"/>
          <w:snapToGrid w:val="0"/>
          <w:sz w:val="30"/>
          <w:szCs w:val="30"/>
          <w:lang w:val="x-none" w:eastAsia="x-none"/>
        </w:rPr>
        <w:t>)/100</w:t>
      </w:r>
      <w:r w:rsidRPr="004E030B">
        <w:rPr>
          <w:rFonts w:ascii="Times New Roman" w:eastAsia="Times New Roman" w:hAnsi="Times New Roman" w:cs="Times New Roman"/>
          <w:snapToGrid w:val="0"/>
          <w:sz w:val="30"/>
          <w:szCs w:val="30"/>
          <w:lang w:eastAsia="x-none"/>
        </w:rPr>
        <w:t> × </w:t>
      </w:r>
      <w:r w:rsidRPr="004E030B">
        <w:rPr>
          <w:rFonts w:ascii="Times New Roman" w:eastAsia="Times New Roman" w:hAnsi="Times New Roman" w:cs="Times New Roman"/>
          <w:snapToGrid w:val="0"/>
          <w:sz w:val="30"/>
          <w:szCs w:val="30"/>
          <w:lang w:val="en-US" w:eastAsia="x-none"/>
        </w:rPr>
        <w:t>S</w:t>
      </w:r>
      <w:r w:rsidRPr="004E030B">
        <w:rPr>
          <w:rFonts w:ascii="Times New Roman" w:eastAsia="Times New Roman" w:hAnsi="Times New Roman" w:cs="Times New Roman"/>
          <w:snapToGrid w:val="0"/>
          <w:sz w:val="30"/>
          <w:szCs w:val="30"/>
          <w:lang w:eastAsia="x-none"/>
        </w:rPr>
        <w:t> × </w:t>
      </w:r>
      <w:r w:rsidRPr="004E030B">
        <w:rPr>
          <w:rFonts w:ascii="Times New Roman" w:eastAsia="Times New Roman" w:hAnsi="Times New Roman" w:cs="Times New Roman"/>
          <w:snapToGrid w:val="0"/>
          <w:sz w:val="30"/>
          <w:szCs w:val="30"/>
          <w:lang w:val="en-US" w:eastAsia="x-none"/>
        </w:rPr>
        <w:t>n</w:t>
      </w:r>
      <w:r w:rsidRPr="004E030B">
        <w:rPr>
          <w:rFonts w:ascii="Times New Roman" w:eastAsia="Times New Roman" w:hAnsi="Times New Roman" w:cs="Times New Roman"/>
          <w:snapToGrid w:val="0"/>
          <w:sz w:val="30"/>
          <w:szCs w:val="30"/>
          <w:lang w:val="x-none" w:eastAsia="x-none"/>
        </w:rPr>
        <w:t>/</w:t>
      </w:r>
      <w:r w:rsidRPr="004E030B">
        <w:rPr>
          <w:rFonts w:ascii="Times New Roman" w:eastAsia="Times New Roman" w:hAnsi="Times New Roman" w:cs="Times New Roman"/>
          <w:snapToGrid w:val="0"/>
          <w:sz w:val="30"/>
          <w:szCs w:val="30"/>
          <w:lang w:val="en-US" w:eastAsia="x-none"/>
        </w:rPr>
        <w:t>m</w:t>
      </w:r>
      <w:r w:rsidRPr="004E030B">
        <w:rPr>
          <w:rFonts w:ascii="Times New Roman" w:eastAsia="Times New Roman" w:hAnsi="Times New Roman" w:cs="Times New Roman"/>
          <w:snapToGrid w:val="0"/>
          <w:sz w:val="30"/>
          <w:szCs w:val="30"/>
          <w:lang w:val="x-none" w:eastAsia="x-none"/>
        </w:rPr>
        <w:t>, где</w:t>
      </w:r>
    </w:p>
    <w:p w14:paraId="66223D40" w14:textId="77777777" w:rsidR="001A058D" w:rsidRPr="004E030B" w:rsidRDefault="001A058D" w:rsidP="006C01A4">
      <w:pPr>
        <w:widowControl w:val="0"/>
        <w:tabs>
          <w:tab w:val="left" w:pos="284"/>
        </w:tabs>
        <w:spacing w:after="0" w:line="240" w:lineRule="auto"/>
        <w:ind w:right="49" w:firstLine="709"/>
        <w:jc w:val="center"/>
        <w:rPr>
          <w:rFonts w:ascii="Times New Roman" w:eastAsia="Times New Roman" w:hAnsi="Times New Roman" w:cs="Times New Roman"/>
          <w:snapToGrid w:val="0"/>
          <w:sz w:val="30"/>
          <w:szCs w:val="30"/>
          <w:lang w:val="x-none" w:eastAsia="x-none"/>
        </w:rPr>
      </w:pPr>
    </w:p>
    <w:p w14:paraId="4D1C06CF"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en-US" w:eastAsia="x-none"/>
        </w:rPr>
        <w:t>D</w:t>
      </w:r>
      <w:r w:rsidRPr="004E030B">
        <w:rPr>
          <w:rFonts w:ascii="Times New Roman" w:eastAsia="Times New Roman" w:hAnsi="Times New Roman" w:cs="Times New Roman"/>
          <w:snapToGrid w:val="0"/>
          <w:sz w:val="30"/>
          <w:szCs w:val="30"/>
          <w:lang w:val="x-none" w:eastAsia="x-none"/>
        </w:rPr>
        <w:t>Р – дополнительная страховая премия;</w:t>
      </w:r>
    </w:p>
    <w:p w14:paraId="473E1CB3"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t>Т</w:t>
      </w:r>
      <w:r w:rsidRPr="004E030B">
        <w:rPr>
          <w:rFonts w:ascii="Times New Roman" w:eastAsia="Times New Roman" w:hAnsi="Times New Roman" w:cs="Times New Roman"/>
          <w:snapToGrid w:val="0"/>
          <w:sz w:val="30"/>
          <w:szCs w:val="30"/>
          <w:vertAlign w:val="subscript"/>
          <w:lang w:val="x-none" w:eastAsia="x-none"/>
        </w:rPr>
        <w:t>1</w:t>
      </w:r>
      <w:r w:rsidRPr="004E030B">
        <w:rPr>
          <w:rFonts w:ascii="Times New Roman" w:eastAsia="Times New Roman" w:hAnsi="Times New Roman" w:cs="Times New Roman"/>
          <w:snapToGrid w:val="0"/>
          <w:sz w:val="30"/>
          <w:szCs w:val="30"/>
          <w:lang w:val="x-none" w:eastAsia="x-none"/>
        </w:rPr>
        <w:t xml:space="preserve"> и Т</w:t>
      </w:r>
      <w:r w:rsidRPr="004E030B">
        <w:rPr>
          <w:rFonts w:ascii="Times New Roman" w:eastAsia="Times New Roman" w:hAnsi="Times New Roman" w:cs="Times New Roman"/>
          <w:snapToGrid w:val="0"/>
          <w:sz w:val="30"/>
          <w:szCs w:val="30"/>
          <w:vertAlign w:val="subscript"/>
          <w:lang w:val="x-none" w:eastAsia="x-none"/>
        </w:rPr>
        <w:t>2</w:t>
      </w:r>
      <w:r w:rsidRPr="004E030B">
        <w:rPr>
          <w:rFonts w:ascii="Times New Roman" w:eastAsia="Times New Roman" w:hAnsi="Times New Roman" w:cs="Times New Roman"/>
          <w:snapToGrid w:val="0"/>
          <w:sz w:val="30"/>
          <w:szCs w:val="30"/>
          <w:lang w:val="x-none" w:eastAsia="x-none"/>
        </w:rPr>
        <w:t xml:space="preserve"> – страховые тарифы, рассчитанные исходя из первоначальной </w:t>
      </w:r>
      <w:r w:rsidRPr="004E030B">
        <w:rPr>
          <w:rFonts w:ascii="Times New Roman" w:eastAsia="Times New Roman" w:hAnsi="Times New Roman" w:cs="Times New Roman"/>
          <w:snapToGrid w:val="0"/>
          <w:sz w:val="30"/>
          <w:szCs w:val="30"/>
          <w:lang w:val="x-none" w:eastAsia="x-none"/>
        </w:rPr>
        <w:lastRenderedPageBreak/>
        <w:t>(при заключении договора страхования) и увеличившейся степени риска;</w:t>
      </w:r>
    </w:p>
    <w:p w14:paraId="34DFCF47"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napToGrid w:val="0"/>
          <w:sz w:val="30"/>
          <w:szCs w:val="30"/>
          <w:lang w:val="x-none" w:eastAsia="x-none"/>
        </w:rPr>
      </w:pPr>
      <w:r w:rsidRPr="004E030B">
        <w:rPr>
          <w:rFonts w:ascii="Times New Roman" w:eastAsia="Times New Roman" w:hAnsi="Times New Roman" w:cs="Times New Roman"/>
          <w:snapToGrid w:val="0"/>
          <w:sz w:val="30"/>
          <w:szCs w:val="30"/>
          <w:lang w:val="x-none" w:eastAsia="x-none"/>
        </w:rPr>
        <w:t>S – страховая сумма;</w:t>
      </w:r>
    </w:p>
    <w:p w14:paraId="091F9EE1" w14:textId="77777777" w:rsidR="004E030B" w:rsidRP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n</w:t>
      </w:r>
      <w:r w:rsidRPr="004E030B">
        <w:rPr>
          <w:rFonts w:ascii="Times New Roman" w:eastAsia="Times New Roman" w:hAnsi="Times New Roman" w:cs="Times New Roman"/>
          <w:sz w:val="30"/>
          <w:szCs w:val="30"/>
          <w:lang w:eastAsia="ru-RU"/>
        </w:rPr>
        <w:t>– оставшийся срок действия договора страхования (в днях);</w:t>
      </w:r>
    </w:p>
    <w:p w14:paraId="1D1EC72D" w14:textId="6F4F3153" w:rsidR="004E030B" w:rsidRDefault="004E030B" w:rsidP="006C01A4">
      <w:pPr>
        <w:widowControl w:val="0"/>
        <w:tabs>
          <w:tab w:val="left" w:pos="284"/>
          <w:tab w:val="left" w:pos="1276"/>
        </w:tabs>
        <w:spacing w:after="0" w:line="240" w:lineRule="auto"/>
        <w:ind w:right="49" w:firstLine="709"/>
        <w:jc w:val="both"/>
        <w:rPr>
          <w:rFonts w:ascii="Times New Roman" w:eastAsia="Times New Roman" w:hAnsi="Times New Roman" w:cs="Times New Roman"/>
          <w:sz w:val="30"/>
          <w:szCs w:val="30"/>
          <w:lang w:eastAsia="ru-RU"/>
        </w:rPr>
      </w:pPr>
      <w:r w:rsidRPr="004E030B">
        <w:rPr>
          <w:rFonts w:ascii="Times New Roman" w:eastAsia="Times New Roman" w:hAnsi="Times New Roman" w:cs="Times New Roman"/>
          <w:sz w:val="30"/>
          <w:szCs w:val="30"/>
          <w:lang w:val="en-US" w:eastAsia="ru-RU"/>
        </w:rPr>
        <w:t>m</w:t>
      </w:r>
      <w:r w:rsidRPr="004E030B">
        <w:rPr>
          <w:rFonts w:ascii="Times New Roman" w:eastAsia="Times New Roman" w:hAnsi="Times New Roman" w:cs="Times New Roman"/>
          <w:sz w:val="30"/>
          <w:szCs w:val="30"/>
          <w:lang w:eastAsia="ru-RU"/>
        </w:rPr>
        <w:t xml:space="preserve"> – срок действия договора страхования (в днях).</w:t>
      </w:r>
    </w:p>
    <w:p w14:paraId="4C242D3F" w14:textId="78EF655D" w:rsidR="00580C87" w:rsidRDefault="00580C87">
      <w:pP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14:paraId="74322936" w14:textId="55B1F529" w:rsidR="002B4FDC" w:rsidRPr="002B4FDC" w:rsidRDefault="002B4FDC" w:rsidP="002B4FDC">
      <w:pPr>
        <w:widowControl w:val="0"/>
        <w:tabs>
          <w:tab w:val="left" w:pos="7630"/>
        </w:tabs>
        <w:spacing w:after="0" w:line="240" w:lineRule="auto"/>
        <w:ind w:left="5670"/>
        <w:outlineLvl w:val="0"/>
        <w:rPr>
          <w:rFonts w:ascii="Times New Roman" w:eastAsia="Times New Roman" w:hAnsi="Times New Roman" w:cs="Times New Roman"/>
          <w:snapToGrid w:val="0"/>
          <w:sz w:val="30"/>
          <w:szCs w:val="20"/>
          <w:lang w:eastAsia="x-none"/>
        </w:rPr>
      </w:pPr>
      <w:r w:rsidRPr="00FE16FD">
        <w:rPr>
          <w:rFonts w:ascii="Times New Roman" w:eastAsia="Times New Roman" w:hAnsi="Times New Roman" w:cs="Times New Roman"/>
          <w:snapToGrid w:val="0"/>
          <w:sz w:val="30"/>
          <w:szCs w:val="20"/>
          <w:lang w:val="x-none" w:eastAsia="x-none"/>
        </w:rPr>
        <w:lastRenderedPageBreak/>
        <w:t xml:space="preserve">Приложение </w:t>
      </w:r>
      <w:r w:rsidR="009C4314">
        <w:rPr>
          <w:rFonts w:ascii="Times New Roman" w:eastAsia="Times New Roman" w:hAnsi="Times New Roman" w:cs="Times New Roman"/>
          <w:snapToGrid w:val="0"/>
          <w:sz w:val="30"/>
          <w:szCs w:val="20"/>
          <w:lang w:eastAsia="x-none"/>
        </w:rPr>
        <w:t>3</w:t>
      </w:r>
    </w:p>
    <w:p w14:paraId="4363E4EB" w14:textId="1BFC456B" w:rsidR="002B4FDC" w:rsidRPr="00FE16FD" w:rsidRDefault="002B4FDC" w:rsidP="002B4FDC">
      <w:pPr>
        <w:widowControl w:val="0"/>
        <w:spacing w:after="0" w:line="240" w:lineRule="auto"/>
        <w:ind w:left="5670"/>
        <w:rPr>
          <w:rFonts w:ascii="Times New Roman" w:eastAsia="Times New Roman" w:hAnsi="Times New Roman" w:cs="Times New Roman"/>
          <w:sz w:val="30"/>
          <w:szCs w:val="30"/>
          <w:lang w:eastAsia="ru-RU"/>
        </w:rPr>
      </w:pPr>
      <w:r w:rsidRPr="00FE16FD">
        <w:rPr>
          <w:rFonts w:ascii="Times New Roman" w:eastAsia="Times New Roman" w:hAnsi="Times New Roman" w:cs="Times New Roman"/>
          <w:sz w:val="30"/>
          <w:szCs w:val="30"/>
          <w:lang w:eastAsia="ru-RU"/>
        </w:rPr>
        <w:t xml:space="preserve">к </w:t>
      </w:r>
      <w:r w:rsidR="00A134CD">
        <w:rPr>
          <w:rFonts w:ascii="Times New Roman" w:eastAsia="Times New Roman" w:hAnsi="Times New Roman" w:cs="Times New Roman"/>
          <w:sz w:val="30"/>
          <w:szCs w:val="30"/>
          <w:lang w:eastAsia="ru-RU"/>
        </w:rPr>
        <w:t xml:space="preserve">единым </w:t>
      </w:r>
      <w:r w:rsidRPr="00FE16FD">
        <w:rPr>
          <w:rFonts w:ascii="Times New Roman" w:eastAsia="Times New Roman" w:hAnsi="Times New Roman" w:cs="Times New Roman"/>
          <w:sz w:val="30"/>
          <w:szCs w:val="30"/>
          <w:lang w:eastAsia="ru-RU"/>
        </w:rPr>
        <w:t>Правилам №</w:t>
      </w:r>
      <w:r w:rsidR="006C01A4">
        <w:rPr>
          <w:rFonts w:ascii="Times New Roman" w:eastAsia="Times New Roman" w:hAnsi="Times New Roman" w:cs="Times New Roman"/>
          <w:sz w:val="30"/>
          <w:szCs w:val="30"/>
          <w:lang w:eastAsia="ru-RU"/>
        </w:rPr>
        <w:t>70</w:t>
      </w:r>
      <w:r w:rsidRPr="00FE16FD">
        <w:rPr>
          <w:rFonts w:ascii="Times New Roman" w:eastAsia="Times New Roman" w:hAnsi="Times New Roman" w:cs="Times New Roman"/>
          <w:sz w:val="30"/>
          <w:szCs w:val="30"/>
          <w:lang w:eastAsia="ru-RU"/>
        </w:rPr>
        <w:t xml:space="preserve"> добровольного страхования </w:t>
      </w:r>
      <w:r>
        <w:rPr>
          <w:rFonts w:ascii="Times New Roman" w:eastAsia="Times New Roman" w:hAnsi="Times New Roman" w:cs="Times New Roman"/>
          <w:sz w:val="30"/>
          <w:szCs w:val="30"/>
          <w:lang w:eastAsia="ru-RU"/>
        </w:rPr>
        <w:t xml:space="preserve">сельскохозяйственной </w:t>
      </w:r>
      <w:r w:rsidRPr="00FE16FD">
        <w:rPr>
          <w:rFonts w:ascii="Times New Roman" w:eastAsia="Times New Roman" w:hAnsi="Times New Roman" w:cs="Times New Roman"/>
          <w:sz w:val="30"/>
          <w:szCs w:val="30"/>
          <w:lang w:eastAsia="ru-RU"/>
        </w:rPr>
        <w:t>птицы,</w:t>
      </w:r>
      <w:r>
        <w:rPr>
          <w:rFonts w:ascii="Times New Roman" w:eastAsia="Times New Roman" w:hAnsi="Times New Roman" w:cs="Times New Roman"/>
          <w:sz w:val="30"/>
          <w:szCs w:val="30"/>
          <w:lang w:eastAsia="ru-RU"/>
        </w:rPr>
        <w:t xml:space="preserve"> </w:t>
      </w:r>
      <w:r w:rsidRPr="00FE16FD">
        <w:rPr>
          <w:rFonts w:ascii="Times New Roman" w:eastAsia="Times New Roman" w:hAnsi="Times New Roman" w:cs="Times New Roman"/>
          <w:sz w:val="30"/>
          <w:szCs w:val="30"/>
          <w:lang w:eastAsia="ru-RU"/>
        </w:rPr>
        <w:t>принадлежащ</w:t>
      </w:r>
      <w:r>
        <w:rPr>
          <w:rFonts w:ascii="Times New Roman" w:eastAsia="Times New Roman" w:hAnsi="Times New Roman" w:cs="Times New Roman"/>
          <w:sz w:val="30"/>
          <w:szCs w:val="30"/>
          <w:lang w:eastAsia="ru-RU"/>
        </w:rPr>
        <w:t xml:space="preserve">ей </w:t>
      </w:r>
      <w:r w:rsidRPr="00FE16FD">
        <w:rPr>
          <w:rFonts w:ascii="Times New Roman" w:eastAsia="Times New Roman" w:hAnsi="Times New Roman" w:cs="Times New Roman"/>
          <w:sz w:val="30"/>
          <w:szCs w:val="30"/>
          <w:lang w:eastAsia="ru-RU"/>
        </w:rPr>
        <w:t>юридическим лицам</w:t>
      </w:r>
    </w:p>
    <w:p w14:paraId="4A543200" w14:textId="113332D7" w:rsidR="002B4FDC" w:rsidRPr="0098533D" w:rsidRDefault="002B4FDC" w:rsidP="002B4FDC">
      <w:pPr>
        <w:rPr>
          <w:rFonts w:ascii="Times New Roman" w:eastAsia="Times New Roman" w:hAnsi="Times New Roman" w:cs="Times New Roman"/>
          <w:snapToGrid w:val="0"/>
          <w:sz w:val="30"/>
          <w:szCs w:val="20"/>
          <w:lang w:eastAsia="x-none"/>
        </w:rPr>
      </w:pPr>
    </w:p>
    <w:p w14:paraId="26E7EBD4" w14:textId="77777777" w:rsidR="00643FD8" w:rsidRDefault="004A0693" w:rsidP="008857DF">
      <w:pPr>
        <w:spacing w:after="0" w:line="240" w:lineRule="auto"/>
        <w:jc w:val="center"/>
        <w:rPr>
          <w:rFonts w:ascii="Times New Roman" w:eastAsia="Times New Roman" w:hAnsi="Times New Roman" w:cs="Times New Roman"/>
          <w:snapToGrid w:val="0"/>
          <w:sz w:val="30"/>
          <w:szCs w:val="20"/>
          <w:lang w:eastAsia="x-none"/>
        </w:rPr>
      </w:pPr>
      <w:r>
        <w:rPr>
          <w:rFonts w:ascii="Times New Roman" w:eastAsia="Times New Roman" w:hAnsi="Times New Roman" w:cs="Times New Roman"/>
          <w:snapToGrid w:val="0"/>
          <w:sz w:val="30"/>
          <w:szCs w:val="20"/>
          <w:lang w:eastAsia="x-none"/>
        </w:rPr>
        <w:t>Перечень</w:t>
      </w:r>
    </w:p>
    <w:p w14:paraId="1B0F0378" w14:textId="7EB95467" w:rsidR="002B4FDC" w:rsidRDefault="004A0693" w:rsidP="008857DF">
      <w:pPr>
        <w:spacing w:after="0" w:line="240" w:lineRule="auto"/>
        <w:jc w:val="center"/>
        <w:rPr>
          <w:rFonts w:ascii="Times New Roman" w:eastAsia="Times New Roman" w:hAnsi="Times New Roman" w:cs="Times New Roman"/>
          <w:snapToGrid w:val="0"/>
          <w:sz w:val="30"/>
          <w:szCs w:val="20"/>
          <w:lang w:val="x-none" w:eastAsia="x-none"/>
        </w:rPr>
      </w:pPr>
      <w:r w:rsidRPr="002B4FDC">
        <w:rPr>
          <w:rFonts w:ascii="Times New Roman" w:eastAsia="Times New Roman" w:hAnsi="Times New Roman" w:cs="Times New Roman"/>
          <w:snapToGrid w:val="0"/>
          <w:sz w:val="30"/>
          <w:szCs w:val="20"/>
          <w:lang w:val="x-none" w:eastAsia="x-none"/>
        </w:rPr>
        <w:t>заразных болезней, гибель (падеж), экстренный убой (уничтожение)</w:t>
      </w:r>
      <w:r>
        <w:rPr>
          <w:rFonts w:ascii="Times New Roman" w:eastAsia="Times New Roman" w:hAnsi="Times New Roman" w:cs="Times New Roman"/>
          <w:snapToGrid w:val="0"/>
          <w:sz w:val="30"/>
          <w:szCs w:val="20"/>
          <w:lang w:eastAsia="x-none"/>
        </w:rPr>
        <w:t>,</w:t>
      </w:r>
      <w:r w:rsidRPr="002B4FDC">
        <w:rPr>
          <w:rFonts w:ascii="Times New Roman" w:eastAsia="Times New Roman" w:hAnsi="Times New Roman" w:cs="Times New Roman"/>
          <w:snapToGrid w:val="0"/>
          <w:sz w:val="30"/>
          <w:szCs w:val="20"/>
          <w:lang w:val="x-none" w:eastAsia="x-none"/>
        </w:rPr>
        <w:t xml:space="preserve"> </w:t>
      </w:r>
      <w:r w:rsidRPr="004A0693">
        <w:rPr>
          <w:rFonts w:ascii="Times New Roman" w:eastAsia="Times New Roman" w:hAnsi="Times New Roman" w:cs="Times New Roman"/>
          <w:snapToGrid w:val="0"/>
          <w:sz w:val="30"/>
          <w:szCs w:val="20"/>
          <w:lang w:val="x-none" w:eastAsia="x-none"/>
        </w:rPr>
        <w:t xml:space="preserve">изъятие по решению местных исполнительных и распорядительных органов при ликвидации очагов заразных болезней </w:t>
      </w:r>
      <w:r>
        <w:rPr>
          <w:rFonts w:ascii="Times New Roman" w:eastAsia="Times New Roman" w:hAnsi="Times New Roman" w:cs="Times New Roman"/>
          <w:snapToGrid w:val="0"/>
          <w:sz w:val="30"/>
          <w:szCs w:val="20"/>
          <w:lang w:eastAsia="x-none"/>
        </w:rPr>
        <w:t>сельскохозяйственной</w:t>
      </w:r>
      <w:r w:rsidRPr="002B4FDC">
        <w:rPr>
          <w:rFonts w:ascii="Times New Roman" w:eastAsia="Times New Roman" w:hAnsi="Times New Roman" w:cs="Times New Roman"/>
          <w:snapToGrid w:val="0"/>
          <w:sz w:val="30"/>
          <w:szCs w:val="20"/>
          <w:lang w:val="x-none" w:eastAsia="x-none"/>
        </w:rPr>
        <w:t xml:space="preserve"> птицы в результате которых признаются страховыми случаями </w:t>
      </w:r>
    </w:p>
    <w:p w14:paraId="25E9165A" w14:textId="77777777" w:rsidR="008105D6" w:rsidRPr="002B4FDC" w:rsidRDefault="008105D6" w:rsidP="0098533D">
      <w:pPr>
        <w:jc w:val="center"/>
        <w:rPr>
          <w:rFonts w:ascii="Times New Roman" w:eastAsia="Times New Roman" w:hAnsi="Times New Roman" w:cs="Times New Roman"/>
          <w:snapToGrid w:val="0"/>
          <w:sz w:val="30"/>
          <w:szCs w:val="20"/>
          <w:lang w:val="x-none" w:eastAsia="x-none"/>
        </w:rPr>
      </w:pPr>
    </w:p>
    <w:p w14:paraId="64C150FE" w14:textId="39120F9E"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1</w:t>
      </w:r>
      <w:r w:rsidR="00524858" w:rsidRPr="00524858">
        <w:rPr>
          <w:rFonts w:ascii="Times New Roman" w:eastAsia="Times New Roman" w:hAnsi="Times New Roman" w:cs="Times New Roman"/>
          <w:snapToGrid w:val="0"/>
          <w:sz w:val="30"/>
          <w:szCs w:val="20"/>
          <w:lang w:val="x-none" w:eastAsia="x-none"/>
        </w:rPr>
        <w:t>. Инфекционный бурсит (болезнь Гамборо).</w:t>
      </w:r>
    </w:p>
    <w:p w14:paraId="114EC340" w14:textId="62422896"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2</w:t>
      </w:r>
      <w:r w:rsidR="00524858" w:rsidRPr="00524858">
        <w:rPr>
          <w:rFonts w:ascii="Times New Roman" w:eastAsia="Times New Roman" w:hAnsi="Times New Roman" w:cs="Times New Roman"/>
          <w:snapToGrid w:val="0"/>
          <w:sz w:val="30"/>
          <w:szCs w:val="20"/>
          <w:lang w:val="x-none" w:eastAsia="x-none"/>
        </w:rPr>
        <w:t>. Микоплазмоз.</w:t>
      </w:r>
    </w:p>
    <w:p w14:paraId="7C843D4C" w14:textId="19046663"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3</w:t>
      </w:r>
      <w:r w:rsidR="00524858" w:rsidRPr="00524858">
        <w:rPr>
          <w:rFonts w:ascii="Times New Roman" w:eastAsia="Times New Roman" w:hAnsi="Times New Roman" w:cs="Times New Roman"/>
          <w:snapToGrid w:val="0"/>
          <w:sz w:val="30"/>
          <w:szCs w:val="20"/>
          <w:lang w:val="x-none" w:eastAsia="x-none"/>
        </w:rPr>
        <w:t>. Пуллороз птиц (тиф).</w:t>
      </w:r>
    </w:p>
    <w:p w14:paraId="791B3ECB" w14:textId="4D99B649"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4</w:t>
      </w:r>
      <w:r w:rsidR="00524858" w:rsidRPr="00524858">
        <w:rPr>
          <w:rFonts w:ascii="Times New Roman" w:eastAsia="Times New Roman" w:hAnsi="Times New Roman" w:cs="Times New Roman"/>
          <w:snapToGrid w:val="0"/>
          <w:sz w:val="30"/>
          <w:szCs w:val="20"/>
          <w:lang w:val="x-none" w:eastAsia="x-none"/>
        </w:rPr>
        <w:t>. Инфекционный бронхит птиц.</w:t>
      </w:r>
    </w:p>
    <w:p w14:paraId="5EC3E2E3" w14:textId="3B713C53"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5</w:t>
      </w:r>
      <w:r w:rsidR="00524858" w:rsidRPr="00524858">
        <w:rPr>
          <w:rFonts w:ascii="Times New Roman" w:eastAsia="Times New Roman" w:hAnsi="Times New Roman" w:cs="Times New Roman"/>
          <w:snapToGrid w:val="0"/>
          <w:sz w:val="30"/>
          <w:szCs w:val="20"/>
          <w:lang w:val="x-none" w:eastAsia="x-none"/>
        </w:rPr>
        <w:t>. Инфекционный ларинготрахеит птиц.</w:t>
      </w:r>
    </w:p>
    <w:p w14:paraId="177C8EB0" w14:textId="69BBDD4F"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6</w:t>
      </w:r>
      <w:r w:rsidR="00524858" w:rsidRPr="00524858">
        <w:rPr>
          <w:rFonts w:ascii="Times New Roman" w:eastAsia="Times New Roman" w:hAnsi="Times New Roman" w:cs="Times New Roman"/>
          <w:snapToGrid w:val="0"/>
          <w:sz w:val="30"/>
          <w:szCs w:val="20"/>
          <w:lang w:val="x-none" w:eastAsia="x-none"/>
        </w:rPr>
        <w:t>. Болезнь Ньюкасла.</w:t>
      </w:r>
    </w:p>
    <w:p w14:paraId="1CC4F90E" w14:textId="2C2D465E"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7</w:t>
      </w:r>
      <w:r w:rsidR="00524858" w:rsidRPr="00524858">
        <w:rPr>
          <w:rFonts w:ascii="Times New Roman" w:eastAsia="Times New Roman" w:hAnsi="Times New Roman" w:cs="Times New Roman"/>
          <w:snapToGrid w:val="0"/>
          <w:sz w:val="30"/>
          <w:szCs w:val="20"/>
          <w:lang w:val="x-none" w:eastAsia="x-none"/>
        </w:rPr>
        <w:t>. Хламидиоз птиц.</w:t>
      </w:r>
    </w:p>
    <w:p w14:paraId="6A97AADF" w14:textId="44FB687B"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8</w:t>
      </w:r>
      <w:r w:rsidR="00524858" w:rsidRPr="00524858">
        <w:rPr>
          <w:rFonts w:ascii="Times New Roman" w:eastAsia="Times New Roman" w:hAnsi="Times New Roman" w:cs="Times New Roman"/>
          <w:snapToGrid w:val="0"/>
          <w:sz w:val="30"/>
          <w:szCs w:val="20"/>
          <w:lang w:val="x-none" w:eastAsia="x-none"/>
        </w:rPr>
        <w:t>. Пастереллез птиц.</w:t>
      </w:r>
    </w:p>
    <w:p w14:paraId="5BC6E70B" w14:textId="1A23121F"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9</w:t>
      </w:r>
      <w:r w:rsidR="00524858" w:rsidRPr="00524858">
        <w:rPr>
          <w:rFonts w:ascii="Times New Roman" w:eastAsia="Times New Roman" w:hAnsi="Times New Roman" w:cs="Times New Roman"/>
          <w:snapToGrid w:val="0"/>
          <w:sz w:val="30"/>
          <w:szCs w:val="20"/>
          <w:lang w:val="x-none" w:eastAsia="x-none"/>
        </w:rPr>
        <w:t>. Вирусный гепатит уток.</w:t>
      </w:r>
    </w:p>
    <w:p w14:paraId="58577606" w14:textId="687F8179"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10</w:t>
      </w:r>
      <w:r w:rsidR="00524858" w:rsidRPr="00524858">
        <w:rPr>
          <w:rFonts w:ascii="Times New Roman" w:eastAsia="Times New Roman" w:hAnsi="Times New Roman" w:cs="Times New Roman"/>
          <w:snapToGrid w:val="0"/>
          <w:sz w:val="30"/>
          <w:szCs w:val="20"/>
          <w:lang w:val="x-none" w:eastAsia="x-none"/>
        </w:rPr>
        <w:t>. Ринотрахеит индейки.</w:t>
      </w:r>
    </w:p>
    <w:p w14:paraId="7386A9C7" w14:textId="0D9BA2CD" w:rsidR="00524858" w:rsidRPr="00524858" w:rsidRDefault="00001F53" w:rsidP="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11</w:t>
      </w:r>
      <w:r w:rsidR="00524858" w:rsidRPr="00524858">
        <w:rPr>
          <w:rFonts w:ascii="Times New Roman" w:eastAsia="Times New Roman" w:hAnsi="Times New Roman" w:cs="Times New Roman"/>
          <w:snapToGrid w:val="0"/>
          <w:sz w:val="30"/>
          <w:szCs w:val="20"/>
          <w:lang w:val="x-none" w:eastAsia="x-none"/>
        </w:rPr>
        <w:t>. Грипп птиц.</w:t>
      </w:r>
    </w:p>
    <w:p w14:paraId="10952981" w14:textId="78D421C6" w:rsidR="002B4FDC" w:rsidRDefault="00001F53">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eastAsia="x-none"/>
        </w:rPr>
        <w:t>12</w:t>
      </w:r>
      <w:r w:rsidR="00524858" w:rsidRPr="00524858">
        <w:rPr>
          <w:rFonts w:ascii="Times New Roman" w:eastAsia="Times New Roman" w:hAnsi="Times New Roman" w:cs="Times New Roman"/>
          <w:snapToGrid w:val="0"/>
          <w:sz w:val="30"/>
          <w:szCs w:val="20"/>
          <w:lang w:val="x-none" w:eastAsia="x-none"/>
        </w:rPr>
        <w:t>. Оспа птиц.</w:t>
      </w:r>
    </w:p>
    <w:p w14:paraId="44306122" w14:textId="4F974F8E" w:rsidR="00524858" w:rsidRDefault="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val="x-none" w:eastAsia="x-none"/>
        </w:rPr>
        <w:br/>
      </w:r>
    </w:p>
    <w:p w14:paraId="7AD3CC7B" w14:textId="77777777" w:rsidR="00524858" w:rsidRDefault="00524858">
      <w:pPr>
        <w:rPr>
          <w:rFonts w:ascii="Times New Roman" w:eastAsia="Times New Roman" w:hAnsi="Times New Roman" w:cs="Times New Roman"/>
          <w:snapToGrid w:val="0"/>
          <w:sz w:val="30"/>
          <w:szCs w:val="20"/>
          <w:lang w:val="x-none" w:eastAsia="x-none"/>
        </w:rPr>
      </w:pPr>
      <w:r>
        <w:rPr>
          <w:rFonts w:ascii="Times New Roman" w:eastAsia="Times New Roman" w:hAnsi="Times New Roman" w:cs="Times New Roman"/>
          <w:snapToGrid w:val="0"/>
          <w:sz w:val="30"/>
          <w:szCs w:val="20"/>
          <w:lang w:val="x-none" w:eastAsia="x-none"/>
        </w:rPr>
        <w:br w:type="page"/>
      </w:r>
    </w:p>
    <w:p w14:paraId="1AFD7877" w14:textId="63E0C3CA" w:rsidR="00FE16FD" w:rsidRPr="00402F25" w:rsidRDefault="00FE16FD" w:rsidP="00FE16FD">
      <w:pPr>
        <w:widowControl w:val="0"/>
        <w:tabs>
          <w:tab w:val="left" w:pos="7630"/>
        </w:tabs>
        <w:spacing w:after="0" w:line="240" w:lineRule="auto"/>
        <w:ind w:left="5670"/>
        <w:outlineLvl w:val="0"/>
        <w:rPr>
          <w:rFonts w:ascii="Times New Roman" w:eastAsia="Times New Roman" w:hAnsi="Times New Roman" w:cs="Times New Roman"/>
          <w:snapToGrid w:val="0"/>
          <w:sz w:val="30"/>
          <w:szCs w:val="20"/>
          <w:lang w:eastAsia="x-none"/>
        </w:rPr>
      </w:pPr>
      <w:r w:rsidRPr="00FE16FD">
        <w:rPr>
          <w:rFonts w:ascii="Times New Roman" w:eastAsia="Times New Roman" w:hAnsi="Times New Roman" w:cs="Times New Roman"/>
          <w:snapToGrid w:val="0"/>
          <w:sz w:val="30"/>
          <w:szCs w:val="20"/>
          <w:lang w:val="x-none" w:eastAsia="x-none"/>
        </w:rPr>
        <w:lastRenderedPageBreak/>
        <w:t xml:space="preserve">Приложение </w:t>
      </w:r>
      <w:r w:rsidR="00402F25">
        <w:rPr>
          <w:rFonts w:ascii="Times New Roman" w:eastAsia="Times New Roman" w:hAnsi="Times New Roman" w:cs="Times New Roman"/>
          <w:snapToGrid w:val="0"/>
          <w:sz w:val="30"/>
          <w:szCs w:val="20"/>
          <w:lang w:eastAsia="x-none"/>
        </w:rPr>
        <w:t>4</w:t>
      </w:r>
    </w:p>
    <w:p w14:paraId="09033D08" w14:textId="6F553F02" w:rsidR="00FE16FD" w:rsidRPr="00FE16FD" w:rsidRDefault="00FE16FD" w:rsidP="00FE16FD">
      <w:pPr>
        <w:widowControl w:val="0"/>
        <w:spacing w:after="0" w:line="240" w:lineRule="auto"/>
        <w:ind w:left="5670"/>
        <w:rPr>
          <w:rFonts w:ascii="Times New Roman" w:eastAsia="Times New Roman" w:hAnsi="Times New Roman" w:cs="Times New Roman"/>
          <w:sz w:val="30"/>
          <w:szCs w:val="30"/>
          <w:lang w:eastAsia="ru-RU"/>
        </w:rPr>
      </w:pPr>
      <w:r w:rsidRPr="00FE16FD">
        <w:rPr>
          <w:rFonts w:ascii="Times New Roman" w:eastAsia="Times New Roman" w:hAnsi="Times New Roman" w:cs="Times New Roman"/>
          <w:sz w:val="30"/>
          <w:szCs w:val="30"/>
          <w:lang w:eastAsia="ru-RU"/>
        </w:rPr>
        <w:t xml:space="preserve">к </w:t>
      </w:r>
      <w:r w:rsidR="00A134CD">
        <w:rPr>
          <w:rFonts w:ascii="Times New Roman" w:eastAsia="Times New Roman" w:hAnsi="Times New Roman" w:cs="Times New Roman"/>
          <w:sz w:val="30"/>
          <w:szCs w:val="30"/>
          <w:lang w:eastAsia="ru-RU"/>
        </w:rPr>
        <w:t xml:space="preserve">единым </w:t>
      </w:r>
      <w:r w:rsidRPr="00FE16FD">
        <w:rPr>
          <w:rFonts w:ascii="Times New Roman" w:eastAsia="Times New Roman" w:hAnsi="Times New Roman" w:cs="Times New Roman"/>
          <w:sz w:val="30"/>
          <w:szCs w:val="30"/>
          <w:lang w:eastAsia="ru-RU"/>
        </w:rPr>
        <w:t>Правилам №</w:t>
      </w:r>
      <w:r w:rsidR="006C01A4">
        <w:rPr>
          <w:rFonts w:ascii="Times New Roman" w:eastAsia="Times New Roman" w:hAnsi="Times New Roman" w:cs="Times New Roman"/>
          <w:sz w:val="30"/>
          <w:szCs w:val="30"/>
          <w:lang w:eastAsia="ru-RU"/>
        </w:rPr>
        <w:t>70</w:t>
      </w:r>
      <w:r w:rsidRPr="00FE16FD">
        <w:rPr>
          <w:rFonts w:ascii="Times New Roman" w:eastAsia="Times New Roman" w:hAnsi="Times New Roman" w:cs="Times New Roman"/>
          <w:sz w:val="30"/>
          <w:szCs w:val="30"/>
          <w:lang w:eastAsia="ru-RU"/>
        </w:rPr>
        <w:t xml:space="preserve"> добровольного страхования птицы,</w:t>
      </w:r>
      <w:r>
        <w:rPr>
          <w:rFonts w:ascii="Times New Roman" w:eastAsia="Times New Roman" w:hAnsi="Times New Roman" w:cs="Times New Roman"/>
          <w:sz w:val="30"/>
          <w:szCs w:val="30"/>
          <w:lang w:eastAsia="ru-RU"/>
        </w:rPr>
        <w:t xml:space="preserve"> </w:t>
      </w:r>
      <w:r w:rsidRPr="00FE16FD">
        <w:rPr>
          <w:rFonts w:ascii="Times New Roman" w:eastAsia="Times New Roman" w:hAnsi="Times New Roman" w:cs="Times New Roman"/>
          <w:sz w:val="30"/>
          <w:szCs w:val="30"/>
          <w:lang w:eastAsia="ru-RU"/>
        </w:rPr>
        <w:t>принадлежащ</w:t>
      </w:r>
      <w:r>
        <w:rPr>
          <w:rFonts w:ascii="Times New Roman" w:eastAsia="Times New Roman" w:hAnsi="Times New Roman" w:cs="Times New Roman"/>
          <w:sz w:val="30"/>
          <w:szCs w:val="30"/>
          <w:lang w:eastAsia="ru-RU"/>
        </w:rPr>
        <w:t xml:space="preserve">ей </w:t>
      </w:r>
      <w:r w:rsidRPr="00FE16FD">
        <w:rPr>
          <w:rFonts w:ascii="Times New Roman" w:eastAsia="Times New Roman" w:hAnsi="Times New Roman" w:cs="Times New Roman"/>
          <w:sz w:val="30"/>
          <w:szCs w:val="30"/>
          <w:lang w:eastAsia="ru-RU"/>
        </w:rPr>
        <w:t>юридическим лицам</w:t>
      </w:r>
    </w:p>
    <w:p w14:paraId="5C49208A" w14:textId="77777777" w:rsidR="00FE16FD" w:rsidRPr="00FE16FD" w:rsidRDefault="00FE16FD" w:rsidP="00FE16FD">
      <w:pPr>
        <w:widowControl w:val="0"/>
        <w:spacing w:after="0" w:line="240" w:lineRule="auto"/>
        <w:rPr>
          <w:rFonts w:ascii="Times New Roman" w:eastAsia="Times New Roman" w:hAnsi="Times New Roman" w:cs="Times New Roman"/>
          <w:sz w:val="20"/>
          <w:szCs w:val="20"/>
          <w:lang w:eastAsia="ru-RU"/>
        </w:rPr>
      </w:pPr>
    </w:p>
    <w:p w14:paraId="7C7236A8" w14:textId="1E5EA0CF" w:rsidR="00FE16FD" w:rsidRPr="00FE16FD" w:rsidRDefault="00FE16FD" w:rsidP="00FE16FD">
      <w:pPr>
        <w:widowControl w:val="0"/>
        <w:spacing w:after="0" w:line="240" w:lineRule="auto"/>
        <w:jc w:val="center"/>
        <w:rPr>
          <w:rFonts w:ascii="Times New Roman" w:eastAsia="Times New Roman" w:hAnsi="Times New Roman" w:cs="Times New Roman"/>
          <w:sz w:val="30"/>
          <w:szCs w:val="30"/>
          <w:lang w:eastAsia="ru-RU"/>
        </w:rPr>
      </w:pPr>
      <w:r w:rsidRPr="00FE16FD">
        <w:rPr>
          <w:rFonts w:ascii="Times New Roman" w:eastAsia="Times New Roman" w:hAnsi="Times New Roman" w:cs="Times New Roman"/>
          <w:sz w:val="30"/>
          <w:szCs w:val="30"/>
          <w:lang w:eastAsia="ru-RU"/>
        </w:rPr>
        <w:t>Перечень опасных и (или) неблагоприятных гидрометеорологических явлений</w:t>
      </w:r>
      <w:r w:rsidR="00A134CD">
        <w:rPr>
          <w:rFonts w:ascii="Times New Roman" w:eastAsia="Times New Roman" w:hAnsi="Times New Roman" w:cs="Times New Roman"/>
          <w:sz w:val="30"/>
          <w:szCs w:val="30"/>
          <w:lang w:eastAsia="ru-RU"/>
        </w:rPr>
        <w:t>:</w:t>
      </w:r>
    </w:p>
    <w:p w14:paraId="44A7B3C8" w14:textId="77777777" w:rsidR="00FE16FD" w:rsidRPr="00FE16FD" w:rsidRDefault="00FE16FD" w:rsidP="00FE16FD">
      <w:pPr>
        <w:widowControl w:val="0"/>
        <w:spacing w:after="0" w:line="240" w:lineRule="auto"/>
        <w:rPr>
          <w:rFonts w:ascii="Times New Roman" w:eastAsia="Times New Roman" w:hAnsi="Times New Roman" w:cs="Times New Roman"/>
          <w:sz w:val="20"/>
          <w:szCs w:val="20"/>
          <w:lang w:eastAsia="ru-RU"/>
        </w:rPr>
      </w:pPr>
    </w:p>
    <w:p w14:paraId="70A8D718"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30"/>
          <w:lang w:eastAsia="ru-RU"/>
        </w:rPr>
        <w:t>очень сильный ветер (в том числе шквал и смерч) (максимальная скорость</w:t>
      </w:r>
      <w:r w:rsidRPr="00FE16FD">
        <w:rPr>
          <w:rFonts w:ascii="Times New Roman" w:eastAsia="Times New Roman" w:hAnsi="Times New Roman" w:cs="Times New Roman"/>
          <w:snapToGrid w:val="0"/>
          <w:sz w:val="30"/>
          <w:szCs w:val="20"/>
          <w:lang w:eastAsia="ru-RU"/>
        </w:rPr>
        <w:t xml:space="preserve"> ветра (включая порывы) 25 м/с и более);</w:t>
      </w:r>
    </w:p>
    <w:p w14:paraId="1850B2F3"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очень сильный дождь (мокрый снег, дождь со снегом) (количество атмосферных осадков не менее 50 мм за период не более 12 ч);</w:t>
      </w:r>
    </w:p>
    <w:p w14:paraId="6AEDD83C"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очень сильный ливень (очень сильный ливневой дождь) (количество атмосферных осадков не менее 30 мм за период не более 1 ч);</w:t>
      </w:r>
    </w:p>
    <w:p w14:paraId="418D6C55"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очень сильный снег (количество атмосферных осадков не менее 20 мм за период не более 12 ч);</w:t>
      </w:r>
    </w:p>
    <w:p w14:paraId="6981E081"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продолжительный очень сильный дождь (количество атмосферных осадков не менее 100 мм за период более 12 ч, но менее 48 ч);</w:t>
      </w:r>
    </w:p>
    <w:p w14:paraId="368E96B8"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крупный град (град диаметром не менее 20 мм);</w:t>
      </w:r>
    </w:p>
    <w:p w14:paraId="1738F33A"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сильная метель (перенос снега при значениях средней скорости ветра 15 м/с и более продолжительностью не менее 12 ч при видимости менее 500 м);</w:t>
      </w:r>
    </w:p>
    <w:p w14:paraId="7ED7BE80"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сильный гололед (диаметр отложения слоя льда на проводах гололедного станка 20 мм и более);</w:t>
      </w:r>
    </w:p>
    <w:p w14:paraId="35B42AD0"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сильное налипание мокрого снега (диаметр отложения мокрого снега на проводах гололедного станка 35 мм и более);</w:t>
      </w:r>
    </w:p>
    <w:p w14:paraId="5BDB4035"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сильное сложное отложение (слой льда, изморози и мокрого снега) (диаметр сложного отложения на проводах гололедного станка 35 мм и более);</w:t>
      </w:r>
    </w:p>
    <w:p w14:paraId="053B1882"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сильный туман (туман при значении видимости 50 м и менее продолжительностью не менее 12 ч);</w:t>
      </w:r>
    </w:p>
    <w:p w14:paraId="4727F23E"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очень сильный мороз (значение минимальной температуры воздуха -35 °C и ниже);</w:t>
      </w:r>
    </w:p>
    <w:p w14:paraId="62850525"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очень сильная жара (значение максимальной температуры воздуха +35 °C и выше);</w:t>
      </w:r>
    </w:p>
    <w:p w14:paraId="2423475E"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чрезвычайная пожарная опасность (значение показателя пожарной опасности, соответствующее пятому классу горимости (10 000 °C и более по шкале Диченкова);</w:t>
      </w:r>
    </w:p>
    <w:p w14:paraId="78759C57"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сильная пыльная буря (перенос большого количества густой пыли или песка при значениях средней скорости ветра 15 м/с и более продолжительностью не менее 12 ч при видимости менее 500 м);</w:t>
      </w:r>
    </w:p>
    <w:p w14:paraId="52FBA27A"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lastRenderedPageBreak/>
        <w:t>сильный ветер (в том числе шквал) (максимальная скорость ветра (включая порывы) 15 - 24 м/с);</w:t>
      </w:r>
    </w:p>
    <w:p w14:paraId="1A94F951"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сильный дождь (мокрый снег, дождь со снегом), сильный ливень (количество осадков 15 - 49 мм за 12 ч и менее);</w:t>
      </w:r>
    </w:p>
    <w:p w14:paraId="602D477B"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сильный снег (количество осадков 7 - 19 мм за 12 ч и менее);</w:t>
      </w:r>
    </w:p>
    <w:p w14:paraId="441C1638"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град (град диаметром 6 - 19 мм);</w:t>
      </w:r>
    </w:p>
    <w:p w14:paraId="048D48B3"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метель (общая или низовая метель при средней скорости ветра 11 - 14 м/с продолжительностью 3 ч и более или при преобладающей средней скорости ветра 15 м/с и более продолжительностью менее 12 ч);</w:t>
      </w:r>
    </w:p>
    <w:p w14:paraId="3B2AB326"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гололед (диаметр отложения слоя льда на проводах гололедного станка 6 - 19 мм);</w:t>
      </w:r>
    </w:p>
    <w:p w14:paraId="70279484"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налипание мокрого снега (диаметр отложения мокрого снега на проводах гололедного станка 11 - 34 мм);</w:t>
      </w:r>
    </w:p>
    <w:p w14:paraId="39797261"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сложные отложения (диаметр отложения льда, изморози и налипшего мокрого снега на проводах гололедного станка 11 - 34 мм);</w:t>
      </w:r>
    </w:p>
    <w:p w14:paraId="0325D8C5"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изморозь (диаметр отложения изморози на проводах гололедного станка 50 мм и более);</w:t>
      </w:r>
    </w:p>
    <w:p w14:paraId="5DF9B5C3"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гололедица (при возникновении);</w:t>
      </w:r>
    </w:p>
    <w:p w14:paraId="4FBEDC86"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туман (туман при значениях видимости 500 м и менее продолжительностью 3 ч и более);</w:t>
      </w:r>
    </w:p>
    <w:p w14:paraId="681ED3A0"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сильный мороз (минимальная температура воздуха -25 - -34 °C);</w:t>
      </w:r>
    </w:p>
    <w:p w14:paraId="01A97DE4"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сильная жара (максимальная температура воздуха +30 - +34 °C);</w:t>
      </w:r>
    </w:p>
    <w:p w14:paraId="5E4F425B"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гроза (при возникновении);</w:t>
      </w:r>
    </w:p>
    <w:p w14:paraId="21B1958C"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пыльная буря (пыльная буря при средней скорости ветра 11 - 14 м/с продолжительностью 3 ч и более или при преобладающей средней скорости ветра 15 м/с и более продолжительностью менее 12 ч);</w:t>
      </w:r>
    </w:p>
    <w:p w14:paraId="34C2DDCC"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резкие изменения погоды (резкое потепление (похолодание) с изменением минимальной или максимальной температуры воздуха на 10 °C и более за сутки, переход от устойчивой (более трех суток) сухой погоды к ненастной (дожди, снегопады, метели, гололед и другое); переход от периода с затяжными дождями (более трех суток) к сухой погоде);</w:t>
      </w:r>
    </w:p>
    <w:p w14:paraId="32C3AEF5"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сочетание сильного снега с количеством осадков 14 - 19 мм, метели и сильного ветра порывами 20 - 24 м/с продолжительностью 12 часов и менее;</w:t>
      </w:r>
    </w:p>
    <w:p w14:paraId="181BAA4C"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сочетание сильного дождя с количеством осадков 35 - 49 мм за 12 часов и менее, максимальной скорости ветра 20 - 24 м/с (в том числе шквала), грозы;</w:t>
      </w:r>
    </w:p>
    <w:p w14:paraId="7860EF69"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сочетание сильного ливня с количеством осадков 21 - 29 мм за 1 час и менее, града диаметром 10 - 19 мм, максимальной скорости ветра 20 - 24 м/с, грозы;</w:t>
      </w:r>
    </w:p>
    <w:p w14:paraId="39CD8C20"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napToGrid w:val="0"/>
          <w:sz w:val="30"/>
          <w:szCs w:val="20"/>
          <w:lang w:eastAsia="ru-RU"/>
        </w:rPr>
      </w:pPr>
      <w:r w:rsidRPr="00FE16FD">
        <w:rPr>
          <w:rFonts w:ascii="Times New Roman" w:eastAsia="Times New Roman" w:hAnsi="Times New Roman" w:cs="Times New Roman"/>
          <w:snapToGrid w:val="0"/>
          <w:sz w:val="30"/>
          <w:szCs w:val="20"/>
          <w:lang w:eastAsia="ru-RU"/>
        </w:rPr>
        <w:t xml:space="preserve">сочетание отложений гололеда диаметром 10 - 19 мм, сложного </w:t>
      </w:r>
      <w:r w:rsidRPr="00FE16FD">
        <w:rPr>
          <w:rFonts w:ascii="Times New Roman" w:eastAsia="Times New Roman" w:hAnsi="Times New Roman" w:cs="Times New Roman"/>
          <w:snapToGrid w:val="0"/>
          <w:sz w:val="30"/>
          <w:szCs w:val="20"/>
          <w:lang w:eastAsia="ru-RU"/>
        </w:rPr>
        <w:lastRenderedPageBreak/>
        <w:t>отложения диаметром 15 - 34 мм, максимальной скорости ветра 15 - 24 м/с;</w:t>
      </w:r>
    </w:p>
    <w:p w14:paraId="1D858091" w14:textId="77777777" w:rsidR="00FE16FD" w:rsidRPr="00FE16FD" w:rsidRDefault="00FE16FD" w:rsidP="006C01A4">
      <w:pPr>
        <w:widowControl w:val="0"/>
        <w:numPr>
          <w:ilvl w:val="0"/>
          <w:numId w:val="49"/>
        </w:numPr>
        <w:spacing w:after="0" w:line="240" w:lineRule="auto"/>
        <w:ind w:firstLine="709"/>
        <w:jc w:val="both"/>
        <w:rPr>
          <w:rFonts w:ascii="Times New Roman" w:eastAsia="Times New Roman" w:hAnsi="Times New Roman" w:cs="Times New Roman"/>
          <w:sz w:val="30"/>
          <w:szCs w:val="30"/>
          <w:lang w:eastAsia="ru-RU"/>
        </w:rPr>
      </w:pPr>
      <w:r w:rsidRPr="00F272DF">
        <w:rPr>
          <w:rFonts w:ascii="Times New Roman" w:eastAsia="Times New Roman" w:hAnsi="Times New Roman" w:cs="Times New Roman"/>
          <w:snapToGrid w:val="0"/>
          <w:sz w:val="30"/>
          <w:szCs w:val="20"/>
          <w:lang w:eastAsia="ru-RU"/>
        </w:rPr>
        <w:t>сочетание температуры воздуха -25 °C и ниже в течение 12 часов и более  максимальной скорости ветра 15 - 24 м/с.</w:t>
      </w:r>
    </w:p>
    <w:sectPr w:rsidR="00FE16FD" w:rsidRPr="00FE16FD" w:rsidSect="006C01A4">
      <w:footerReference w:type="default" r:id="rId8"/>
      <w:pgSz w:w="11906" w:h="16838" w:code="9"/>
      <w:pgMar w:top="1134" w:right="567" w:bottom="1134" w:left="1701" w:header="62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55BB9" w14:textId="77777777" w:rsidR="00CC0B78" w:rsidRDefault="00CC0B78" w:rsidP="004E030B">
      <w:pPr>
        <w:spacing w:after="0" w:line="240" w:lineRule="auto"/>
      </w:pPr>
      <w:r>
        <w:separator/>
      </w:r>
    </w:p>
  </w:endnote>
  <w:endnote w:type="continuationSeparator" w:id="0">
    <w:p w14:paraId="347E00D4" w14:textId="77777777" w:rsidR="00CC0B78" w:rsidRDefault="00CC0B78" w:rsidP="004E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51058"/>
      <w:docPartObj>
        <w:docPartGallery w:val="Page Numbers (Bottom of Page)"/>
        <w:docPartUnique/>
      </w:docPartObj>
    </w:sdtPr>
    <w:sdtEndPr>
      <w:rPr>
        <w:sz w:val="24"/>
        <w:szCs w:val="24"/>
      </w:rPr>
    </w:sdtEndPr>
    <w:sdtContent>
      <w:p w14:paraId="5B3174B4" w14:textId="26812966" w:rsidR="0007030B" w:rsidRPr="00772B4D" w:rsidRDefault="0007030B">
        <w:pPr>
          <w:pStyle w:val="a6"/>
          <w:jc w:val="center"/>
          <w:rPr>
            <w:sz w:val="24"/>
            <w:szCs w:val="24"/>
          </w:rPr>
        </w:pPr>
        <w:r w:rsidRPr="00772B4D">
          <w:rPr>
            <w:sz w:val="24"/>
            <w:szCs w:val="24"/>
          </w:rPr>
          <w:fldChar w:fldCharType="begin"/>
        </w:r>
        <w:r w:rsidRPr="00772B4D">
          <w:rPr>
            <w:sz w:val="24"/>
            <w:szCs w:val="24"/>
          </w:rPr>
          <w:instrText>PAGE   \* MERGEFORMAT</w:instrText>
        </w:r>
        <w:r w:rsidRPr="00772B4D">
          <w:rPr>
            <w:sz w:val="24"/>
            <w:szCs w:val="24"/>
          </w:rPr>
          <w:fldChar w:fldCharType="separate"/>
        </w:r>
        <w:r w:rsidR="008E2330">
          <w:rPr>
            <w:noProof/>
            <w:sz w:val="24"/>
            <w:szCs w:val="24"/>
          </w:rPr>
          <w:t>6</w:t>
        </w:r>
        <w:r w:rsidRPr="00772B4D">
          <w:rPr>
            <w:sz w:val="24"/>
            <w:szCs w:val="24"/>
          </w:rPr>
          <w:fldChar w:fldCharType="end"/>
        </w:r>
      </w:p>
    </w:sdtContent>
  </w:sdt>
  <w:p w14:paraId="1356F788" w14:textId="77777777" w:rsidR="0007030B" w:rsidRDefault="000703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4EB1" w14:textId="77777777" w:rsidR="00CC0B78" w:rsidRDefault="00CC0B78" w:rsidP="004E030B">
      <w:pPr>
        <w:spacing w:after="0" w:line="240" w:lineRule="auto"/>
      </w:pPr>
      <w:r>
        <w:separator/>
      </w:r>
    </w:p>
  </w:footnote>
  <w:footnote w:type="continuationSeparator" w:id="0">
    <w:p w14:paraId="0F19C8D4" w14:textId="77777777" w:rsidR="00CC0B78" w:rsidRDefault="00CC0B78" w:rsidP="004E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B6A"/>
    <w:multiLevelType w:val="hybridMultilevel"/>
    <w:tmpl w:val="57D8874C"/>
    <w:lvl w:ilvl="0" w:tplc="0AEC509E">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93777"/>
    <w:multiLevelType w:val="multilevel"/>
    <w:tmpl w:val="2924D582"/>
    <w:lvl w:ilvl="0">
      <w:start w:val="69"/>
      <w:numFmt w:val="decimal"/>
      <w:lvlText w:val="%1"/>
      <w:lvlJc w:val="left"/>
      <w:pPr>
        <w:ind w:left="525" w:hanging="525"/>
      </w:pPr>
      <w:rPr>
        <w:rFonts w:hint="default"/>
        <w:i w:val="0"/>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695" w:hanging="1440"/>
      </w:pPr>
      <w:rPr>
        <w:rFonts w:hint="default"/>
        <w:i w:val="0"/>
      </w:rPr>
    </w:lvl>
    <w:lvl w:ilvl="6">
      <w:start w:val="1"/>
      <w:numFmt w:val="decimal"/>
      <w:lvlText w:val="%1.%2.%3.%4.%5.%6.%7"/>
      <w:lvlJc w:val="left"/>
      <w:pPr>
        <w:ind w:left="6906" w:hanging="1800"/>
      </w:pPr>
      <w:rPr>
        <w:rFonts w:hint="default"/>
        <w:i w:val="0"/>
      </w:rPr>
    </w:lvl>
    <w:lvl w:ilvl="7">
      <w:start w:val="1"/>
      <w:numFmt w:val="decimal"/>
      <w:lvlText w:val="%1.%2.%3.%4.%5.%6.%7.%8"/>
      <w:lvlJc w:val="left"/>
      <w:pPr>
        <w:ind w:left="7757" w:hanging="1800"/>
      </w:pPr>
      <w:rPr>
        <w:rFonts w:hint="default"/>
        <w:i w:val="0"/>
      </w:rPr>
    </w:lvl>
    <w:lvl w:ilvl="8">
      <w:start w:val="1"/>
      <w:numFmt w:val="decimal"/>
      <w:lvlText w:val="%1.%2.%3.%4.%5.%6.%7.%8.%9"/>
      <w:lvlJc w:val="left"/>
      <w:pPr>
        <w:ind w:left="8968" w:hanging="2160"/>
      </w:pPr>
      <w:rPr>
        <w:rFonts w:hint="default"/>
        <w:i w:val="0"/>
      </w:rPr>
    </w:lvl>
  </w:abstractNum>
  <w:abstractNum w:abstractNumId="2" w15:restartNumberingAfterBreak="0">
    <w:nsid w:val="0521007A"/>
    <w:multiLevelType w:val="multilevel"/>
    <w:tmpl w:val="EB7EECB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6826A5F"/>
    <w:multiLevelType w:val="hybridMultilevel"/>
    <w:tmpl w:val="5266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D50251"/>
    <w:multiLevelType w:val="hybridMultilevel"/>
    <w:tmpl w:val="4346529A"/>
    <w:lvl w:ilvl="0" w:tplc="EBBC0C7C">
      <w:start w:val="69"/>
      <w:numFmt w:val="decimal"/>
      <w:lvlText w:val="%1."/>
      <w:lvlJc w:val="left"/>
      <w:pPr>
        <w:ind w:left="1226" w:hanging="375"/>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C8339E4"/>
    <w:multiLevelType w:val="multilevel"/>
    <w:tmpl w:val="4822C9E2"/>
    <w:lvl w:ilvl="0">
      <w:start w:val="54"/>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13E32880"/>
    <w:multiLevelType w:val="hybridMultilevel"/>
    <w:tmpl w:val="82C643BE"/>
    <w:lvl w:ilvl="0" w:tplc="7946E040">
      <w:start w:val="47"/>
      <w:numFmt w:val="decimal"/>
      <w:lvlText w:val="%1."/>
      <w:lvlJc w:val="left"/>
      <w:pPr>
        <w:ind w:left="1095" w:hanging="37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2145D2"/>
    <w:multiLevelType w:val="multilevel"/>
    <w:tmpl w:val="4D24F34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97873"/>
    <w:multiLevelType w:val="multilevel"/>
    <w:tmpl w:val="07B624EC"/>
    <w:lvl w:ilvl="0">
      <w:start w:val="61"/>
      <w:numFmt w:val="decimal"/>
      <w:lvlText w:val="%1."/>
      <w:lvlJc w:val="left"/>
      <w:pPr>
        <w:ind w:left="600" w:hanging="600"/>
      </w:pPr>
      <w:rPr>
        <w:rFonts w:hint="default"/>
      </w:rPr>
    </w:lvl>
    <w:lvl w:ilvl="1">
      <w:start w:val="1"/>
      <w:numFmt w:val="decimal"/>
      <w:lvlText w:val="5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E57D04"/>
    <w:multiLevelType w:val="multilevel"/>
    <w:tmpl w:val="421E0134"/>
    <w:lvl w:ilvl="0">
      <w:start w:val="13"/>
      <w:numFmt w:val="decimal"/>
      <w:lvlText w:val="%1"/>
      <w:lvlJc w:val="left"/>
      <w:pPr>
        <w:ind w:left="525" w:hanging="525"/>
      </w:pPr>
      <w:rPr>
        <w:rFonts w:hint="default"/>
      </w:rPr>
    </w:lvl>
    <w:lvl w:ilvl="1">
      <w:start w:val="11"/>
      <w:numFmt w:val="decimal"/>
      <w:lvlText w:val="%1.%2"/>
      <w:lvlJc w:val="left"/>
      <w:pPr>
        <w:ind w:left="71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6078F5"/>
    <w:multiLevelType w:val="hybridMultilevel"/>
    <w:tmpl w:val="39DC17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7A657E5"/>
    <w:multiLevelType w:val="hybridMultilevel"/>
    <w:tmpl w:val="10201660"/>
    <w:lvl w:ilvl="0" w:tplc="4F1EA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336A12"/>
    <w:multiLevelType w:val="multilevel"/>
    <w:tmpl w:val="0F266802"/>
    <w:lvl w:ilvl="0">
      <w:start w:val="20"/>
      <w:numFmt w:val="decimal"/>
      <w:lvlText w:val="%1."/>
      <w:lvlJc w:val="left"/>
      <w:pPr>
        <w:tabs>
          <w:tab w:val="num" w:pos="600"/>
        </w:tabs>
        <w:ind w:left="600" w:hanging="600"/>
      </w:pPr>
      <w:rPr>
        <w:rFonts w:hint="default"/>
        <w:b/>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760"/>
        </w:tabs>
        <w:ind w:left="5760" w:hanging="144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13" w15:restartNumberingAfterBreak="0">
    <w:nsid w:val="29DD358F"/>
    <w:multiLevelType w:val="multilevel"/>
    <w:tmpl w:val="31C840E0"/>
    <w:lvl w:ilvl="0">
      <w:start w:val="61"/>
      <w:numFmt w:val="decimal"/>
      <w:lvlText w:val="%1."/>
      <w:lvlJc w:val="left"/>
      <w:pPr>
        <w:ind w:left="600" w:hanging="60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F82AA5"/>
    <w:multiLevelType w:val="hybridMultilevel"/>
    <w:tmpl w:val="E7AAF02C"/>
    <w:lvl w:ilvl="0" w:tplc="EF4CB540">
      <w:start w:val="70"/>
      <w:numFmt w:val="decimal"/>
      <w:lvlText w:val="%1."/>
      <w:lvlJc w:val="left"/>
      <w:pPr>
        <w:ind w:left="3920" w:hanging="375"/>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5" w15:restartNumberingAfterBreak="0">
    <w:nsid w:val="2BE0759C"/>
    <w:multiLevelType w:val="hybridMultilevel"/>
    <w:tmpl w:val="A142FF22"/>
    <w:lvl w:ilvl="0" w:tplc="30545042">
      <w:start w:val="1"/>
      <w:numFmt w:val="decimal"/>
      <w:lvlText w:val="%1."/>
      <w:lvlJc w:val="left"/>
      <w:pPr>
        <w:ind w:left="1637" w:hanging="360"/>
      </w:pPr>
      <w:rPr>
        <w:rFonts w:hint="default"/>
        <w:i w:val="0"/>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087F0C"/>
    <w:multiLevelType w:val="multilevel"/>
    <w:tmpl w:val="FDC2B5BC"/>
    <w:lvl w:ilvl="0">
      <w:start w:val="64"/>
      <w:numFmt w:val="decimal"/>
      <w:lvlText w:val="%1."/>
      <w:lvlJc w:val="left"/>
      <w:pPr>
        <w:ind w:left="1451" w:hanging="60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3022369A"/>
    <w:multiLevelType w:val="multilevel"/>
    <w:tmpl w:val="070A5EDE"/>
    <w:lvl w:ilvl="0">
      <w:start w:val="53"/>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372708D1"/>
    <w:multiLevelType w:val="multilevel"/>
    <w:tmpl w:val="DBEED42A"/>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44461A"/>
    <w:multiLevelType w:val="hybridMultilevel"/>
    <w:tmpl w:val="78583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C1C52"/>
    <w:multiLevelType w:val="multilevel"/>
    <w:tmpl w:val="76D437D8"/>
    <w:lvl w:ilvl="0">
      <w:start w:val="59"/>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1" w15:restartNumberingAfterBreak="0">
    <w:nsid w:val="3E7A02DA"/>
    <w:multiLevelType w:val="multilevel"/>
    <w:tmpl w:val="FCAAC49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406B74"/>
    <w:multiLevelType w:val="multilevel"/>
    <w:tmpl w:val="46AEE5BA"/>
    <w:lvl w:ilvl="0">
      <w:start w:val="64"/>
      <w:numFmt w:val="none"/>
      <w:lvlText w:val="56."/>
      <w:lvlJc w:val="left"/>
      <w:pPr>
        <w:ind w:left="1735" w:hanging="60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575"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935" w:hanging="1800"/>
      </w:pPr>
      <w:rPr>
        <w:rFonts w:hint="default"/>
      </w:rPr>
    </w:lvl>
    <w:lvl w:ilvl="7">
      <w:start w:val="1"/>
      <w:numFmt w:val="decimal"/>
      <w:lvlText w:val="%1.%2.%3.%4.%5.%6.%7.%8."/>
      <w:lvlJc w:val="left"/>
      <w:pPr>
        <w:ind w:left="2935" w:hanging="1800"/>
      </w:pPr>
      <w:rPr>
        <w:rFonts w:hint="default"/>
      </w:rPr>
    </w:lvl>
    <w:lvl w:ilvl="8">
      <w:start w:val="1"/>
      <w:numFmt w:val="decimal"/>
      <w:lvlText w:val="%1.%2.%3.%4.%5.%6.%7.%8.%9."/>
      <w:lvlJc w:val="left"/>
      <w:pPr>
        <w:ind w:left="3295" w:hanging="2160"/>
      </w:pPr>
      <w:rPr>
        <w:rFonts w:hint="default"/>
      </w:rPr>
    </w:lvl>
  </w:abstractNum>
  <w:abstractNum w:abstractNumId="23" w15:restartNumberingAfterBreak="0">
    <w:nsid w:val="45977B37"/>
    <w:multiLevelType w:val="multilevel"/>
    <w:tmpl w:val="6BA62F2E"/>
    <w:lvl w:ilvl="0">
      <w:start w:val="67"/>
      <w:numFmt w:val="decimal"/>
      <w:lvlText w:val="%1"/>
      <w:lvlJc w:val="left"/>
      <w:pPr>
        <w:tabs>
          <w:tab w:val="num" w:pos="525"/>
        </w:tabs>
        <w:ind w:left="525" w:hanging="525"/>
      </w:pPr>
      <w:rPr>
        <w:rFonts w:hint="default"/>
      </w:rPr>
    </w:lvl>
    <w:lvl w:ilvl="1">
      <w:start w:val="3"/>
      <w:numFmt w:val="decimal"/>
      <w:lvlText w:val="%1.%2"/>
      <w:lvlJc w:val="left"/>
      <w:pPr>
        <w:tabs>
          <w:tab w:val="num" w:pos="1470"/>
        </w:tabs>
        <w:ind w:left="147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24" w15:restartNumberingAfterBreak="0">
    <w:nsid w:val="46ED42D0"/>
    <w:multiLevelType w:val="hybridMultilevel"/>
    <w:tmpl w:val="B31CDB90"/>
    <w:lvl w:ilvl="0" w:tplc="1840B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CA5EC8"/>
    <w:multiLevelType w:val="hybridMultilevel"/>
    <w:tmpl w:val="BADE537A"/>
    <w:lvl w:ilvl="0" w:tplc="648E16B6">
      <w:start w:val="35"/>
      <w:numFmt w:val="decimal"/>
      <w:lvlText w:val="%1."/>
      <w:lvlJc w:val="left"/>
      <w:pPr>
        <w:tabs>
          <w:tab w:val="num" w:pos="1211"/>
        </w:tabs>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6B4A1F"/>
    <w:multiLevelType w:val="multilevel"/>
    <w:tmpl w:val="9634D80A"/>
    <w:lvl w:ilvl="0">
      <w:start w:val="48"/>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4E776EF3"/>
    <w:multiLevelType w:val="multilevel"/>
    <w:tmpl w:val="2374A610"/>
    <w:lvl w:ilvl="0">
      <w:start w:val="1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3.%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50214424"/>
    <w:multiLevelType w:val="multilevel"/>
    <w:tmpl w:val="A2621630"/>
    <w:lvl w:ilvl="0">
      <w:start w:val="1"/>
      <w:numFmt w:val="decimal"/>
      <w:lvlText w:val="%1."/>
      <w:lvlJc w:val="left"/>
      <w:pPr>
        <w:ind w:left="450" w:hanging="45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2139"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9" w15:restartNumberingAfterBreak="0">
    <w:nsid w:val="540D3483"/>
    <w:multiLevelType w:val="multilevel"/>
    <w:tmpl w:val="95D46B4A"/>
    <w:lvl w:ilvl="0">
      <w:start w:val="58"/>
      <w:numFmt w:val="decimal"/>
      <w:lvlText w:val="%1."/>
      <w:lvlJc w:val="left"/>
      <w:pPr>
        <w:ind w:left="1676" w:hanging="825"/>
      </w:pPr>
      <w:rPr>
        <w:rFonts w:hint="default"/>
        <w:i w:val="0"/>
      </w:rPr>
    </w:lvl>
    <w:lvl w:ilvl="1">
      <w:start w:val="4"/>
      <w:numFmt w:val="decimal"/>
      <w:lvlText w:val="%1.%2."/>
      <w:lvlJc w:val="left"/>
      <w:pPr>
        <w:ind w:left="1818" w:hanging="825"/>
      </w:pPr>
      <w:rPr>
        <w:rFonts w:hint="default"/>
      </w:rPr>
    </w:lvl>
    <w:lvl w:ilvl="2">
      <w:start w:val="3"/>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56275BD6"/>
    <w:multiLevelType w:val="multilevel"/>
    <w:tmpl w:val="D7F6782E"/>
    <w:lvl w:ilvl="0">
      <w:start w:val="69"/>
      <w:numFmt w:val="decimal"/>
      <w:lvlText w:val="%1."/>
      <w:lvlJc w:val="left"/>
      <w:pPr>
        <w:ind w:left="810" w:hanging="810"/>
      </w:pPr>
      <w:rPr>
        <w:rFonts w:hint="default"/>
      </w:rPr>
    </w:lvl>
    <w:lvl w:ilvl="1">
      <w:start w:val="2"/>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677641D"/>
    <w:multiLevelType w:val="multilevel"/>
    <w:tmpl w:val="DAF6A2C8"/>
    <w:lvl w:ilvl="0">
      <w:start w:val="49"/>
      <w:numFmt w:val="decimal"/>
      <w:lvlText w:val="%1."/>
      <w:lvlJc w:val="left"/>
      <w:pPr>
        <w:tabs>
          <w:tab w:val="num" w:pos="7972"/>
        </w:tabs>
        <w:ind w:left="7972" w:hanging="60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2" w15:restartNumberingAfterBreak="0">
    <w:nsid w:val="5DC173E1"/>
    <w:multiLevelType w:val="multilevel"/>
    <w:tmpl w:val="2C8EB370"/>
    <w:lvl w:ilvl="0">
      <w:start w:val="1"/>
      <w:numFmt w:val="decimal"/>
      <w:lvlText w:val="%1"/>
      <w:lvlJc w:val="left"/>
      <w:pPr>
        <w:ind w:left="375" w:hanging="375"/>
      </w:pPr>
      <w:rPr>
        <w:rFonts w:hint="default"/>
        <w:color w:val="auto"/>
      </w:rPr>
    </w:lvl>
    <w:lvl w:ilvl="1">
      <w:start w:val="1"/>
      <w:numFmt w:val="decimal"/>
      <w:lvlText w:val="%2."/>
      <w:lvlJc w:val="left"/>
      <w:pPr>
        <w:ind w:left="2705" w:hanging="720"/>
      </w:pPr>
      <w:rPr>
        <w:rFonts w:ascii="Times New Roman" w:eastAsiaTheme="minorHAnsi" w:hAnsi="Times New Roman" w:cs="Times New Roman"/>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504" w:hanging="180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abstractNum w:abstractNumId="33" w15:restartNumberingAfterBreak="0">
    <w:nsid w:val="5F200F04"/>
    <w:multiLevelType w:val="multilevel"/>
    <w:tmpl w:val="5636C5D2"/>
    <w:lvl w:ilvl="0">
      <w:start w:val="1"/>
      <w:numFmt w:val="decimal"/>
      <w:lvlText w:val="%1."/>
      <w:lvlJc w:val="left"/>
      <w:pPr>
        <w:ind w:left="1211"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60AB59EF"/>
    <w:multiLevelType w:val="multilevel"/>
    <w:tmpl w:val="05004114"/>
    <w:lvl w:ilvl="0">
      <w:start w:val="21"/>
      <w:numFmt w:val="decimal"/>
      <w:lvlText w:val="%1."/>
      <w:lvlJc w:val="left"/>
      <w:pPr>
        <w:tabs>
          <w:tab w:val="num" w:pos="600"/>
        </w:tabs>
        <w:ind w:left="600" w:hanging="600"/>
      </w:pPr>
      <w:rPr>
        <w:rFonts w:hint="default"/>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5" w15:restartNumberingAfterBreak="0">
    <w:nsid w:val="62693291"/>
    <w:multiLevelType w:val="hybridMultilevel"/>
    <w:tmpl w:val="30EA0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801181"/>
    <w:multiLevelType w:val="multilevel"/>
    <w:tmpl w:val="610432B6"/>
    <w:lvl w:ilvl="0">
      <w:start w:val="1"/>
      <w:numFmt w:val="decimal"/>
      <w:lvlText w:val="%1."/>
      <w:lvlJc w:val="left"/>
      <w:pPr>
        <w:ind w:left="450" w:hanging="45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7" w15:restartNumberingAfterBreak="0">
    <w:nsid w:val="65163C1C"/>
    <w:multiLevelType w:val="multilevel"/>
    <w:tmpl w:val="811224D4"/>
    <w:lvl w:ilvl="0">
      <w:start w:val="1"/>
      <w:numFmt w:val="decimal"/>
      <w:lvlText w:val="%1."/>
      <w:lvlJc w:val="left"/>
      <w:pPr>
        <w:tabs>
          <w:tab w:val="num" w:pos="360"/>
        </w:tabs>
        <w:ind w:left="360" w:hanging="360"/>
      </w:pPr>
      <w:rPr>
        <w:rFonts w:hint="default"/>
        <w:b w:val="0"/>
        <w:sz w:val="30"/>
        <w:szCs w:val="30"/>
      </w:rPr>
    </w:lvl>
    <w:lvl w:ilvl="1">
      <w:start w:val="1"/>
      <w:numFmt w:val="decimal"/>
      <w:lvlText w:val="%1.%2."/>
      <w:lvlJc w:val="left"/>
      <w:pPr>
        <w:tabs>
          <w:tab w:val="num" w:pos="432"/>
        </w:tabs>
        <w:ind w:left="432" w:hanging="432"/>
      </w:pPr>
      <w:rPr>
        <w:rFonts w:hint="default"/>
        <w:b w:val="0"/>
        <w:sz w:val="30"/>
        <w:szCs w:val="3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571"/>
        </w:tabs>
        <w:ind w:left="149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8CC2B73"/>
    <w:multiLevelType w:val="hybridMultilevel"/>
    <w:tmpl w:val="774292F8"/>
    <w:lvl w:ilvl="0" w:tplc="BE02E100">
      <w:start w:val="1"/>
      <w:numFmt w:val="decimal"/>
      <w:suff w:val="space"/>
      <w:lvlText w:val="%1."/>
      <w:lvlJc w:val="left"/>
      <w:pPr>
        <w:ind w:left="0" w:firstLine="851"/>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68D87685"/>
    <w:multiLevelType w:val="multilevel"/>
    <w:tmpl w:val="57C45E64"/>
    <w:lvl w:ilvl="0">
      <w:start w:val="58"/>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EB85F40"/>
    <w:multiLevelType w:val="hybridMultilevel"/>
    <w:tmpl w:val="F0BAD800"/>
    <w:lvl w:ilvl="0" w:tplc="FFFFFFFF">
      <w:start w:val="1"/>
      <w:numFmt w:val="decimal"/>
      <w:lvlText w:val="%1."/>
      <w:lvlJc w:val="left"/>
      <w:pPr>
        <w:ind w:left="1353" w:hanging="360"/>
      </w:pPr>
      <w:rPr>
        <w:color w:val="auto"/>
        <w:sz w:val="30"/>
        <w:szCs w:val="30"/>
      </w:rPr>
    </w:lvl>
    <w:lvl w:ilvl="1" w:tplc="FFFFFFFF">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41" w15:restartNumberingAfterBreak="0">
    <w:nsid w:val="706A68CB"/>
    <w:multiLevelType w:val="hybridMultilevel"/>
    <w:tmpl w:val="CA08316E"/>
    <w:lvl w:ilvl="0" w:tplc="2C2605B2">
      <w:start w:val="13"/>
      <w:numFmt w:val="decimal"/>
      <w:lvlText w:val="%1."/>
      <w:lvlJc w:val="left"/>
      <w:pPr>
        <w:tabs>
          <w:tab w:val="num" w:pos="1211"/>
        </w:tabs>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16BE5"/>
    <w:multiLevelType w:val="multilevel"/>
    <w:tmpl w:val="14C8B21C"/>
    <w:lvl w:ilvl="0">
      <w:start w:val="54"/>
      <w:numFmt w:val="decimal"/>
      <w:lvlText w:val="%1"/>
      <w:lvlJc w:val="left"/>
      <w:pPr>
        <w:ind w:left="525" w:hanging="525"/>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43" w15:restartNumberingAfterBreak="0">
    <w:nsid w:val="75424921"/>
    <w:multiLevelType w:val="multilevel"/>
    <w:tmpl w:val="7C7895E4"/>
    <w:lvl w:ilvl="0">
      <w:start w:val="63"/>
      <w:numFmt w:val="decimal"/>
      <w:lvlText w:val="%1."/>
      <w:lvlJc w:val="left"/>
      <w:pPr>
        <w:tabs>
          <w:tab w:val="num" w:pos="1310"/>
        </w:tabs>
        <w:ind w:left="1310" w:hanging="600"/>
      </w:pPr>
      <w:rPr>
        <w:rFonts w:hint="default"/>
        <w:i w:val="0"/>
      </w:rPr>
    </w:lvl>
    <w:lvl w:ilvl="1">
      <w:start w:val="1"/>
      <w:numFmt w:val="decimal"/>
      <w:lvlText w:val="%1.%2."/>
      <w:lvlJc w:val="left"/>
      <w:pPr>
        <w:tabs>
          <w:tab w:val="num" w:pos="1430"/>
        </w:tabs>
        <w:ind w:left="1430" w:hanging="720"/>
      </w:pPr>
      <w:rPr>
        <w:rFonts w:hint="default"/>
        <w:color w:val="auto"/>
        <w:sz w:val="30"/>
        <w:szCs w:val="3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44" w15:restartNumberingAfterBreak="0">
    <w:nsid w:val="790634F9"/>
    <w:multiLevelType w:val="multilevel"/>
    <w:tmpl w:val="AE3CB964"/>
    <w:lvl w:ilvl="0">
      <w:start w:val="57"/>
      <w:numFmt w:val="decimal"/>
      <w:lvlText w:val="%1."/>
      <w:lvlJc w:val="left"/>
      <w:pPr>
        <w:ind w:left="600" w:hanging="600"/>
      </w:pPr>
      <w:rPr>
        <w:rFonts w:hint="default"/>
        <w:i w:val="0"/>
        <w:color w:val="auto"/>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A9A3829"/>
    <w:multiLevelType w:val="hybridMultilevel"/>
    <w:tmpl w:val="B7BAD1FE"/>
    <w:lvl w:ilvl="0" w:tplc="87C06726">
      <w:start w:val="40"/>
      <w:numFmt w:val="decimal"/>
      <w:lvlText w:val="%1."/>
      <w:lvlJc w:val="left"/>
      <w:pPr>
        <w:tabs>
          <w:tab w:val="num" w:pos="1368"/>
        </w:tabs>
        <w:ind w:left="1368"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BA6893"/>
    <w:multiLevelType w:val="multilevel"/>
    <w:tmpl w:val="20468846"/>
    <w:lvl w:ilvl="0">
      <w:start w:val="49"/>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7" w15:restartNumberingAfterBreak="0">
    <w:nsid w:val="7F717619"/>
    <w:multiLevelType w:val="multilevel"/>
    <w:tmpl w:val="E8B648DE"/>
    <w:lvl w:ilvl="0">
      <w:start w:val="6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FA525AB"/>
    <w:multiLevelType w:val="multilevel"/>
    <w:tmpl w:val="070A5EDE"/>
    <w:lvl w:ilvl="0">
      <w:start w:val="64"/>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7"/>
  </w:num>
  <w:num w:numId="2">
    <w:abstractNumId w:val="45"/>
  </w:num>
  <w:num w:numId="3">
    <w:abstractNumId w:val="43"/>
  </w:num>
  <w:num w:numId="4">
    <w:abstractNumId w:val="27"/>
  </w:num>
  <w:num w:numId="5">
    <w:abstractNumId w:val="26"/>
  </w:num>
  <w:num w:numId="6">
    <w:abstractNumId w:val="5"/>
  </w:num>
  <w:num w:numId="7">
    <w:abstractNumId w:val="20"/>
  </w:num>
  <w:num w:numId="8">
    <w:abstractNumId w:val="16"/>
  </w:num>
  <w:num w:numId="9">
    <w:abstractNumId w:val="14"/>
  </w:num>
  <w:num w:numId="10">
    <w:abstractNumId w:val="40"/>
  </w:num>
  <w:num w:numId="11">
    <w:abstractNumId w:val="9"/>
  </w:num>
  <w:num w:numId="12">
    <w:abstractNumId w:val="31"/>
  </w:num>
  <w:num w:numId="13">
    <w:abstractNumId w:val="17"/>
  </w:num>
  <w:num w:numId="14">
    <w:abstractNumId w:val="23"/>
  </w:num>
  <w:num w:numId="15">
    <w:abstractNumId w:val="46"/>
  </w:num>
  <w:num w:numId="16">
    <w:abstractNumId w:val="42"/>
  </w:num>
  <w:num w:numId="17">
    <w:abstractNumId w:val="48"/>
  </w:num>
  <w:num w:numId="18">
    <w:abstractNumId w:val="22"/>
  </w:num>
  <w:num w:numId="19">
    <w:abstractNumId w:val="47"/>
  </w:num>
  <w:num w:numId="20">
    <w:abstractNumId w:val="12"/>
  </w:num>
  <w:num w:numId="21">
    <w:abstractNumId w:val="25"/>
  </w:num>
  <w:num w:numId="22">
    <w:abstractNumId w:val="6"/>
  </w:num>
  <w:num w:numId="23">
    <w:abstractNumId w:val="24"/>
  </w:num>
  <w:num w:numId="24">
    <w:abstractNumId w:val="35"/>
  </w:num>
  <w:num w:numId="25">
    <w:abstractNumId w:val="0"/>
  </w:num>
  <w:num w:numId="26">
    <w:abstractNumId w:val="37"/>
    <w:lvlOverride w:ilvl="0">
      <w:lvl w:ilvl="0">
        <w:start w:val="1"/>
        <w:numFmt w:val="decimal"/>
        <w:lvlText w:val="%1."/>
        <w:lvlJc w:val="left"/>
        <w:pPr>
          <w:tabs>
            <w:tab w:val="num" w:pos="1211"/>
          </w:tabs>
          <w:ind w:left="1211" w:hanging="360"/>
        </w:pPr>
        <w:rPr>
          <w:rFonts w:hint="default"/>
          <w:b w:val="0"/>
        </w:rPr>
      </w:lvl>
    </w:lvlOverride>
    <w:lvlOverride w:ilvl="1">
      <w:lvl w:ilvl="1">
        <w:start w:val="1"/>
        <w:numFmt w:val="decimal"/>
        <w:lvlText w:val="%1.%2."/>
        <w:lvlJc w:val="left"/>
        <w:pPr>
          <w:tabs>
            <w:tab w:val="num" w:pos="1142"/>
          </w:tabs>
          <w:ind w:left="567" w:firstLine="143"/>
        </w:pPr>
        <w:rPr>
          <w:rFonts w:hint="default"/>
          <w:b w:val="0"/>
          <w:sz w:val="30"/>
          <w:szCs w:val="3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571"/>
          </w:tabs>
          <w:ind w:left="1499"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abstractNumId w:val="34"/>
  </w:num>
  <w:num w:numId="28">
    <w:abstractNumId w:val="41"/>
  </w:num>
  <w:num w:numId="29">
    <w:abstractNumId w:val="8"/>
  </w:num>
  <w:num w:numId="30">
    <w:abstractNumId w:val="10"/>
  </w:num>
  <w:num w:numId="31">
    <w:abstractNumId w:val="44"/>
  </w:num>
  <w:num w:numId="32">
    <w:abstractNumId w:val="18"/>
  </w:num>
  <w:num w:numId="33">
    <w:abstractNumId w:val="32"/>
  </w:num>
  <w:num w:numId="34">
    <w:abstractNumId w:val="28"/>
  </w:num>
  <w:num w:numId="35">
    <w:abstractNumId w:val="2"/>
  </w:num>
  <w:num w:numId="36">
    <w:abstractNumId w:val="3"/>
  </w:num>
  <w:num w:numId="37">
    <w:abstractNumId w:val="15"/>
  </w:num>
  <w:num w:numId="38">
    <w:abstractNumId w:val="33"/>
  </w:num>
  <w:num w:numId="39">
    <w:abstractNumId w:val="30"/>
  </w:num>
  <w:num w:numId="40">
    <w:abstractNumId w:val="1"/>
  </w:num>
  <w:num w:numId="41">
    <w:abstractNumId w:val="4"/>
  </w:num>
  <w:num w:numId="42">
    <w:abstractNumId w:val="21"/>
  </w:num>
  <w:num w:numId="43">
    <w:abstractNumId w:val="39"/>
  </w:num>
  <w:num w:numId="44">
    <w:abstractNumId w:val="29"/>
  </w:num>
  <w:num w:numId="45">
    <w:abstractNumId w:val="13"/>
  </w:num>
  <w:num w:numId="46">
    <w:abstractNumId w:val="36"/>
  </w:num>
  <w:num w:numId="47">
    <w:abstractNumId w:val="7"/>
  </w:num>
  <w:num w:numId="48">
    <w:abstractNumId w:val="11"/>
  </w:num>
  <w:num w:numId="49">
    <w:abstractNumId w:val="3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0B"/>
    <w:rsid w:val="00001F53"/>
    <w:rsid w:val="00004179"/>
    <w:rsid w:val="00005EB1"/>
    <w:rsid w:val="00007CC3"/>
    <w:rsid w:val="00010505"/>
    <w:rsid w:val="00014196"/>
    <w:rsid w:val="0001618F"/>
    <w:rsid w:val="00017242"/>
    <w:rsid w:val="0002022F"/>
    <w:rsid w:val="000212AF"/>
    <w:rsid w:val="0002457C"/>
    <w:rsid w:val="00025022"/>
    <w:rsid w:val="00026591"/>
    <w:rsid w:val="00030052"/>
    <w:rsid w:val="00030CF3"/>
    <w:rsid w:val="00031EE0"/>
    <w:rsid w:val="00032495"/>
    <w:rsid w:val="00033E45"/>
    <w:rsid w:val="000341D9"/>
    <w:rsid w:val="00035DCE"/>
    <w:rsid w:val="00036FDD"/>
    <w:rsid w:val="00041583"/>
    <w:rsid w:val="0004629A"/>
    <w:rsid w:val="00050A38"/>
    <w:rsid w:val="00060892"/>
    <w:rsid w:val="000612C8"/>
    <w:rsid w:val="000615E4"/>
    <w:rsid w:val="00064FC5"/>
    <w:rsid w:val="0006660C"/>
    <w:rsid w:val="0007030B"/>
    <w:rsid w:val="00072AFD"/>
    <w:rsid w:val="00077EB8"/>
    <w:rsid w:val="000800AA"/>
    <w:rsid w:val="00080295"/>
    <w:rsid w:val="0008387A"/>
    <w:rsid w:val="000866AB"/>
    <w:rsid w:val="00087BF1"/>
    <w:rsid w:val="00094C96"/>
    <w:rsid w:val="00095453"/>
    <w:rsid w:val="00095AA1"/>
    <w:rsid w:val="00095AA7"/>
    <w:rsid w:val="000A008A"/>
    <w:rsid w:val="000A2066"/>
    <w:rsid w:val="000A29F7"/>
    <w:rsid w:val="000A3650"/>
    <w:rsid w:val="000A5352"/>
    <w:rsid w:val="000A5529"/>
    <w:rsid w:val="000B089B"/>
    <w:rsid w:val="000B131B"/>
    <w:rsid w:val="000B2663"/>
    <w:rsid w:val="000B52EE"/>
    <w:rsid w:val="000D102F"/>
    <w:rsid w:val="000D2E1A"/>
    <w:rsid w:val="000D31C1"/>
    <w:rsid w:val="000D3AAA"/>
    <w:rsid w:val="000D3D8C"/>
    <w:rsid w:val="000E081D"/>
    <w:rsid w:val="000E7415"/>
    <w:rsid w:val="000F1B4F"/>
    <w:rsid w:val="000F52BE"/>
    <w:rsid w:val="000F65AA"/>
    <w:rsid w:val="00102A21"/>
    <w:rsid w:val="00105357"/>
    <w:rsid w:val="00105FFF"/>
    <w:rsid w:val="00111458"/>
    <w:rsid w:val="00114650"/>
    <w:rsid w:val="00115D14"/>
    <w:rsid w:val="00116C90"/>
    <w:rsid w:val="00122958"/>
    <w:rsid w:val="00124C2C"/>
    <w:rsid w:val="00131DAE"/>
    <w:rsid w:val="00133C0B"/>
    <w:rsid w:val="00134A2F"/>
    <w:rsid w:val="00141329"/>
    <w:rsid w:val="001420E8"/>
    <w:rsid w:val="001435CD"/>
    <w:rsid w:val="00147A14"/>
    <w:rsid w:val="00152859"/>
    <w:rsid w:val="00153F79"/>
    <w:rsid w:val="00154823"/>
    <w:rsid w:val="00155001"/>
    <w:rsid w:val="0016353D"/>
    <w:rsid w:val="00163ED6"/>
    <w:rsid w:val="001645C1"/>
    <w:rsid w:val="001648AF"/>
    <w:rsid w:val="0017142B"/>
    <w:rsid w:val="0017193A"/>
    <w:rsid w:val="001760CE"/>
    <w:rsid w:val="00177444"/>
    <w:rsid w:val="001816CD"/>
    <w:rsid w:val="001818BD"/>
    <w:rsid w:val="00183CBC"/>
    <w:rsid w:val="00183E9F"/>
    <w:rsid w:val="00186FF9"/>
    <w:rsid w:val="0019088E"/>
    <w:rsid w:val="001910E7"/>
    <w:rsid w:val="00193D8E"/>
    <w:rsid w:val="001970AE"/>
    <w:rsid w:val="0019720D"/>
    <w:rsid w:val="00197439"/>
    <w:rsid w:val="001A058D"/>
    <w:rsid w:val="001A1DDA"/>
    <w:rsid w:val="001A4215"/>
    <w:rsid w:val="001A6F2E"/>
    <w:rsid w:val="001A79D4"/>
    <w:rsid w:val="001A7AD6"/>
    <w:rsid w:val="001A7EE6"/>
    <w:rsid w:val="001B1989"/>
    <w:rsid w:val="001B6882"/>
    <w:rsid w:val="001B6927"/>
    <w:rsid w:val="001C143B"/>
    <w:rsid w:val="001C1443"/>
    <w:rsid w:val="001C2C44"/>
    <w:rsid w:val="001D1F41"/>
    <w:rsid w:val="001D253D"/>
    <w:rsid w:val="001D3CBA"/>
    <w:rsid w:val="001D4760"/>
    <w:rsid w:val="001D49D8"/>
    <w:rsid w:val="001D4CDC"/>
    <w:rsid w:val="001E0CFB"/>
    <w:rsid w:val="001E170F"/>
    <w:rsid w:val="001E5603"/>
    <w:rsid w:val="001E5A70"/>
    <w:rsid w:val="001E7273"/>
    <w:rsid w:val="001E769F"/>
    <w:rsid w:val="001E7F8D"/>
    <w:rsid w:val="001F19B2"/>
    <w:rsid w:val="001F19D4"/>
    <w:rsid w:val="001F217B"/>
    <w:rsid w:val="001F359B"/>
    <w:rsid w:val="001F5F25"/>
    <w:rsid w:val="001F679B"/>
    <w:rsid w:val="002021AD"/>
    <w:rsid w:val="00211130"/>
    <w:rsid w:val="00212409"/>
    <w:rsid w:val="00215DD4"/>
    <w:rsid w:val="0021733E"/>
    <w:rsid w:val="00217E7E"/>
    <w:rsid w:val="00220341"/>
    <w:rsid w:val="002247A4"/>
    <w:rsid w:val="002273B9"/>
    <w:rsid w:val="00227492"/>
    <w:rsid w:val="0022786D"/>
    <w:rsid w:val="00230611"/>
    <w:rsid w:val="00231177"/>
    <w:rsid w:val="00243688"/>
    <w:rsid w:val="0024483C"/>
    <w:rsid w:val="002572EF"/>
    <w:rsid w:val="00261A60"/>
    <w:rsid w:val="00263090"/>
    <w:rsid w:val="0026758B"/>
    <w:rsid w:val="00276E0A"/>
    <w:rsid w:val="00277ED2"/>
    <w:rsid w:val="00277F5B"/>
    <w:rsid w:val="00281048"/>
    <w:rsid w:val="00282103"/>
    <w:rsid w:val="00282A34"/>
    <w:rsid w:val="0028656A"/>
    <w:rsid w:val="002867E0"/>
    <w:rsid w:val="002968BA"/>
    <w:rsid w:val="002A248A"/>
    <w:rsid w:val="002B0654"/>
    <w:rsid w:val="002B313D"/>
    <w:rsid w:val="002B396D"/>
    <w:rsid w:val="002B448F"/>
    <w:rsid w:val="002B4FDC"/>
    <w:rsid w:val="002B5015"/>
    <w:rsid w:val="002B787F"/>
    <w:rsid w:val="002C0A8C"/>
    <w:rsid w:val="002C0E45"/>
    <w:rsid w:val="002C17E5"/>
    <w:rsid w:val="002C3517"/>
    <w:rsid w:val="002C3FBC"/>
    <w:rsid w:val="002C70B4"/>
    <w:rsid w:val="002D537C"/>
    <w:rsid w:val="002D7357"/>
    <w:rsid w:val="002E0C2B"/>
    <w:rsid w:val="002E1A08"/>
    <w:rsid w:val="002E4638"/>
    <w:rsid w:val="002E54B8"/>
    <w:rsid w:val="002E5602"/>
    <w:rsid w:val="002F4889"/>
    <w:rsid w:val="002F509A"/>
    <w:rsid w:val="002F730A"/>
    <w:rsid w:val="002F7780"/>
    <w:rsid w:val="002F7EA4"/>
    <w:rsid w:val="00300A53"/>
    <w:rsid w:val="003026DF"/>
    <w:rsid w:val="00303220"/>
    <w:rsid w:val="0030345C"/>
    <w:rsid w:val="00304348"/>
    <w:rsid w:val="003056A4"/>
    <w:rsid w:val="003059CC"/>
    <w:rsid w:val="00306ACD"/>
    <w:rsid w:val="00310211"/>
    <w:rsid w:val="003118D2"/>
    <w:rsid w:val="00313196"/>
    <w:rsid w:val="00313747"/>
    <w:rsid w:val="003141F8"/>
    <w:rsid w:val="003153DC"/>
    <w:rsid w:val="00316ECC"/>
    <w:rsid w:val="00320053"/>
    <w:rsid w:val="00330DA6"/>
    <w:rsid w:val="00333C83"/>
    <w:rsid w:val="00342B2F"/>
    <w:rsid w:val="00345F66"/>
    <w:rsid w:val="003507E8"/>
    <w:rsid w:val="00350E42"/>
    <w:rsid w:val="00351140"/>
    <w:rsid w:val="003520A5"/>
    <w:rsid w:val="0035332C"/>
    <w:rsid w:val="00353AC8"/>
    <w:rsid w:val="0035511D"/>
    <w:rsid w:val="00355583"/>
    <w:rsid w:val="00360E5C"/>
    <w:rsid w:val="00362143"/>
    <w:rsid w:val="00372A80"/>
    <w:rsid w:val="0037680C"/>
    <w:rsid w:val="003800C9"/>
    <w:rsid w:val="00381E06"/>
    <w:rsid w:val="00387409"/>
    <w:rsid w:val="00387F67"/>
    <w:rsid w:val="00391DFD"/>
    <w:rsid w:val="0039256C"/>
    <w:rsid w:val="00394D62"/>
    <w:rsid w:val="00395857"/>
    <w:rsid w:val="00396229"/>
    <w:rsid w:val="00396FBE"/>
    <w:rsid w:val="003A4F89"/>
    <w:rsid w:val="003A602D"/>
    <w:rsid w:val="003B1632"/>
    <w:rsid w:val="003B32F3"/>
    <w:rsid w:val="003B6D2C"/>
    <w:rsid w:val="003C43B6"/>
    <w:rsid w:val="003C7014"/>
    <w:rsid w:val="003D08A7"/>
    <w:rsid w:val="003D091D"/>
    <w:rsid w:val="003D41D8"/>
    <w:rsid w:val="003D5B96"/>
    <w:rsid w:val="003D71A4"/>
    <w:rsid w:val="003E6529"/>
    <w:rsid w:val="003E755F"/>
    <w:rsid w:val="003F6E42"/>
    <w:rsid w:val="00401827"/>
    <w:rsid w:val="004029A5"/>
    <w:rsid w:val="00402F25"/>
    <w:rsid w:val="0041585D"/>
    <w:rsid w:val="004167B0"/>
    <w:rsid w:val="00417267"/>
    <w:rsid w:val="00417CCE"/>
    <w:rsid w:val="00417D20"/>
    <w:rsid w:val="00427BD9"/>
    <w:rsid w:val="00435562"/>
    <w:rsid w:val="004402A9"/>
    <w:rsid w:val="004419F2"/>
    <w:rsid w:val="00444061"/>
    <w:rsid w:val="00445C34"/>
    <w:rsid w:val="00445CCB"/>
    <w:rsid w:val="00445FF7"/>
    <w:rsid w:val="004515F8"/>
    <w:rsid w:val="00452BDB"/>
    <w:rsid w:val="004545C6"/>
    <w:rsid w:val="0045579F"/>
    <w:rsid w:val="0046365A"/>
    <w:rsid w:val="004666ED"/>
    <w:rsid w:val="00467155"/>
    <w:rsid w:val="00475971"/>
    <w:rsid w:val="00475B0B"/>
    <w:rsid w:val="00480C25"/>
    <w:rsid w:val="00486477"/>
    <w:rsid w:val="00490479"/>
    <w:rsid w:val="00490EE4"/>
    <w:rsid w:val="00493016"/>
    <w:rsid w:val="00494745"/>
    <w:rsid w:val="00494FA3"/>
    <w:rsid w:val="004957C4"/>
    <w:rsid w:val="004A0693"/>
    <w:rsid w:val="004A169C"/>
    <w:rsid w:val="004A2626"/>
    <w:rsid w:val="004A57C9"/>
    <w:rsid w:val="004A7C57"/>
    <w:rsid w:val="004A7E18"/>
    <w:rsid w:val="004B0BBF"/>
    <w:rsid w:val="004B0E77"/>
    <w:rsid w:val="004B2793"/>
    <w:rsid w:val="004B5139"/>
    <w:rsid w:val="004B6E85"/>
    <w:rsid w:val="004B7F15"/>
    <w:rsid w:val="004C05C8"/>
    <w:rsid w:val="004D2FFD"/>
    <w:rsid w:val="004D578C"/>
    <w:rsid w:val="004E030B"/>
    <w:rsid w:val="004E0C04"/>
    <w:rsid w:val="004E2A0B"/>
    <w:rsid w:val="004E4200"/>
    <w:rsid w:val="004E7117"/>
    <w:rsid w:val="004E78AA"/>
    <w:rsid w:val="004F15CA"/>
    <w:rsid w:val="004F2AB9"/>
    <w:rsid w:val="004F42BB"/>
    <w:rsid w:val="004F4FF3"/>
    <w:rsid w:val="004F61A3"/>
    <w:rsid w:val="004F7E34"/>
    <w:rsid w:val="004F7FDB"/>
    <w:rsid w:val="00502D07"/>
    <w:rsid w:val="005059A3"/>
    <w:rsid w:val="00510F25"/>
    <w:rsid w:val="00513184"/>
    <w:rsid w:val="00516A12"/>
    <w:rsid w:val="00517EAB"/>
    <w:rsid w:val="00520E60"/>
    <w:rsid w:val="00522848"/>
    <w:rsid w:val="0052454E"/>
    <w:rsid w:val="00524858"/>
    <w:rsid w:val="00531EEF"/>
    <w:rsid w:val="005337CC"/>
    <w:rsid w:val="00535CAF"/>
    <w:rsid w:val="005363A2"/>
    <w:rsid w:val="00540918"/>
    <w:rsid w:val="005416A5"/>
    <w:rsid w:val="005416EE"/>
    <w:rsid w:val="005421CB"/>
    <w:rsid w:val="00545E8D"/>
    <w:rsid w:val="00550141"/>
    <w:rsid w:val="0055305A"/>
    <w:rsid w:val="00555C60"/>
    <w:rsid w:val="005566D2"/>
    <w:rsid w:val="005622C2"/>
    <w:rsid w:val="00564905"/>
    <w:rsid w:val="00566931"/>
    <w:rsid w:val="00567975"/>
    <w:rsid w:val="0057021A"/>
    <w:rsid w:val="00570F80"/>
    <w:rsid w:val="00573F41"/>
    <w:rsid w:val="00576CDC"/>
    <w:rsid w:val="0057789A"/>
    <w:rsid w:val="00577984"/>
    <w:rsid w:val="00580C87"/>
    <w:rsid w:val="005826BD"/>
    <w:rsid w:val="00583412"/>
    <w:rsid w:val="00583FAF"/>
    <w:rsid w:val="005842D2"/>
    <w:rsid w:val="005A0028"/>
    <w:rsid w:val="005A0610"/>
    <w:rsid w:val="005A315A"/>
    <w:rsid w:val="005A32A3"/>
    <w:rsid w:val="005B2570"/>
    <w:rsid w:val="005B45B7"/>
    <w:rsid w:val="005B6C3A"/>
    <w:rsid w:val="005B7F5E"/>
    <w:rsid w:val="005C0E89"/>
    <w:rsid w:val="005C1E8A"/>
    <w:rsid w:val="005C25A0"/>
    <w:rsid w:val="005C33CE"/>
    <w:rsid w:val="005C38E5"/>
    <w:rsid w:val="005C469D"/>
    <w:rsid w:val="005C78B1"/>
    <w:rsid w:val="005C7E24"/>
    <w:rsid w:val="005D3BCE"/>
    <w:rsid w:val="005F1887"/>
    <w:rsid w:val="005F1B4E"/>
    <w:rsid w:val="005F1D9B"/>
    <w:rsid w:val="005F270A"/>
    <w:rsid w:val="005F49FD"/>
    <w:rsid w:val="005F61D3"/>
    <w:rsid w:val="005F7EA7"/>
    <w:rsid w:val="00600082"/>
    <w:rsid w:val="00601762"/>
    <w:rsid w:val="00602C4A"/>
    <w:rsid w:val="006034BD"/>
    <w:rsid w:val="00603A18"/>
    <w:rsid w:val="00606AAD"/>
    <w:rsid w:val="0060703D"/>
    <w:rsid w:val="00611014"/>
    <w:rsid w:val="0061534E"/>
    <w:rsid w:val="0061556B"/>
    <w:rsid w:val="00616020"/>
    <w:rsid w:val="00617659"/>
    <w:rsid w:val="00617D88"/>
    <w:rsid w:val="006213B5"/>
    <w:rsid w:val="006224C5"/>
    <w:rsid w:val="00623396"/>
    <w:rsid w:val="0062403C"/>
    <w:rsid w:val="0062499B"/>
    <w:rsid w:val="00625E84"/>
    <w:rsid w:val="00626EA1"/>
    <w:rsid w:val="00626F3A"/>
    <w:rsid w:val="00636DA8"/>
    <w:rsid w:val="00636EAB"/>
    <w:rsid w:val="0064091E"/>
    <w:rsid w:val="00643623"/>
    <w:rsid w:val="00643D2F"/>
    <w:rsid w:val="00643FD8"/>
    <w:rsid w:val="0064487C"/>
    <w:rsid w:val="00650DF5"/>
    <w:rsid w:val="00651ACC"/>
    <w:rsid w:val="00653E17"/>
    <w:rsid w:val="00654383"/>
    <w:rsid w:val="00655038"/>
    <w:rsid w:val="006552C8"/>
    <w:rsid w:val="00655919"/>
    <w:rsid w:val="00657107"/>
    <w:rsid w:val="0066392C"/>
    <w:rsid w:val="00664992"/>
    <w:rsid w:val="0066521B"/>
    <w:rsid w:val="00665870"/>
    <w:rsid w:val="00665A5C"/>
    <w:rsid w:val="00670B5E"/>
    <w:rsid w:val="00671D46"/>
    <w:rsid w:val="00671DE2"/>
    <w:rsid w:val="00672EA3"/>
    <w:rsid w:val="006751A8"/>
    <w:rsid w:val="00677CB7"/>
    <w:rsid w:val="00677DBD"/>
    <w:rsid w:val="00681AE5"/>
    <w:rsid w:val="006842A9"/>
    <w:rsid w:val="00684553"/>
    <w:rsid w:val="00684EE2"/>
    <w:rsid w:val="006854C8"/>
    <w:rsid w:val="00685671"/>
    <w:rsid w:val="00685B95"/>
    <w:rsid w:val="00685C74"/>
    <w:rsid w:val="00694001"/>
    <w:rsid w:val="00695149"/>
    <w:rsid w:val="00695CD7"/>
    <w:rsid w:val="0069667C"/>
    <w:rsid w:val="006974AB"/>
    <w:rsid w:val="006A55CE"/>
    <w:rsid w:val="006A629F"/>
    <w:rsid w:val="006B6036"/>
    <w:rsid w:val="006B618E"/>
    <w:rsid w:val="006B6B5C"/>
    <w:rsid w:val="006B6EEA"/>
    <w:rsid w:val="006B704D"/>
    <w:rsid w:val="006C01A4"/>
    <w:rsid w:val="006C0C8E"/>
    <w:rsid w:val="006C4A2B"/>
    <w:rsid w:val="006C4D93"/>
    <w:rsid w:val="006D008C"/>
    <w:rsid w:val="006D0D13"/>
    <w:rsid w:val="006D0F6E"/>
    <w:rsid w:val="006D187C"/>
    <w:rsid w:val="006D30DD"/>
    <w:rsid w:val="006D31C8"/>
    <w:rsid w:val="006D3874"/>
    <w:rsid w:val="006E2A46"/>
    <w:rsid w:val="006E3041"/>
    <w:rsid w:val="006E3F38"/>
    <w:rsid w:val="006E7180"/>
    <w:rsid w:val="006E7668"/>
    <w:rsid w:val="006F3C55"/>
    <w:rsid w:val="006F4E96"/>
    <w:rsid w:val="006F5334"/>
    <w:rsid w:val="0070021F"/>
    <w:rsid w:val="00701651"/>
    <w:rsid w:val="00702AA2"/>
    <w:rsid w:val="007041A9"/>
    <w:rsid w:val="00706D30"/>
    <w:rsid w:val="00710518"/>
    <w:rsid w:val="0071343A"/>
    <w:rsid w:val="007176D4"/>
    <w:rsid w:val="007215DB"/>
    <w:rsid w:val="007243C6"/>
    <w:rsid w:val="00726E81"/>
    <w:rsid w:val="00727370"/>
    <w:rsid w:val="007325AB"/>
    <w:rsid w:val="00733496"/>
    <w:rsid w:val="0074092D"/>
    <w:rsid w:val="00744481"/>
    <w:rsid w:val="007453BC"/>
    <w:rsid w:val="00751D10"/>
    <w:rsid w:val="007531DD"/>
    <w:rsid w:val="007546EE"/>
    <w:rsid w:val="007572C4"/>
    <w:rsid w:val="0075766E"/>
    <w:rsid w:val="00757D1D"/>
    <w:rsid w:val="00761ABB"/>
    <w:rsid w:val="00765BDD"/>
    <w:rsid w:val="00766A57"/>
    <w:rsid w:val="00767316"/>
    <w:rsid w:val="00770483"/>
    <w:rsid w:val="00772B4D"/>
    <w:rsid w:val="007741F6"/>
    <w:rsid w:val="00776684"/>
    <w:rsid w:val="00776685"/>
    <w:rsid w:val="007870A8"/>
    <w:rsid w:val="00790D79"/>
    <w:rsid w:val="0079124A"/>
    <w:rsid w:val="0079158E"/>
    <w:rsid w:val="007918E4"/>
    <w:rsid w:val="00792B44"/>
    <w:rsid w:val="00794D90"/>
    <w:rsid w:val="00796118"/>
    <w:rsid w:val="007A0F7C"/>
    <w:rsid w:val="007A2089"/>
    <w:rsid w:val="007A48BA"/>
    <w:rsid w:val="007A4C24"/>
    <w:rsid w:val="007A670B"/>
    <w:rsid w:val="007C300C"/>
    <w:rsid w:val="007C76E4"/>
    <w:rsid w:val="007D1772"/>
    <w:rsid w:val="007D203A"/>
    <w:rsid w:val="007D7471"/>
    <w:rsid w:val="007E0E23"/>
    <w:rsid w:val="007E2865"/>
    <w:rsid w:val="007F0DE5"/>
    <w:rsid w:val="007F0FAD"/>
    <w:rsid w:val="007F457E"/>
    <w:rsid w:val="007F4CBE"/>
    <w:rsid w:val="00800753"/>
    <w:rsid w:val="0080075F"/>
    <w:rsid w:val="00802B62"/>
    <w:rsid w:val="008040DD"/>
    <w:rsid w:val="00804ACE"/>
    <w:rsid w:val="00805F63"/>
    <w:rsid w:val="0080708B"/>
    <w:rsid w:val="00807797"/>
    <w:rsid w:val="008105D6"/>
    <w:rsid w:val="00810C4E"/>
    <w:rsid w:val="00810C84"/>
    <w:rsid w:val="00811F5B"/>
    <w:rsid w:val="00814836"/>
    <w:rsid w:val="00814FC2"/>
    <w:rsid w:val="00815A0E"/>
    <w:rsid w:val="00816AC5"/>
    <w:rsid w:val="00816E82"/>
    <w:rsid w:val="008174EF"/>
    <w:rsid w:val="008205E9"/>
    <w:rsid w:val="00822206"/>
    <w:rsid w:val="00823EB9"/>
    <w:rsid w:val="00825913"/>
    <w:rsid w:val="00836DCC"/>
    <w:rsid w:val="00837480"/>
    <w:rsid w:val="00840AA8"/>
    <w:rsid w:val="00840BC2"/>
    <w:rsid w:val="0084137F"/>
    <w:rsid w:val="00842614"/>
    <w:rsid w:val="008452A9"/>
    <w:rsid w:val="00846638"/>
    <w:rsid w:val="008475A1"/>
    <w:rsid w:val="00850990"/>
    <w:rsid w:val="00852E38"/>
    <w:rsid w:val="0085572B"/>
    <w:rsid w:val="00856308"/>
    <w:rsid w:val="008615C0"/>
    <w:rsid w:val="008619DB"/>
    <w:rsid w:val="008636FB"/>
    <w:rsid w:val="008646B1"/>
    <w:rsid w:val="00866F2E"/>
    <w:rsid w:val="00870473"/>
    <w:rsid w:val="00870ACE"/>
    <w:rsid w:val="008728BE"/>
    <w:rsid w:val="00880732"/>
    <w:rsid w:val="00881701"/>
    <w:rsid w:val="00882A69"/>
    <w:rsid w:val="008857DF"/>
    <w:rsid w:val="00885926"/>
    <w:rsid w:val="00887193"/>
    <w:rsid w:val="00890920"/>
    <w:rsid w:val="00890A0F"/>
    <w:rsid w:val="00892EC8"/>
    <w:rsid w:val="0089439B"/>
    <w:rsid w:val="008A2AF0"/>
    <w:rsid w:val="008B2152"/>
    <w:rsid w:val="008B5E14"/>
    <w:rsid w:val="008C4649"/>
    <w:rsid w:val="008C78FD"/>
    <w:rsid w:val="008D04FC"/>
    <w:rsid w:val="008D085D"/>
    <w:rsid w:val="008D162D"/>
    <w:rsid w:val="008D2351"/>
    <w:rsid w:val="008D39C0"/>
    <w:rsid w:val="008D45EC"/>
    <w:rsid w:val="008D641B"/>
    <w:rsid w:val="008D7184"/>
    <w:rsid w:val="008D73DD"/>
    <w:rsid w:val="008D7E86"/>
    <w:rsid w:val="008E076F"/>
    <w:rsid w:val="008E2330"/>
    <w:rsid w:val="008E3E2E"/>
    <w:rsid w:val="008E58BA"/>
    <w:rsid w:val="008E5D87"/>
    <w:rsid w:val="008F2462"/>
    <w:rsid w:val="008F403E"/>
    <w:rsid w:val="008F55D3"/>
    <w:rsid w:val="008F6822"/>
    <w:rsid w:val="0090035D"/>
    <w:rsid w:val="009022FA"/>
    <w:rsid w:val="00904147"/>
    <w:rsid w:val="0090518E"/>
    <w:rsid w:val="0090521C"/>
    <w:rsid w:val="009058D5"/>
    <w:rsid w:val="0090668C"/>
    <w:rsid w:val="00906FCC"/>
    <w:rsid w:val="00910D71"/>
    <w:rsid w:val="00912850"/>
    <w:rsid w:val="009129C1"/>
    <w:rsid w:val="0091320E"/>
    <w:rsid w:val="00915EEE"/>
    <w:rsid w:val="00916352"/>
    <w:rsid w:val="00916B68"/>
    <w:rsid w:val="00917C93"/>
    <w:rsid w:val="009218A9"/>
    <w:rsid w:val="00923003"/>
    <w:rsid w:val="00923D88"/>
    <w:rsid w:val="00926814"/>
    <w:rsid w:val="00926A35"/>
    <w:rsid w:val="00931C0D"/>
    <w:rsid w:val="00933338"/>
    <w:rsid w:val="0093781C"/>
    <w:rsid w:val="00941D7F"/>
    <w:rsid w:val="00950511"/>
    <w:rsid w:val="00952605"/>
    <w:rsid w:val="00953120"/>
    <w:rsid w:val="00955941"/>
    <w:rsid w:val="009578AD"/>
    <w:rsid w:val="00960A8D"/>
    <w:rsid w:val="00962093"/>
    <w:rsid w:val="009628B9"/>
    <w:rsid w:val="00965208"/>
    <w:rsid w:val="009749D5"/>
    <w:rsid w:val="009775AF"/>
    <w:rsid w:val="00980E7B"/>
    <w:rsid w:val="00982F91"/>
    <w:rsid w:val="0098322C"/>
    <w:rsid w:val="009847AA"/>
    <w:rsid w:val="009848C8"/>
    <w:rsid w:val="00984A43"/>
    <w:rsid w:val="00984D9D"/>
    <w:rsid w:val="00984DA1"/>
    <w:rsid w:val="0098533D"/>
    <w:rsid w:val="00986E37"/>
    <w:rsid w:val="0098789A"/>
    <w:rsid w:val="00990E6D"/>
    <w:rsid w:val="00991C0B"/>
    <w:rsid w:val="009A08CA"/>
    <w:rsid w:val="009A0BF4"/>
    <w:rsid w:val="009A6B04"/>
    <w:rsid w:val="009C29D5"/>
    <w:rsid w:val="009C3560"/>
    <w:rsid w:val="009C4314"/>
    <w:rsid w:val="009C5E4D"/>
    <w:rsid w:val="009C6214"/>
    <w:rsid w:val="009C6CE7"/>
    <w:rsid w:val="009C6E65"/>
    <w:rsid w:val="009D0EB1"/>
    <w:rsid w:val="009D21F8"/>
    <w:rsid w:val="009D2516"/>
    <w:rsid w:val="009D5417"/>
    <w:rsid w:val="009D5B4A"/>
    <w:rsid w:val="009D794C"/>
    <w:rsid w:val="009D7AA8"/>
    <w:rsid w:val="009E4645"/>
    <w:rsid w:val="009E5221"/>
    <w:rsid w:val="009F0D0A"/>
    <w:rsid w:val="009F16A0"/>
    <w:rsid w:val="009F2EF4"/>
    <w:rsid w:val="009F32DB"/>
    <w:rsid w:val="00A0007F"/>
    <w:rsid w:val="00A0010E"/>
    <w:rsid w:val="00A014AE"/>
    <w:rsid w:val="00A02560"/>
    <w:rsid w:val="00A02F1F"/>
    <w:rsid w:val="00A06B43"/>
    <w:rsid w:val="00A134CD"/>
    <w:rsid w:val="00A13AA4"/>
    <w:rsid w:val="00A1488A"/>
    <w:rsid w:val="00A22A61"/>
    <w:rsid w:val="00A30390"/>
    <w:rsid w:val="00A3098B"/>
    <w:rsid w:val="00A31C64"/>
    <w:rsid w:val="00A333C7"/>
    <w:rsid w:val="00A33DB6"/>
    <w:rsid w:val="00A42D92"/>
    <w:rsid w:val="00A45153"/>
    <w:rsid w:val="00A46287"/>
    <w:rsid w:val="00A4772F"/>
    <w:rsid w:val="00A47A74"/>
    <w:rsid w:val="00A50BBF"/>
    <w:rsid w:val="00A514A7"/>
    <w:rsid w:val="00A53860"/>
    <w:rsid w:val="00A55E41"/>
    <w:rsid w:val="00A56245"/>
    <w:rsid w:val="00A62A35"/>
    <w:rsid w:val="00A6333D"/>
    <w:rsid w:val="00A6390F"/>
    <w:rsid w:val="00A64389"/>
    <w:rsid w:val="00A658FB"/>
    <w:rsid w:val="00A70356"/>
    <w:rsid w:val="00A72ED8"/>
    <w:rsid w:val="00A73C10"/>
    <w:rsid w:val="00A74378"/>
    <w:rsid w:val="00A75DF3"/>
    <w:rsid w:val="00A75E14"/>
    <w:rsid w:val="00A75F2A"/>
    <w:rsid w:val="00A7685F"/>
    <w:rsid w:val="00A81D3C"/>
    <w:rsid w:val="00A85523"/>
    <w:rsid w:val="00A86ED1"/>
    <w:rsid w:val="00A87AC7"/>
    <w:rsid w:val="00A90368"/>
    <w:rsid w:val="00A91665"/>
    <w:rsid w:val="00A957C9"/>
    <w:rsid w:val="00AA0DC8"/>
    <w:rsid w:val="00AA11C3"/>
    <w:rsid w:val="00AA6280"/>
    <w:rsid w:val="00AA6B25"/>
    <w:rsid w:val="00AA6BF8"/>
    <w:rsid w:val="00AB086E"/>
    <w:rsid w:val="00AB2E7C"/>
    <w:rsid w:val="00AB4A3C"/>
    <w:rsid w:val="00AB5C07"/>
    <w:rsid w:val="00AB6683"/>
    <w:rsid w:val="00AB6BB4"/>
    <w:rsid w:val="00AC025D"/>
    <w:rsid w:val="00AC5DE7"/>
    <w:rsid w:val="00AD21C0"/>
    <w:rsid w:val="00AD3AA4"/>
    <w:rsid w:val="00AD77A4"/>
    <w:rsid w:val="00AE0F8E"/>
    <w:rsid w:val="00AE10CD"/>
    <w:rsid w:val="00AE45F2"/>
    <w:rsid w:val="00AE73AC"/>
    <w:rsid w:val="00AF03FD"/>
    <w:rsid w:val="00B009D6"/>
    <w:rsid w:val="00B01492"/>
    <w:rsid w:val="00B04ADB"/>
    <w:rsid w:val="00B13A42"/>
    <w:rsid w:val="00B14501"/>
    <w:rsid w:val="00B14C56"/>
    <w:rsid w:val="00B15F74"/>
    <w:rsid w:val="00B1707E"/>
    <w:rsid w:val="00B17600"/>
    <w:rsid w:val="00B2058A"/>
    <w:rsid w:val="00B23C75"/>
    <w:rsid w:val="00B23EF0"/>
    <w:rsid w:val="00B24353"/>
    <w:rsid w:val="00B24C56"/>
    <w:rsid w:val="00B25989"/>
    <w:rsid w:val="00B25C8A"/>
    <w:rsid w:val="00B273B0"/>
    <w:rsid w:val="00B3146D"/>
    <w:rsid w:val="00B315DF"/>
    <w:rsid w:val="00B344CD"/>
    <w:rsid w:val="00B3487C"/>
    <w:rsid w:val="00B3530F"/>
    <w:rsid w:val="00B40CE8"/>
    <w:rsid w:val="00B41E4B"/>
    <w:rsid w:val="00B45362"/>
    <w:rsid w:val="00B47114"/>
    <w:rsid w:val="00B50E59"/>
    <w:rsid w:val="00B52B41"/>
    <w:rsid w:val="00B56CAA"/>
    <w:rsid w:val="00B60ED4"/>
    <w:rsid w:val="00B620C4"/>
    <w:rsid w:val="00B631AC"/>
    <w:rsid w:val="00B6325E"/>
    <w:rsid w:val="00B67F0B"/>
    <w:rsid w:val="00B723AB"/>
    <w:rsid w:val="00B73858"/>
    <w:rsid w:val="00B73C20"/>
    <w:rsid w:val="00B758F5"/>
    <w:rsid w:val="00B77A22"/>
    <w:rsid w:val="00B81100"/>
    <w:rsid w:val="00B82CBF"/>
    <w:rsid w:val="00B85A6D"/>
    <w:rsid w:val="00B91154"/>
    <w:rsid w:val="00B918A2"/>
    <w:rsid w:val="00B9219B"/>
    <w:rsid w:val="00B93629"/>
    <w:rsid w:val="00B94D8F"/>
    <w:rsid w:val="00B951F9"/>
    <w:rsid w:val="00B97496"/>
    <w:rsid w:val="00BA09E6"/>
    <w:rsid w:val="00BA34F7"/>
    <w:rsid w:val="00BA51E4"/>
    <w:rsid w:val="00BA5278"/>
    <w:rsid w:val="00BA6BAB"/>
    <w:rsid w:val="00BB3C62"/>
    <w:rsid w:val="00BB4DAE"/>
    <w:rsid w:val="00BB5E00"/>
    <w:rsid w:val="00BB7272"/>
    <w:rsid w:val="00BC3533"/>
    <w:rsid w:val="00BC48FA"/>
    <w:rsid w:val="00BC4F78"/>
    <w:rsid w:val="00BC574A"/>
    <w:rsid w:val="00BD348F"/>
    <w:rsid w:val="00BD36AC"/>
    <w:rsid w:val="00BD63F5"/>
    <w:rsid w:val="00BE5186"/>
    <w:rsid w:val="00BE76DC"/>
    <w:rsid w:val="00BE79E4"/>
    <w:rsid w:val="00BE7B97"/>
    <w:rsid w:val="00BF522C"/>
    <w:rsid w:val="00BF5776"/>
    <w:rsid w:val="00BF5F15"/>
    <w:rsid w:val="00C01684"/>
    <w:rsid w:val="00C01A2E"/>
    <w:rsid w:val="00C021EA"/>
    <w:rsid w:val="00C069D3"/>
    <w:rsid w:val="00C06EF5"/>
    <w:rsid w:val="00C079E5"/>
    <w:rsid w:val="00C11AF9"/>
    <w:rsid w:val="00C11B17"/>
    <w:rsid w:val="00C168D3"/>
    <w:rsid w:val="00C20D35"/>
    <w:rsid w:val="00C21331"/>
    <w:rsid w:val="00C21E12"/>
    <w:rsid w:val="00C23A0F"/>
    <w:rsid w:val="00C26B4F"/>
    <w:rsid w:val="00C31894"/>
    <w:rsid w:val="00C331EE"/>
    <w:rsid w:val="00C37EF1"/>
    <w:rsid w:val="00C410A7"/>
    <w:rsid w:val="00C42DB7"/>
    <w:rsid w:val="00C4429A"/>
    <w:rsid w:val="00C44A9B"/>
    <w:rsid w:val="00C45E5B"/>
    <w:rsid w:val="00C54B18"/>
    <w:rsid w:val="00C55CC0"/>
    <w:rsid w:val="00C55FC4"/>
    <w:rsid w:val="00C5763F"/>
    <w:rsid w:val="00C57A3B"/>
    <w:rsid w:val="00C606D0"/>
    <w:rsid w:val="00C61DC0"/>
    <w:rsid w:val="00C6281E"/>
    <w:rsid w:val="00C628EA"/>
    <w:rsid w:val="00C63C5A"/>
    <w:rsid w:val="00C64A5A"/>
    <w:rsid w:val="00C65DB9"/>
    <w:rsid w:val="00C66B1C"/>
    <w:rsid w:val="00C70CFB"/>
    <w:rsid w:val="00C72D3D"/>
    <w:rsid w:val="00C7595D"/>
    <w:rsid w:val="00C77683"/>
    <w:rsid w:val="00C8380E"/>
    <w:rsid w:val="00C866DE"/>
    <w:rsid w:val="00C87B6C"/>
    <w:rsid w:val="00C90008"/>
    <w:rsid w:val="00C9286C"/>
    <w:rsid w:val="00C94603"/>
    <w:rsid w:val="00C946E0"/>
    <w:rsid w:val="00C94E1C"/>
    <w:rsid w:val="00C956D3"/>
    <w:rsid w:val="00C96766"/>
    <w:rsid w:val="00CA17C3"/>
    <w:rsid w:val="00CA67A2"/>
    <w:rsid w:val="00CB0A52"/>
    <w:rsid w:val="00CB41FF"/>
    <w:rsid w:val="00CB4CC8"/>
    <w:rsid w:val="00CB5298"/>
    <w:rsid w:val="00CB683C"/>
    <w:rsid w:val="00CC0B78"/>
    <w:rsid w:val="00CC13C4"/>
    <w:rsid w:val="00CC7324"/>
    <w:rsid w:val="00CC7A47"/>
    <w:rsid w:val="00CD4256"/>
    <w:rsid w:val="00CD45E6"/>
    <w:rsid w:val="00CD5200"/>
    <w:rsid w:val="00CD6EB6"/>
    <w:rsid w:val="00CD7235"/>
    <w:rsid w:val="00CD73EE"/>
    <w:rsid w:val="00CE295E"/>
    <w:rsid w:val="00CE2BB1"/>
    <w:rsid w:val="00CE3F7B"/>
    <w:rsid w:val="00CE412B"/>
    <w:rsid w:val="00CF01A1"/>
    <w:rsid w:val="00CF1591"/>
    <w:rsid w:val="00CF21B3"/>
    <w:rsid w:val="00CF4539"/>
    <w:rsid w:val="00CF584F"/>
    <w:rsid w:val="00D036BA"/>
    <w:rsid w:val="00D06592"/>
    <w:rsid w:val="00D07AAE"/>
    <w:rsid w:val="00D12EA7"/>
    <w:rsid w:val="00D12F3B"/>
    <w:rsid w:val="00D173CC"/>
    <w:rsid w:val="00D17AE9"/>
    <w:rsid w:val="00D17E6C"/>
    <w:rsid w:val="00D20AFE"/>
    <w:rsid w:val="00D22B1E"/>
    <w:rsid w:val="00D234A2"/>
    <w:rsid w:val="00D278FF"/>
    <w:rsid w:val="00D27A8F"/>
    <w:rsid w:val="00D34FAF"/>
    <w:rsid w:val="00D35768"/>
    <w:rsid w:val="00D363B1"/>
    <w:rsid w:val="00D36551"/>
    <w:rsid w:val="00D36C05"/>
    <w:rsid w:val="00D41710"/>
    <w:rsid w:val="00D41A6F"/>
    <w:rsid w:val="00D446E6"/>
    <w:rsid w:val="00D502EB"/>
    <w:rsid w:val="00D50E88"/>
    <w:rsid w:val="00D5213E"/>
    <w:rsid w:val="00D54B42"/>
    <w:rsid w:val="00D626B1"/>
    <w:rsid w:val="00D62C0A"/>
    <w:rsid w:val="00D674D0"/>
    <w:rsid w:val="00D72019"/>
    <w:rsid w:val="00D74EAB"/>
    <w:rsid w:val="00D76311"/>
    <w:rsid w:val="00D7641E"/>
    <w:rsid w:val="00D76B26"/>
    <w:rsid w:val="00D82444"/>
    <w:rsid w:val="00D86B25"/>
    <w:rsid w:val="00D90B00"/>
    <w:rsid w:val="00D9231B"/>
    <w:rsid w:val="00D92EB1"/>
    <w:rsid w:val="00D95EEF"/>
    <w:rsid w:val="00D96E9A"/>
    <w:rsid w:val="00DA3ABC"/>
    <w:rsid w:val="00DA3AD8"/>
    <w:rsid w:val="00DA750C"/>
    <w:rsid w:val="00DB1215"/>
    <w:rsid w:val="00DB3108"/>
    <w:rsid w:val="00DB4F2A"/>
    <w:rsid w:val="00DC1961"/>
    <w:rsid w:val="00DC22C0"/>
    <w:rsid w:val="00DC791C"/>
    <w:rsid w:val="00DC7AF7"/>
    <w:rsid w:val="00DC7F1F"/>
    <w:rsid w:val="00DD06EE"/>
    <w:rsid w:val="00DD2F6E"/>
    <w:rsid w:val="00DD332D"/>
    <w:rsid w:val="00DD6379"/>
    <w:rsid w:val="00DD7334"/>
    <w:rsid w:val="00DE1F4C"/>
    <w:rsid w:val="00DE406F"/>
    <w:rsid w:val="00DF0A88"/>
    <w:rsid w:val="00DF29E6"/>
    <w:rsid w:val="00DF53C7"/>
    <w:rsid w:val="00E01A9C"/>
    <w:rsid w:val="00E101B0"/>
    <w:rsid w:val="00E1111D"/>
    <w:rsid w:val="00E11AC7"/>
    <w:rsid w:val="00E12A21"/>
    <w:rsid w:val="00E1411A"/>
    <w:rsid w:val="00E141F2"/>
    <w:rsid w:val="00E16C3E"/>
    <w:rsid w:val="00E22154"/>
    <w:rsid w:val="00E245F7"/>
    <w:rsid w:val="00E2534D"/>
    <w:rsid w:val="00E25E77"/>
    <w:rsid w:val="00E2651B"/>
    <w:rsid w:val="00E279AE"/>
    <w:rsid w:val="00E30605"/>
    <w:rsid w:val="00E32829"/>
    <w:rsid w:val="00E328DC"/>
    <w:rsid w:val="00E36664"/>
    <w:rsid w:val="00E37F68"/>
    <w:rsid w:val="00E41E10"/>
    <w:rsid w:val="00E42555"/>
    <w:rsid w:val="00E457DD"/>
    <w:rsid w:val="00E4598D"/>
    <w:rsid w:val="00E45E51"/>
    <w:rsid w:val="00E47071"/>
    <w:rsid w:val="00E523EC"/>
    <w:rsid w:val="00E5467E"/>
    <w:rsid w:val="00E5503A"/>
    <w:rsid w:val="00E566E1"/>
    <w:rsid w:val="00E60AAF"/>
    <w:rsid w:val="00E60DAD"/>
    <w:rsid w:val="00E66FE1"/>
    <w:rsid w:val="00E67961"/>
    <w:rsid w:val="00E714BE"/>
    <w:rsid w:val="00E7332D"/>
    <w:rsid w:val="00E742A8"/>
    <w:rsid w:val="00E7475E"/>
    <w:rsid w:val="00E82BC0"/>
    <w:rsid w:val="00E85001"/>
    <w:rsid w:val="00E86184"/>
    <w:rsid w:val="00E9001E"/>
    <w:rsid w:val="00E92D27"/>
    <w:rsid w:val="00E94150"/>
    <w:rsid w:val="00E94CDB"/>
    <w:rsid w:val="00E967C4"/>
    <w:rsid w:val="00E96C9D"/>
    <w:rsid w:val="00EA0F7B"/>
    <w:rsid w:val="00EA233B"/>
    <w:rsid w:val="00EA6DA6"/>
    <w:rsid w:val="00EB0EAE"/>
    <w:rsid w:val="00EB24EF"/>
    <w:rsid w:val="00EB2909"/>
    <w:rsid w:val="00EB4CAE"/>
    <w:rsid w:val="00EC02EB"/>
    <w:rsid w:val="00EC1F91"/>
    <w:rsid w:val="00EC27AB"/>
    <w:rsid w:val="00EC6110"/>
    <w:rsid w:val="00EC621E"/>
    <w:rsid w:val="00EC6751"/>
    <w:rsid w:val="00EC6F2F"/>
    <w:rsid w:val="00ED03B3"/>
    <w:rsid w:val="00ED14C0"/>
    <w:rsid w:val="00ED359C"/>
    <w:rsid w:val="00ED54DE"/>
    <w:rsid w:val="00EF1586"/>
    <w:rsid w:val="00EF343D"/>
    <w:rsid w:val="00EF4C0D"/>
    <w:rsid w:val="00EF51FF"/>
    <w:rsid w:val="00EF612C"/>
    <w:rsid w:val="00F00B17"/>
    <w:rsid w:val="00F01437"/>
    <w:rsid w:val="00F02122"/>
    <w:rsid w:val="00F0352E"/>
    <w:rsid w:val="00F03868"/>
    <w:rsid w:val="00F1198F"/>
    <w:rsid w:val="00F17FDA"/>
    <w:rsid w:val="00F237F1"/>
    <w:rsid w:val="00F257C2"/>
    <w:rsid w:val="00F26AA5"/>
    <w:rsid w:val="00F272DF"/>
    <w:rsid w:val="00F27BDD"/>
    <w:rsid w:val="00F3301F"/>
    <w:rsid w:val="00F33966"/>
    <w:rsid w:val="00F33CE2"/>
    <w:rsid w:val="00F341B6"/>
    <w:rsid w:val="00F34495"/>
    <w:rsid w:val="00F350A4"/>
    <w:rsid w:val="00F40368"/>
    <w:rsid w:val="00F405AC"/>
    <w:rsid w:val="00F4318D"/>
    <w:rsid w:val="00F431E7"/>
    <w:rsid w:val="00F44322"/>
    <w:rsid w:val="00F471FA"/>
    <w:rsid w:val="00F501A9"/>
    <w:rsid w:val="00F50337"/>
    <w:rsid w:val="00F54F28"/>
    <w:rsid w:val="00F55481"/>
    <w:rsid w:val="00F563E4"/>
    <w:rsid w:val="00F56A12"/>
    <w:rsid w:val="00F60FEF"/>
    <w:rsid w:val="00F65D10"/>
    <w:rsid w:val="00F721C7"/>
    <w:rsid w:val="00F7259C"/>
    <w:rsid w:val="00F72780"/>
    <w:rsid w:val="00F73FBD"/>
    <w:rsid w:val="00F73FC3"/>
    <w:rsid w:val="00F74D1B"/>
    <w:rsid w:val="00F76A70"/>
    <w:rsid w:val="00F76BB5"/>
    <w:rsid w:val="00F77C9E"/>
    <w:rsid w:val="00F80D03"/>
    <w:rsid w:val="00F86BD3"/>
    <w:rsid w:val="00F95445"/>
    <w:rsid w:val="00F95825"/>
    <w:rsid w:val="00F95F08"/>
    <w:rsid w:val="00F96DD0"/>
    <w:rsid w:val="00FA588D"/>
    <w:rsid w:val="00FA6B4A"/>
    <w:rsid w:val="00FB11C7"/>
    <w:rsid w:val="00FB221C"/>
    <w:rsid w:val="00FB7922"/>
    <w:rsid w:val="00FC1C71"/>
    <w:rsid w:val="00FC2C6F"/>
    <w:rsid w:val="00FC3BDF"/>
    <w:rsid w:val="00FC4E68"/>
    <w:rsid w:val="00FC6670"/>
    <w:rsid w:val="00FD09F6"/>
    <w:rsid w:val="00FD0B92"/>
    <w:rsid w:val="00FD34AD"/>
    <w:rsid w:val="00FD3533"/>
    <w:rsid w:val="00FD4146"/>
    <w:rsid w:val="00FD4D70"/>
    <w:rsid w:val="00FD5049"/>
    <w:rsid w:val="00FD5F96"/>
    <w:rsid w:val="00FD66F9"/>
    <w:rsid w:val="00FD6C49"/>
    <w:rsid w:val="00FD73AF"/>
    <w:rsid w:val="00FE0271"/>
    <w:rsid w:val="00FE16FD"/>
    <w:rsid w:val="00FE1A01"/>
    <w:rsid w:val="00FE2526"/>
    <w:rsid w:val="00FE47CD"/>
    <w:rsid w:val="00FE6691"/>
    <w:rsid w:val="00FE68EB"/>
    <w:rsid w:val="00FE7F18"/>
    <w:rsid w:val="00FF5184"/>
    <w:rsid w:val="00FF5D5B"/>
    <w:rsid w:val="00FF5FD2"/>
    <w:rsid w:val="00FF74E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3DD51"/>
  <w15:chartTrackingRefBased/>
  <w15:docId w15:val="{FE03B76E-563F-4D91-8CAD-D02921E1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FDC"/>
  </w:style>
  <w:style w:type="paragraph" w:styleId="1">
    <w:name w:val="heading 1"/>
    <w:basedOn w:val="a"/>
    <w:next w:val="a"/>
    <w:link w:val="10"/>
    <w:qFormat/>
    <w:rsid w:val="004E030B"/>
    <w:pPr>
      <w:keepNext/>
      <w:tabs>
        <w:tab w:val="left" w:pos="7630"/>
      </w:tabs>
      <w:spacing w:after="0" w:line="240" w:lineRule="auto"/>
      <w:ind w:left="5103" w:firstLine="851"/>
      <w:jc w:val="both"/>
      <w:outlineLvl w:val="0"/>
    </w:pPr>
    <w:rPr>
      <w:rFonts w:ascii="Times New Roman" w:eastAsia="Times New Roman" w:hAnsi="Times New Roman" w:cs="Times New Roman"/>
      <w:snapToGrid w:val="0"/>
      <w:sz w:val="30"/>
      <w:szCs w:val="20"/>
      <w:lang w:val="x-none" w:eastAsia="x-none"/>
    </w:rPr>
  </w:style>
  <w:style w:type="paragraph" w:styleId="2">
    <w:name w:val="heading 2"/>
    <w:basedOn w:val="a"/>
    <w:next w:val="a"/>
    <w:link w:val="20"/>
    <w:qFormat/>
    <w:rsid w:val="004E030B"/>
    <w:pPr>
      <w:keepNext/>
      <w:spacing w:after="0" w:line="240" w:lineRule="auto"/>
      <w:ind w:firstLine="851"/>
      <w:jc w:val="center"/>
      <w:outlineLvl w:val="1"/>
    </w:pPr>
    <w:rPr>
      <w:rFonts w:ascii="Times New Roman" w:eastAsia="Times New Roman" w:hAnsi="Times New Roman" w:cs="Times New Roman"/>
      <w:snapToGrid w:val="0"/>
      <w:sz w:val="30"/>
      <w:szCs w:val="20"/>
      <w:lang w:val="x-none" w:eastAsia="x-none"/>
    </w:rPr>
  </w:style>
  <w:style w:type="paragraph" w:styleId="3">
    <w:name w:val="heading 3"/>
    <w:basedOn w:val="a"/>
    <w:next w:val="a"/>
    <w:link w:val="30"/>
    <w:qFormat/>
    <w:rsid w:val="004E030B"/>
    <w:pPr>
      <w:keepNext/>
      <w:spacing w:after="0" w:line="240" w:lineRule="auto"/>
      <w:ind w:firstLine="851"/>
      <w:jc w:val="center"/>
      <w:outlineLvl w:val="2"/>
    </w:pPr>
    <w:rPr>
      <w:rFonts w:ascii="Times New Roman" w:eastAsia="Times New Roman" w:hAnsi="Times New Roman" w:cs="Times New Roman"/>
      <w:snapToGrid w:val="0"/>
      <w:sz w:val="26"/>
      <w:szCs w:val="20"/>
      <w:lang w:eastAsia="ru-RU"/>
    </w:rPr>
  </w:style>
  <w:style w:type="paragraph" w:styleId="4">
    <w:name w:val="heading 4"/>
    <w:basedOn w:val="a"/>
    <w:next w:val="a"/>
    <w:link w:val="40"/>
    <w:qFormat/>
    <w:rsid w:val="004E030B"/>
    <w:pPr>
      <w:keepNext/>
      <w:spacing w:after="0" w:line="240" w:lineRule="auto"/>
      <w:ind w:right="-63" w:firstLine="851"/>
      <w:jc w:val="both"/>
      <w:outlineLvl w:val="3"/>
    </w:pPr>
    <w:rPr>
      <w:rFonts w:ascii="Times New Roman" w:eastAsia="Times New Roman" w:hAnsi="Times New Roman" w:cs="Times New Roman"/>
      <w:snapToGrid w:val="0"/>
      <w:sz w:val="26"/>
      <w:szCs w:val="20"/>
      <w:lang w:val="x-none" w:eastAsia="x-none"/>
    </w:rPr>
  </w:style>
  <w:style w:type="paragraph" w:styleId="5">
    <w:name w:val="heading 5"/>
    <w:basedOn w:val="a"/>
    <w:next w:val="a"/>
    <w:link w:val="50"/>
    <w:qFormat/>
    <w:rsid w:val="004E030B"/>
    <w:pPr>
      <w:keepNext/>
      <w:spacing w:after="0" w:line="240" w:lineRule="auto"/>
      <w:ind w:right="-63" w:hanging="103"/>
      <w:jc w:val="both"/>
      <w:outlineLvl w:val="4"/>
    </w:pPr>
    <w:rPr>
      <w:rFonts w:ascii="Times New Roman" w:eastAsia="Times New Roman" w:hAnsi="Times New Roman" w:cs="Times New Roman"/>
      <w:snapToGrid w:val="0"/>
      <w:sz w:val="26"/>
      <w:szCs w:val="20"/>
      <w:lang w:eastAsia="ru-RU"/>
    </w:rPr>
  </w:style>
  <w:style w:type="paragraph" w:styleId="6">
    <w:name w:val="heading 6"/>
    <w:basedOn w:val="a"/>
    <w:next w:val="a"/>
    <w:link w:val="60"/>
    <w:qFormat/>
    <w:rsid w:val="004E030B"/>
    <w:pPr>
      <w:keepNext/>
      <w:spacing w:after="0" w:line="240" w:lineRule="auto"/>
      <w:ind w:firstLine="851"/>
      <w:jc w:val="both"/>
      <w:outlineLvl w:val="5"/>
    </w:pPr>
    <w:rPr>
      <w:rFonts w:ascii="Times New Roman" w:eastAsia="Times New Roman" w:hAnsi="Times New Roman" w:cs="Times New Roman"/>
      <w:snapToGrid w:val="0"/>
      <w:sz w:val="26"/>
      <w:szCs w:val="20"/>
      <w:lang w:val="x-none" w:eastAsia="x-none"/>
    </w:rPr>
  </w:style>
  <w:style w:type="paragraph" w:styleId="7">
    <w:name w:val="heading 7"/>
    <w:basedOn w:val="a"/>
    <w:next w:val="a"/>
    <w:link w:val="70"/>
    <w:qFormat/>
    <w:rsid w:val="004E030B"/>
    <w:pPr>
      <w:keepNext/>
      <w:spacing w:after="0" w:line="240" w:lineRule="auto"/>
      <w:ind w:firstLine="851"/>
      <w:jc w:val="both"/>
      <w:outlineLvl w:val="6"/>
    </w:pPr>
    <w:rPr>
      <w:rFonts w:ascii="Times New Roman" w:eastAsia="Times New Roman" w:hAnsi="Times New Roman" w:cs="Times New Roman"/>
      <w:snapToGrid w:val="0"/>
      <w:color w:val="000000"/>
      <w:sz w:val="25"/>
      <w:szCs w:val="20"/>
      <w:lang w:eastAsia="ru-RU"/>
    </w:rPr>
  </w:style>
  <w:style w:type="paragraph" w:styleId="8">
    <w:name w:val="heading 8"/>
    <w:basedOn w:val="a"/>
    <w:next w:val="a"/>
    <w:link w:val="80"/>
    <w:qFormat/>
    <w:rsid w:val="004E030B"/>
    <w:pPr>
      <w:keepNext/>
      <w:spacing w:after="0" w:line="240" w:lineRule="auto"/>
      <w:ind w:firstLine="851"/>
      <w:jc w:val="both"/>
      <w:outlineLvl w:val="7"/>
    </w:pPr>
    <w:rPr>
      <w:rFonts w:ascii="Times New Roman" w:eastAsia="Times New Roman" w:hAnsi="Times New Roman" w:cs="Times New Roman"/>
      <w:color w:val="000000"/>
      <w:sz w:val="24"/>
      <w:szCs w:val="20"/>
      <w:lang w:eastAsia="ru-RU"/>
    </w:rPr>
  </w:style>
  <w:style w:type="paragraph" w:styleId="9">
    <w:name w:val="heading 9"/>
    <w:basedOn w:val="a"/>
    <w:next w:val="a"/>
    <w:link w:val="90"/>
    <w:qFormat/>
    <w:rsid w:val="004E030B"/>
    <w:pPr>
      <w:keepNext/>
      <w:spacing w:after="0" w:line="240" w:lineRule="auto"/>
      <w:ind w:right="88" w:firstLine="709"/>
      <w:jc w:val="both"/>
      <w:outlineLvl w:val="8"/>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030B"/>
    <w:rPr>
      <w:rFonts w:ascii="Times New Roman" w:eastAsia="Times New Roman" w:hAnsi="Times New Roman" w:cs="Times New Roman"/>
      <w:snapToGrid w:val="0"/>
      <w:sz w:val="30"/>
      <w:szCs w:val="20"/>
      <w:lang w:val="x-none" w:eastAsia="x-none"/>
    </w:rPr>
  </w:style>
  <w:style w:type="character" w:customStyle="1" w:styleId="20">
    <w:name w:val="Заголовок 2 Знак"/>
    <w:basedOn w:val="a0"/>
    <w:link w:val="2"/>
    <w:rsid w:val="004E030B"/>
    <w:rPr>
      <w:rFonts w:ascii="Times New Roman" w:eastAsia="Times New Roman" w:hAnsi="Times New Roman" w:cs="Times New Roman"/>
      <w:snapToGrid w:val="0"/>
      <w:sz w:val="30"/>
      <w:szCs w:val="20"/>
      <w:lang w:val="x-none" w:eastAsia="x-none"/>
    </w:rPr>
  </w:style>
  <w:style w:type="character" w:customStyle="1" w:styleId="30">
    <w:name w:val="Заголовок 3 Знак"/>
    <w:basedOn w:val="a0"/>
    <w:link w:val="3"/>
    <w:rsid w:val="004E030B"/>
    <w:rPr>
      <w:rFonts w:ascii="Times New Roman" w:eastAsia="Times New Roman" w:hAnsi="Times New Roman" w:cs="Times New Roman"/>
      <w:snapToGrid w:val="0"/>
      <w:sz w:val="26"/>
      <w:szCs w:val="20"/>
      <w:lang w:eastAsia="ru-RU"/>
    </w:rPr>
  </w:style>
  <w:style w:type="character" w:customStyle="1" w:styleId="40">
    <w:name w:val="Заголовок 4 Знак"/>
    <w:basedOn w:val="a0"/>
    <w:link w:val="4"/>
    <w:rsid w:val="004E030B"/>
    <w:rPr>
      <w:rFonts w:ascii="Times New Roman" w:eastAsia="Times New Roman" w:hAnsi="Times New Roman" w:cs="Times New Roman"/>
      <w:snapToGrid w:val="0"/>
      <w:sz w:val="26"/>
      <w:szCs w:val="20"/>
      <w:lang w:val="x-none" w:eastAsia="x-none"/>
    </w:rPr>
  </w:style>
  <w:style w:type="character" w:customStyle="1" w:styleId="50">
    <w:name w:val="Заголовок 5 Знак"/>
    <w:basedOn w:val="a0"/>
    <w:link w:val="5"/>
    <w:rsid w:val="004E030B"/>
    <w:rPr>
      <w:rFonts w:ascii="Times New Roman" w:eastAsia="Times New Roman" w:hAnsi="Times New Roman" w:cs="Times New Roman"/>
      <w:snapToGrid w:val="0"/>
      <w:sz w:val="26"/>
      <w:szCs w:val="20"/>
      <w:lang w:eastAsia="ru-RU"/>
    </w:rPr>
  </w:style>
  <w:style w:type="character" w:customStyle="1" w:styleId="60">
    <w:name w:val="Заголовок 6 Знак"/>
    <w:basedOn w:val="a0"/>
    <w:link w:val="6"/>
    <w:rsid w:val="004E030B"/>
    <w:rPr>
      <w:rFonts w:ascii="Times New Roman" w:eastAsia="Times New Roman" w:hAnsi="Times New Roman" w:cs="Times New Roman"/>
      <w:snapToGrid w:val="0"/>
      <w:sz w:val="26"/>
      <w:szCs w:val="20"/>
      <w:lang w:val="x-none" w:eastAsia="x-none"/>
    </w:rPr>
  </w:style>
  <w:style w:type="character" w:customStyle="1" w:styleId="70">
    <w:name w:val="Заголовок 7 Знак"/>
    <w:basedOn w:val="a0"/>
    <w:link w:val="7"/>
    <w:rsid w:val="004E030B"/>
    <w:rPr>
      <w:rFonts w:ascii="Times New Roman" w:eastAsia="Times New Roman" w:hAnsi="Times New Roman" w:cs="Times New Roman"/>
      <w:snapToGrid w:val="0"/>
      <w:color w:val="000000"/>
      <w:sz w:val="25"/>
      <w:szCs w:val="20"/>
      <w:lang w:eastAsia="ru-RU"/>
    </w:rPr>
  </w:style>
  <w:style w:type="character" w:customStyle="1" w:styleId="80">
    <w:name w:val="Заголовок 8 Знак"/>
    <w:basedOn w:val="a0"/>
    <w:link w:val="8"/>
    <w:rsid w:val="004E030B"/>
    <w:rPr>
      <w:rFonts w:ascii="Times New Roman" w:eastAsia="Times New Roman" w:hAnsi="Times New Roman" w:cs="Times New Roman"/>
      <w:color w:val="000000"/>
      <w:sz w:val="24"/>
      <w:szCs w:val="20"/>
      <w:lang w:eastAsia="ru-RU"/>
    </w:rPr>
  </w:style>
  <w:style w:type="character" w:customStyle="1" w:styleId="90">
    <w:name w:val="Заголовок 9 Знак"/>
    <w:basedOn w:val="a0"/>
    <w:link w:val="9"/>
    <w:rsid w:val="004E030B"/>
    <w:rPr>
      <w:rFonts w:ascii="Times New Roman" w:eastAsia="Times New Roman" w:hAnsi="Times New Roman" w:cs="Times New Roman"/>
      <w:b/>
      <w:sz w:val="24"/>
      <w:szCs w:val="20"/>
      <w:lang w:eastAsia="ru-RU"/>
    </w:rPr>
  </w:style>
  <w:style w:type="numbering" w:customStyle="1" w:styleId="11">
    <w:name w:val="Нет списка1"/>
    <w:next w:val="a2"/>
    <w:semiHidden/>
    <w:rsid w:val="004E030B"/>
  </w:style>
  <w:style w:type="paragraph" w:styleId="a3">
    <w:name w:val="header"/>
    <w:basedOn w:val="a"/>
    <w:link w:val="a4"/>
    <w:uiPriority w:val="99"/>
    <w:rsid w:val="004E030B"/>
    <w:pPr>
      <w:tabs>
        <w:tab w:val="center" w:pos="4153"/>
        <w:tab w:val="right" w:pos="8306"/>
      </w:tabs>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E030B"/>
    <w:rPr>
      <w:rFonts w:ascii="Times New Roman" w:eastAsia="Times New Roman" w:hAnsi="Times New Roman" w:cs="Times New Roman"/>
      <w:sz w:val="20"/>
      <w:szCs w:val="20"/>
      <w:lang w:eastAsia="ru-RU"/>
    </w:rPr>
  </w:style>
  <w:style w:type="character" w:styleId="a5">
    <w:name w:val="page number"/>
    <w:basedOn w:val="a0"/>
    <w:rsid w:val="004E030B"/>
  </w:style>
  <w:style w:type="paragraph" w:styleId="a6">
    <w:name w:val="footer"/>
    <w:basedOn w:val="a"/>
    <w:link w:val="a7"/>
    <w:uiPriority w:val="99"/>
    <w:rsid w:val="004E030B"/>
    <w:pPr>
      <w:tabs>
        <w:tab w:val="center" w:pos="4153"/>
        <w:tab w:val="right" w:pos="8306"/>
      </w:tabs>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4E030B"/>
    <w:rPr>
      <w:rFonts w:ascii="Times New Roman" w:eastAsia="Times New Roman" w:hAnsi="Times New Roman" w:cs="Times New Roman"/>
      <w:sz w:val="20"/>
      <w:szCs w:val="20"/>
      <w:lang w:eastAsia="ru-RU"/>
    </w:rPr>
  </w:style>
  <w:style w:type="paragraph" w:styleId="a8">
    <w:name w:val="Body Text Indent"/>
    <w:basedOn w:val="a"/>
    <w:link w:val="a9"/>
    <w:rsid w:val="004E030B"/>
    <w:pPr>
      <w:spacing w:after="0" w:line="240" w:lineRule="auto"/>
      <w:ind w:right="88" w:firstLine="567"/>
      <w:jc w:val="both"/>
    </w:pPr>
    <w:rPr>
      <w:rFonts w:ascii="Times New Roman" w:eastAsia="Times New Roman" w:hAnsi="Times New Roman" w:cs="Times New Roman"/>
      <w:snapToGrid w:val="0"/>
      <w:color w:val="000000"/>
      <w:sz w:val="30"/>
      <w:szCs w:val="20"/>
      <w:lang w:eastAsia="ru-RU"/>
    </w:rPr>
  </w:style>
  <w:style w:type="character" w:customStyle="1" w:styleId="a9">
    <w:name w:val="Основной текст с отступом Знак"/>
    <w:basedOn w:val="a0"/>
    <w:link w:val="a8"/>
    <w:rsid w:val="004E030B"/>
    <w:rPr>
      <w:rFonts w:ascii="Times New Roman" w:eastAsia="Times New Roman" w:hAnsi="Times New Roman" w:cs="Times New Roman"/>
      <w:snapToGrid w:val="0"/>
      <w:color w:val="000000"/>
      <w:sz w:val="30"/>
      <w:szCs w:val="20"/>
      <w:lang w:eastAsia="ru-RU"/>
    </w:rPr>
  </w:style>
  <w:style w:type="paragraph" w:styleId="21">
    <w:name w:val="Body Text Indent 2"/>
    <w:basedOn w:val="a"/>
    <w:link w:val="22"/>
    <w:rsid w:val="004E030B"/>
    <w:pPr>
      <w:spacing w:after="0" w:line="240" w:lineRule="auto"/>
      <w:ind w:right="-1" w:firstLine="567"/>
      <w:jc w:val="both"/>
    </w:pPr>
    <w:rPr>
      <w:rFonts w:ascii="Times New Roman" w:eastAsia="Times New Roman" w:hAnsi="Times New Roman" w:cs="Times New Roman"/>
      <w:snapToGrid w:val="0"/>
      <w:sz w:val="30"/>
      <w:szCs w:val="20"/>
      <w:lang w:eastAsia="ru-RU"/>
    </w:rPr>
  </w:style>
  <w:style w:type="character" w:customStyle="1" w:styleId="22">
    <w:name w:val="Основной текст с отступом 2 Знак"/>
    <w:basedOn w:val="a0"/>
    <w:link w:val="21"/>
    <w:rsid w:val="004E030B"/>
    <w:rPr>
      <w:rFonts w:ascii="Times New Roman" w:eastAsia="Times New Roman" w:hAnsi="Times New Roman" w:cs="Times New Roman"/>
      <w:snapToGrid w:val="0"/>
      <w:sz w:val="30"/>
      <w:szCs w:val="20"/>
      <w:lang w:eastAsia="ru-RU"/>
    </w:rPr>
  </w:style>
  <w:style w:type="paragraph" w:styleId="31">
    <w:name w:val="Body Text Indent 3"/>
    <w:basedOn w:val="a"/>
    <w:link w:val="32"/>
    <w:rsid w:val="004E030B"/>
    <w:pPr>
      <w:spacing w:after="0" w:line="240" w:lineRule="auto"/>
      <w:ind w:firstLine="426"/>
      <w:jc w:val="both"/>
    </w:pPr>
    <w:rPr>
      <w:rFonts w:ascii="Times New Roman" w:eastAsia="Times New Roman" w:hAnsi="Times New Roman" w:cs="Times New Roman"/>
      <w:snapToGrid w:val="0"/>
      <w:sz w:val="30"/>
      <w:szCs w:val="20"/>
      <w:lang w:val="x-none" w:eastAsia="x-none"/>
    </w:rPr>
  </w:style>
  <w:style w:type="character" w:customStyle="1" w:styleId="32">
    <w:name w:val="Основной текст с отступом 3 Знак"/>
    <w:basedOn w:val="a0"/>
    <w:link w:val="31"/>
    <w:rsid w:val="004E030B"/>
    <w:rPr>
      <w:rFonts w:ascii="Times New Roman" w:eastAsia="Times New Roman" w:hAnsi="Times New Roman" w:cs="Times New Roman"/>
      <w:snapToGrid w:val="0"/>
      <w:sz w:val="30"/>
      <w:szCs w:val="20"/>
      <w:lang w:val="x-none" w:eastAsia="x-none"/>
    </w:rPr>
  </w:style>
  <w:style w:type="paragraph" w:styleId="23">
    <w:name w:val="Body Text 2"/>
    <w:basedOn w:val="a"/>
    <w:link w:val="24"/>
    <w:rsid w:val="004E030B"/>
    <w:pPr>
      <w:spacing w:after="0" w:line="240" w:lineRule="auto"/>
      <w:ind w:firstLine="851"/>
      <w:jc w:val="both"/>
    </w:pPr>
    <w:rPr>
      <w:rFonts w:ascii="Times New Roman" w:eastAsia="Times New Roman" w:hAnsi="Times New Roman" w:cs="Times New Roman"/>
      <w:snapToGrid w:val="0"/>
      <w:sz w:val="30"/>
      <w:szCs w:val="20"/>
      <w:lang w:val="x-none" w:eastAsia="x-none"/>
    </w:rPr>
  </w:style>
  <w:style w:type="character" w:customStyle="1" w:styleId="24">
    <w:name w:val="Основной текст 2 Знак"/>
    <w:basedOn w:val="a0"/>
    <w:link w:val="23"/>
    <w:rsid w:val="004E030B"/>
    <w:rPr>
      <w:rFonts w:ascii="Times New Roman" w:eastAsia="Times New Roman" w:hAnsi="Times New Roman" w:cs="Times New Roman"/>
      <w:snapToGrid w:val="0"/>
      <w:sz w:val="30"/>
      <w:szCs w:val="20"/>
      <w:lang w:val="x-none" w:eastAsia="x-none"/>
    </w:rPr>
  </w:style>
  <w:style w:type="paragraph" w:styleId="aa">
    <w:name w:val="footnote text"/>
    <w:basedOn w:val="a"/>
    <w:link w:val="ab"/>
    <w:uiPriority w:val="99"/>
    <w:rsid w:val="004E030B"/>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4E030B"/>
    <w:rPr>
      <w:rFonts w:ascii="Times New Roman" w:eastAsia="Times New Roman" w:hAnsi="Times New Roman" w:cs="Times New Roman"/>
      <w:sz w:val="20"/>
      <w:szCs w:val="20"/>
      <w:lang w:eastAsia="ru-RU"/>
    </w:rPr>
  </w:style>
  <w:style w:type="paragraph" w:styleId="ac">
    <w:name w:val="Body Text"/>
    <w:basedOn w:val="a"/>
    <w:link w:val="ad"/>
    <w:rsid w:val="004E030B"/>
    <w:pPr>
      <w:spacing w:after="0" w:line="240" w:lineRule="auto"/>
      <w:ind w:firstLine="851"/>
      <w:jc w:val="both"/>
    </w:pPr>
    <w:rPr>
      <w:rFonts w:ascii="Times New Roman" w:eastAsia="Times New Roman" w:hAnsi="Times New Roman" w:cs="Times New Roman"/>
      <w:snapToGrid w:val="0"/>
      <w:sz w:val="26"/>
      <w:szCs w:val="20"/>
      <w:lang w:eastAsia="ru-RU"/>
    </w:rPr>
  </w:style>
  <w:style w:type="character" w:customStyle="1" w:styleId="ad">
    <w:name w:val="Основной текст Знак"/>
    <w:basedOn w:val="a0"/>
    <w:link w:val="ac"/>
    <w:rsid w:val="004E030B"/>
    <w:rPr>
      <w:rFonts w:ascii="Times New Roman" w:eastAsia="Times New Roman" w:hAnsi="Times New Roman" w:cs="Times New Roman"/>
      <w:snapToGrid w:val="0"/>
      <w:sz w:val="26"/>
      <w:szCs w:val="20"/>
      <w:lang w:eastAsia="ru-RU"/>
    </w:rPr>
  </w:style>
  <w:style w:type="paragraph" w:styleId="33">
    <w:name w:val="Body Text 3"/>
    <w:basedOn w:val="a"/>
    <w:link w:val="34"/>
    <w:rsid w:val="004E030B"/>
    <w:pPr>
      <w:spacing w:after="0" w:line="240" w:lineRule="auto"/>
      <w:ind w:right="474" w:firstLine="851"/>
      <w:jc w:val="both"/>
    </w:pPr>
    <w:rPr>
      <w:rFonts w:ascii="Times New Roman" w:eastAsia="Times New Roman" w:hAnsi="Times New Roman" w:cs="Times New Roman"/>
      <w:snapToGrid w:val="0"/>
      <w:sz w:val="30"/>
      <w:szCs w:val="20"/>
      <w:lang w:eastAsia="ru-RU"/>
    </w:rPr>
  </w:style>
  <w:style w:type="character" w:customStyle="1" w:styleId="34">
    <w:name w:val="Основной текст 3 Знак"/>
    <w:basedOn w:val="a0"/>
    <w:link w:val="33"/>
    <w:rsid w:val="004E030B"/>
    <w:rPr>
      <w:rFonts w:ascii="Times New Roman" w:eastAsia="Times New Roman" w:hAnsi="Times New Roman" w:cs="Times New Roman"/>
      <w:snapToGrid w:val="0"/>
      <w:sz w:val="30"/>
      <w:szCs w:val="20"/>
      <w:lang w:eastAsia="ru-RU"/>
    </w:rPr>
  </w:style>
  <w:style w:type="paragraph" w:customStyle="1" w:styleId="310">
    <w:name w:val="Основной текст 31"/>
    <w:basedOn w:val="12"/>
    <w:rsid w:val="004E030B"/>
    <w:pPr>
      <w:ind w:firstLine="0"/>
    </w:pPr>
    <w:rPr>
      <w:sz w:val="24"/>
    </w:rPr>
  </w:style>
  <w:style w:type="paragraph" w:customStyle="1" w:styleId="12">
    <w:name w:val="Обычный1"/>
    <w:rsid w:val="004E030B"/>
    <w:pPr>
      <w:widowControl w:val="0"/>
      <w:spacing w:after="0" w:line="260" w:lineRule="auto"/>
      <w:ind w:firstLine="700"/>
      <w:jc w:val="both"/>
    </w:pPr>
    <w:rPr>
      <w:rFonts w:ascii="Times New Roman" w:eastAsia="Times New Roman" w:hAnsi="Times New Roman" w:cs="Times New Roman"/>
      <w:snapToGrid w:val="0"/>
      <w:szCs w:val="20"/>
      <w:lang w:eastAsia="ru-RU"/>
    </w:rPr>
  </w:style>
  <w:style w:type="paragraph" w:customStyle="1" w:styleId="newncpi">
    <w:name w:val="newncpi"/>
    <w:basedOn w:val="a"/>
    <w:rsid w:val="004E030B"/>
    <w:pPr>
      <w:spacing w:after="0" w:line="240" w:lineRule="auto"/>
      <w:ind w:firstLine="567"/>
      <w:jc w:val="both"/>
    </w:pPr>
    <w:rPr>
      <w:rFonts w:ascii="Times New Roman" w:eastAsia="Times New Roman" w:hAnsi="Times New Roman" w:cs="Times New Roman"/>
      <w:sz w:val="24"/>
      <w:szCs w:val="24"/>
      <w:lang w:eastAsia="ru-RU"/>
    </w:rPr>
  </w:style>
  <w:style w:type="character" w:styleId="ae">
    <w:name w:val="footnote reference"/>
    <w:uiPriority w:val="99"/>
    <w:semiHidden/>
    <w:rsid w:val="004E030B"/>
    <w:rPr>
      <w:vertAlign w:val="superscript"/>
    </w:rPr>
  </w:style>
  <w:style w:type="table" w:styleId="af">
    <w:name w:val="Table Grid"/>
    <w:basedOn w:val="a1"/>
    <w:rsid w:val="004E0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semiHidden/>
    <w:rsid w:val="004E030B"/>
    <w:pPr>
      <w:spacing w:after="0" w:line="240" w:lineRule="auto"/>
      <w:ind w:firstLine="851"/>
      <w:jc w:val="both"/>
    </w:pPr>
    <w:rPr>
      <w:rFonts w:ascii="Times New Roman" w:eastAsia="Times New Roman" w:hAnsi="Times New Roman" w:cs="Times New Roman"/>
      <w:sz w:val="20"/>
      <w:szCs w:val="20"/>
      <w:lang w:eastAsia="ru-RU"/>
    </w:rPr>
  </w:style>
  <w:style w:type="character" w:styleId="af0">
    <w:name w:val="Hyperlink"/>
    <w:rsid w:val="004E030B"/>
    <w:rPr>
      <w:color w:val="0000FF"/>
      <w:u w:val="single"/>
    </w:rPr>
  </w:style>
  <w:style w:type="paragraph" w:styleId="af1">
    <w:name w:val="Balloon Text"/>
    <w:basedOn w:val="a"/>
    <w:link w:val="af2"/>
    <w:semiHidden/>
    <w:rsid w:val="004E030B"/>
    <w:pPr>
      <w:spacing w:after="0" w:line="240" w:lineRule="auto"/>
      <w:ind w:firstLine="851"/>
      <w:jc w:val="both"/>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4E030B"/>
    <w:rPr>
      <w:rFonts w:ascii="Tahoma" w:eastAsia="Times New Roman" w:hAnsi="Tahoma" w:cs="Tahoma"/>
      <w:sz w:val="16"/>
      <w:szCs w:val="16"/>
      <w:lang w:eastAsia="ru-RU"/>
    </w:rPr>
  </w:style>
  <w:style w:type="paragraph" w:customStyle="1" w:styleId="210">
    <w:name w:val="Основной текст 21"/>
    <w:basedOn w:val="a"/>
    <w:rsid w:val="004E030B"/>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uiue">
    <w:name w:val="au?iue"/>
    <w:rsid w:val="004E030B"/>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5">
    <w:name w:val="Body Text 25"/>
    <w:basedOn w:val="auiue"/>
    <w:rsid w:val="004E030B"/>
    <w:pPr>
      <w:tabs>
        <w:tab w:val="left" w:pos="0"/>
      </w:tabs>
      <w:spacing w:line="360" w:lineRule="auto"/>
      <w:ind w:firstLine="0"/>
    </w:pPr>
    <w:rPr>
      <w:rFonts w:ascii="Arial" w:hAnsi="Arial"/>
      <w:sz w:val="20"/>
    </w:rPr>
  </w:style>
  <w:style w:type="paragraph" w:customStyle="1" w:styleId="311">
    <w:name w:val="Основной текст 311"/>
    <w:basedOn w:val="a"/>
    <w:rsid w:val="004E030B"/>
    <w:pPr>
      <w:widowControl w:val="0"/>
      <w:spacing w:after="0" w:line="260" w:lineRule="auto"/>
      <w:ind w:firstLine="851"/>
      <w:jc w:val="both"/>
    </w:pPr>
    <w:rPr>
      <w:rFonts w:ascii="Times New Roman" w:eastAsia="Times New Roman" w:hAnsi="Times New Roman" w:cs="Times New Roman"/>
      <w:snapToGrid w:val="0"/>
      <w:sz w:val="24"/>
      <w:szCs w:val="20"/>
      <w:lang w:eastAsia="ru-RU"/>
    </w:rPr>
  </w:style>
  <w:style w:type="paragraph" w:customStyle="1" w:styleId="14">
    <w:name w:val="1"/>
    <w:basedOn w:val="a"/>
    <w:next w:val="a"/>
    <w:qFormat/>
    <w:rsid w:val="004E030B"/>
    <w:pPr>
      <w:spacing w:before="240" w:after="60" w:line="240" w:lineRule="auto"/>
      <w:ind w:firstLine="851"/>
      <w:jc w:val="center"/>
      <w:outlineLvl w:val="0"/>
    </w:pPr>
    <w:rPr>
      <w:rFonts w:ascii="Cambria" w:eastAsia="Times New Roman" w:hAnsi="Cambria" w:cs="Times New Roman"/>
      <w:b/>
      <w:bCs/>
      <w:kern w:val="28"/>
      <w:sz w:val="32"/>
      <w:szCs w:val="32"/>
      <w:lang w:val="x-none" w:eastAsia="x-none"/>
    </w:rPr>
  </w:style>
  <w:style w:type="character" w:customStyle="1" w:styleId="15">
    <w:name w:val="Заголовок Знак1"/>
    <w:link w:val="af3"/>
    <w:rsid w:val="004E030B"/>
    <w:rPr>
      <w:rFonts w:ascii="Cambria" w:eastAsia="Times New Roman" w:hAnsi="Cambria" w:cs="Times New Roman"/>
      <w:b/>
      <w:bCs/>
      <w:kern w:val="28"/>
      <w:sz w:val="32"/>
      <w:szCs w:val="32"/>
    </w:rPr>
  </w:style>
  <w:style w:type="paragraph" w:styleId="af4">
    <w:name w:val="List Paragraph"/>
    <w:basedOn w:val="a"/>
    <w:uiPriority w:val="34"/>
    <w:qFormat/>
    <w:rsid w:val="004E030B"/>
    <w:pPr>
      <w:spacing w:after="0" w:line="240" w:lineRule="auto"/>
      <w:ind w:left="720" w:firstLine="851"/>
      <w:contextualSpacing/>
      <w:jc w:val="both"/>
    </w:pPr>
    <w:rPr>
      <w:rFonts w:ascii="Times New Roman" w:eastAsia="Times New Roman" w:hAnsi="Times New Roman" w:cs="Times New Roman"/>
      <w:sz w:val="24"/>
      <w:szCs w:val="24"/>
      <w:lang w:eastAsia="ru-RU"/>
    </w:rPr>
  </w:style>
  <w:style w:type="character" w:customStyle="1" w:styleId="fontstyle01">
    <w:name w:val="fontstyle01"/>
    <w:rsid w:val="004E030B"/>
    <w:rPr>
      <w:rFonts w:ascii="Times New Roman" w:hAnsi="Times New Roman" w:cs="Times New Roman" w:hint="default"/>
      <w:b w:val="0"/>
      <w:bCs w:val="0"/>
      <w:i w:val="0"/>
      <w:iCs w:val="0"/>
      <w:color w:val="000000"/>
      <w:sz w:val="30"/>
      <w:szCs w:val="30"/>
    </w:rPr>
  </w:style>
  <w:style w:type="character" w:styleId="af5">
    <w:name w:val="annotation reference"/>
    <w:uiPriority w:val="99"/>
    <w:rsid w:val="004E030B"/>
    <w:rPr>
      <w:sz w:val="16"/>
      <w:szCs w:val="16"/>
    </w:rPr>
  </w:style>
  <w:style w:type="paragraph" w:styleId="af6">
    <w:name w:val="annotation text"/>
    <w:basedOn w:val="a"/>
    <w:link w:val="af7"/>
    <w:rsid w:val="004E030B"/>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4E030B"/>
    <w:rPr>
      <w:rFonts w:ascii="Times New Roman" w:eastAsia="Times New Roman" w:hAnsi="Times New Roman" w:cs="Times New Roman"/>
      <w:sz w:val="20"/>
      <w:szCs w:val="20"/>
      <w:lang w:eastAsia="ru-RU"/>
    </w:rPr>
  </w:style>
  <w:style w:type="paragraph" w:styleId="af8">
    <w:name w:val="annotation subject"/>
    <w:basedOn w:val="af6"/>
    <w:next w:val="af6"/>
    <w:link w:val="af9"/>
    <w:rsid w:val="004E030B"/>
    <w:rPr>
      <w:b/>
      <w:bCs/>
    </w:rPr>
  </w:style>
  <w:style w:type="character" w:customStyle="1" w:styleId="af9">
    <w:name w:val="Тема примечания Знак"/>
    <w:basedOn w:val="af7"/>
    <w:link w:val="af8"/>
    <w:rsid w:val="004E030B"/>
    <w:rPr>
      <w:rFonts w:ascii="Times New Roman" w:eastAsia="Times New Roman" w:hAnsi="Times New Roman" w:cs="Times New Roman"/>
      <w:b/>
      <w:bCs/>
      <w:sz w:val="20"/>
      <w:szCs w:val="20"/>
      <w:lang w:eastAsia="ru-RU"/>
    </w:rPr>
  </w:style>
  <w:style w:type="character" w:customStyle="1" w:styleId="fontstyle21">
    <w:name w:val="fontstyle21"/>
    <w:rsid w:val="004E030B"/>
    <w:rPr>
      <w:rFonts w:ascii="Times New Roman" w:hAnsi="Times New Roman" w:cs="Times New Roman" w:hint="default"/>
      <w:b/>
      <w:bCs/>
      <w:i w:val="0"/>
      <w:iCs w:val="0"/>
      <w:color w:val="000000"/>
      <w:sz w:val="20"/>
      <w:szCs w:val="20"/>
    </w:rPr>
  </w:style>
  <w:style w:type="paragraph" w:customStyle="1" w:styleId="110">
    <w:name w:val="Обычный11"/>
    <w:rsid w:val="004E030B"/>
    <w:pPr>
      <w:widowControl w:val="0"/>
      <w:spacing w:after="0" w:line="260" w:lineRule="auto"/>
      <w:ind w:firstLine="700"/>
    </w:pPr>
    <w:rPr>
      <w:rFonts w:ascii="Times New Roman" w:eastAsia="Times New Roman" w:hAnsi="Times New Roman" w:cs="Times New Roman"/>
      <w:snapToGrid w:val="0"/>
      <w:szCs w:val="20"/>
      <w:lang w:eastAsia="ru-RU"/>
    </w:rPr>
  </w:style>
  <w:style w:type="paragraph" w:styleId="afa">
    <w:name w:val="Revision"/>
    <w:hidden/>
    <w:uiPriority w:val="99"/>
    <w:semiHidden/>
    <w:rsid w:val="004E030B"/>
    <w:pPr>
      <w:spacing w:after="0" w:line="240" w:lineRule="auto"/>
    </w:pPr>
    <w:rPr>
      <w:rFonts w:ascii="Times New Roman" w:eastAsia="Times New Roman" w:hAnsi="Times New Roman" w:cs="Times New Roman"/>
      <w:sz w:val="20"/>
      <w:szCs w:val="20"/>
      <w:lang w:eastAsia="ru-RU"/>
    </w:rPr>
  </w:style>
  <w:style w:type="paragraph" w:styleId="af3">
    <w:name w:val="Title"/>
    <w:basedOn w:val="a"/>
    <w:next w:val="a"/>
    <w:link w:val="15"/>
    <w:qFormat/>
    <w:rsid w:val="004E030B"/>
    <w:pPr>
      <w:spacing w:after="0" w:line="240" w:lineRule="auto"/>
      <w:contextualSpacing/>
    </w:pPr>
    <w:rPr>
      <w:rFonts w:ascii="Cambria" w:eastAsia="Times New Roman" w:hAnsi="Cambria" w:cs="Times New Roman"/>
      <w:b/>
      <w:bCs/>
      <w:kern w:val="28"/>
      <w:sz w:val="32"/>
      <w:szCs w:val="32"/>
    </w:rPr>
  </w:style>
  <w:style w:type="character" w:customStyle="1" w:styleId="afb">
    <w:name w:val="Заголовок Знак"/>
    <w:basedOn w:val="a0"/>
    <w:uiPriority w:val="10"/>
    <w:rsid w:val="004E03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930540">
      <w:bodyDiv w:val="1"/>
      <w:marLeft w:val="0"/>
      <w:marRight w:val="0"/>
      <w:marTop w:val="0"/>
      <w:marBottom w:val="0"/>
      <w:divBdr>
        <w:top w:val="none" w:sz="0" w:space="0" w:color="auto"/>
        <w:left w:val="none" w:sz="0" w:space="0" w:color="auto"/>
        <w:bottom w:val="none" w:sz="0" w:space="0" w:color="auto"/>
        <w:right w:val="none" w:sz="0" w:space="0" w:color="auto"/>
      </w:divBdr>
      <w:divsChild>
        <w:div w:id="119114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F974-3A21-45D4-99A6-ED79EEAB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9279</Words>
  <Characters>52892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Матяс Дмитрий Ярославович</dc:creator>
  <cp:keywords/>
  <dc:description/>
  <cp:lastModifiedBy>Белько Екатерина</cp:lastModifiedBy>
  <cp:revision>9</cp:revision>
  <cp:lastPrinted>2025-11-27T05:36:00Z</cp:lastPrinted>
  <dcterms:created xsi:type="dcterms:W3CDTF">2025-12-10T07:17:00Z</dcterms:created>
  <dcterms:modified xsi:type="dcterms:W3CDTF">2025-12-11T07:54:00Z</dcterms:modified>
</cp:coreProperties>
</file>