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E5CAA" w14:textId="3B1F7BB1" w:rsidR="005A10E5" w:rsidRPr="005A10E5" w:rsidRDefault="005A10E5" w:rsidP="00FA11C2">
      <w:pPr>
        <w:ind w:left="3970" w:firstLine="708"/>
        <w:jc w:val="both"/>
        <w:rPr>
          <w:sz w:val="30"/>
          <w:szCs w:val="30"/>
        </w:rPr>
      </w:pPr>
      <w:r w:rsidRPr="005A10E5">
        <w:rPr>
          <w:sz w:val="30"/>
        </w:rPr>
        <w:t xml:space="preserve">Приложение 2 </w:t>
      </w:r>
      <w:r w:rsidRPr="005A10E5">
        <w:rPr>
          <w:sz w:val="30"/>
          <w:szCs w:val="30"/>
        </w:rPr>
        <w:t>к Правилам №4</w:t>
      </w:r>
    </w:p>
    <w:p w14:paraId="4EB5ABF7" w14:textId="77777777" w:rsidR="005A10E5" w:rsidRPr="005A10E5" w:rsidRDefault="005A10E5" w:rsidP="005A10E5">
      <w:pPr>
        <w:ind w:left="4678"/>
        <w:jc w:val="both"/>
        <w:rPr>
          <w:sz w:val="30"/>
          <w:szCs w:val="30"/>
        </w:rPr>
      </w:pPr>
      <w:r w:rsidRPr="005A10E5">
        <w:rPr>
          <w:sz w:val="30"/>
          <w:szCs w:val="30"/>
        </w:rPr>
        <w:t xml:space="preserve">добровольного страхования </w:t>
      </w:r>
    </w:p>
    <w:p w14:paraId="2A930424" w14:textId="77777777" w:rsidR="005A10E5" w:rsidRPr="005A10E5" w:rsidRDefault="005A10E5" w:rsidP="005A10E5">
      <w:pPr>
        <w:ind w:left="4678"/>
        <w:jc w:val="both"/>
        <w:rPr>
          <w:sz w:val="30"/>
          <w:szCs w:val="30"/>
        </w:rPr>
      </w:pPr>
      <w:r w:rsidRPr="005A10E5">
        <w:rPr>
          <w:sz w:val="30"/>
          <w:szCs w:val="30"/>
        </w:rPr>
        <w:t>риска непогашения кредита</w:t>
      </w:r>
    </w:p>
    <w:p w14:paraId="651291A6" w14:textId="77777777" w:rsidR="005A10E5" w:rsidRPr="005A10E5" w:rsidRDefault="005A10E5" w:rsidP="005A10E5">
      <w:pPr>
        <w:spacing w:after="120"/>
        <w:ind w:right="72" w:firstLine="5040"/>
        <w:rPr>
          <w:i/>
          <w:sz w:val="30"/>
        </w:rPr>
      </w:pPr>
    </w:p>
    <w:p w14:paraId="146A6C77" w14:textId="77777777" w:rsidR="005A10E5" w:rsidRPr="005A10E5" w:rsidRDefault="005A10E5" w:rsidP="005A10E5">
      <w:pPr>
        <w:keepNext/>
        <w:tabs>
          <w:tab w:val="left" w:pos="0"/>
        </w:tabs>
        <w:jc w:val="center"/>
        <w:outlineLvl w:val="2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 xml:space="preserve">Белорусское республиканское унитарное предприятие </w:t>
      </w:r>
    </w:p>
    <w:p w14:paraId="51CFDEEE" w14:textId="77777777" w:rsidR="005A10E5" w:rsidRPr="005A10E5" w:rsidRDefault="005A10E5" w:rsidP="005A10E5">
      <w:pPr>
        <w:keepNext/>
        <w:tabs>
          <w:tab w:val="left" w:pos="0"/>
        </w:tabs>
        <w:jc w:val="center"/>
        <w:outlineLvl w:val="2"/>
        <w:rPr>
          <w:caps/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экспортно-импортного страхования</w:t>
      </w:r>
    </w:p>
    <w:p w14:paraId="2EA8382A" w14:textId="77777777" w:rsidR="005A10E5" w:rsidRPr="005A10E5" w:rsidRDefault="005A10E5" w:rsidP="005A10E5">
      <w:pPr>
        <w:tabs>
          <w:tab w:val="left" w:pos="0"/>
        </w:tabs>
        <w:ind w:right="72"/>
        <w:jc w:val="center"/>
        <w:rPr>
          <w:b/>
          <w:color w:val="000000" w:themeColor="text1"/>
          <w:sz w:val="30"/>
        </w:rPr>
      </w:pPr>
      <w:r w:rsidRPr="005A10E5">
        <w:rPr>
          <w:caps/>
          <w:color w:val="000000" w:themeColor="text1"/>
          <w:sz w:val="30"/>
        </w:rPr>
        <w:t>«</w:t>
      </w:r>
      <w:r w:rsidRPr="005A10E5">
        <w:rPr>
          <w:color w:val="000000" w:themeColor="text1"/>
          <w:sz w:val="30"/>
        </w:rPr>
        <w:t>Белэксимгарант</w:t>
      </w:r>
      <w:r w:rsidRPr="005A10E5">
        <w:rPr>
          <w:caps/>
          <w:color w:val="000000" w:themeColor="text1"/>
          <w:sz w:val="30"/>
        </w:rPr>
        <w:t>»</w:t>
      </w:r>
    </w:p>
    <w:p w14:paraId="067F65B9" w14:textId="77777777" w:rsidR="005A10E5" w:rsidRPr="005A10E5" w:rsidRDefault="005A10E5" w:rsidP="005A10E5">
      <w:pPr>
        <w:spacing w:after="120"/>
        <w:ind w:left="6372" w:right="-180"/>
        <w:rPr>
          <w:i/>
          <w:sz w:val="30"/>
        </w:rPr>
      </w:pPr>
    </w:p>
    <w:p w14:paraId="606E221A" w14:textId="77777777" w:rsidR="005A10E5" w:rsidRPr="005A10E5" w:rsidRDefault="005A10E5" w:rsidP="005A10E5">
      <w:pPr>
        <w:jc w:val="both"/>
        <w:rPr>
          <w:sz w:val="30"/>
          <w:u w:val="single"/>
        </w:rPr>
      </w:pPr>
      <w:r w:rsidRPr="005A10E5">
        <w:rPr>
          <w:sz w:val="30"/>
        </w:rPr>
        <w:t xml:space="preserve">Заявление получено </w:t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</w:p>
    <w:p w14:paraId="7C1F2C9D" w14:textId="77777777" w:rsidR="005A10E5" w:rsidRPr="005A10E5" w:rsidRDefault="005A10E5" w:rsidP="005A10E5">
      <w:pPr>
        <w:jc w:val="both"/>
        <w:rPr>
          <w:sz w:val="30"/>
          <w:u w:val="single"/>
        </w:rPr>
      </w:pP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</w:p>
    <w:p w14:paraId="52FF75D3" w14:textId="77777777" w:rsidR="005A10E5" w:rsidRPr="005A10E5" w:rsidRDefault="005A10E5" w:rsidP="005A10E5">
      <w:pPr>
        <w:jc w:val="both"/>
        <w:rPr>
          <w:sz w:val="26"/>
          <w:szCs w:val="26"/>
        </w:rPr>
      </w:pPr>
      <w:r w:rsidRPr="005A10E5">
        <w:rPr>
          <w:sz w:val="26"/>
          <w:szCs w:val="26"/>
        </w:rPr>
        <w:t>(должность, Ф.И.О. работника страховщика)</w:t>
      </w:r>
    </w:p>
    <w:p w14:paraId="2D5803FC" w14:textId="77777777" w:rsidR="005A10E5" w:rsidRPr="005A10E5" w:rsidRDefault="005A10E5" w:rsidP="005A10E5">
      <w:pPr>
        <w:jc w:val="both"/>
        <w:rPr>
          <w:sz w:val="30"/>
        </w:rPr>
      </w:pPr>
      <w:r w:rsidRPr="005A10E5">
        <w:rPr>
          <w:sz w:val="30"/>
        </w:rPr>
        <w:t xml:space="preserve">«____» </w:t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  <w:u w:val="single"/>
        </w:rPr>
        <w:tab/>
      </w:r>
      <w:r w:rsidRPr="005A10E5">
        <w:rPr>
          <w:sz w:val="30"/>
        </w:rPr>
        <w:t xml:space="preserve">   20___г.</w:t>
      </w:r>
    </w:p>
    <w:p w14:paraId="249D9657" w14:textId="77777777" w:rsidR="005A10E5" w:rsidRPr="005A10E5" w:rsidRDefault="005A10E5" w:rsidP="005A10E5">
      <w:pPr>
        <w:jc w:val="both"/>
        <w:rPr>
          <w:b/>
          <w:sz w:val="30"/>
        </w:rPr>
      </w:pPr>
    </w:p>
    <w:p w14:paraId="4C9D5F7F" w14:textId="77777777" w:rsidR="005A10E5" w:rsidRPr="005A10E5" w:rsidRDefault="005A10E5" w:rsidP="005A10E5">
      <w:pPr>
        <w:jc w:val="both"/>
        <w:rPr>
          <w:b/>
          <w:sz w:val="30"/>
        </w:rPr>
      </w:pPr>
    </w:p>
    <w:p w14:paraId="4C656773" w14:textId="77777777" w:rsidR="005A10E5" w:rsidRPr="005A10E5" w:rsidRDefault="005A10E5" w:rsidP="005A10E5">
      <w:pPr>
        <w:jc w:val="center"/>
        <w:rPr>
          <w:rFonts w:eastAsia="Calibri"/>
          <w:b/>
          <w:sz w:val="30"/>
          <w:szCs w:val="30"/>
          <w:lang w:eastAsia="en-US"/>
        </w:rPr>
      </w:pPr>
      <w:r w:rsidRPr="005A10E5">
        <w:rPr>
          <w:rFonts w:eastAsia="Calibri"/>
          <w:b/>
          <w:sz w:val="30"/>
          <w:szCs w:val="30"/>
          <w:lang w:eastAsia="en-US"/>
        </w:rPr>
        <w:t>ЗАЯВЛЕНИЕ</w:t>
      </w:r>
    </w:p>
    <w:p w14:paraId="693E7839" w14:textId="77777777" w:rsidR="005A10E5" w:rsidRPr="005A10E5" w:rsidRDefault="005A10E5" w:rsidP="005A10E5">
      <w:pPr>
        <w:jc w:val="center"/>
        <w:rPr>
          <w:b/>
          <w:sz w:val="30"/>
        </w:rPr>
      </w:pPr>
      <w:r w:rsidRPr="005A10E5">
        <w:rPr>
          <w:b/>
          <w:sz w:val="30"/>
        </w:rPr>
        <w:t>о заключении договора добровольного страховании риска непогашения кредита</w:t>
      </w:r>
    </w:p>
    <w:p w14:paraId="1C970D8F" w14:textId="77777777" w:rsidR="005A10E5" w:rsidRPr="005A10E5" w:rsidRDefault="005A10E5" w:rsidP="005A10E5">
      <w:pPr>
        <w:rPr>
          <w:sz w:val="30"/>
        </w:rPr>
      </w:pPr>
    </w:p>
    <w:p w14:paraId="69EFDB2C" w14:textId="77777777" w:rsidR="005A10E5" w:rsidRPr="005A10E5" w:rsidRDefault="005A10E5" w:rsidP="005A10E5">
      <w:pPr>
        <w:rPr>
          <w:rFonts w:eastAsiaTheme="minorHAnsi"/>
          <w:color w:val="000000" w:themeColor="text1"/>
          <w:sz w:val="30"/>
          <w:szCs w:val="30"/>
        </w:rPr>
      </w:pPr>
      <w:r w:rsidRPr="005A10E5">
        <w:rPr>
          <w:rFonts w:eastAsiaTheme="minorHAnsi"/>
          <w:b/>
          <w:color w:val="000000" w:themeColor="text1"/>
          <w:sz w:val="30"/>
          <w:szCs w:val="30"/>
        </w:rPr>
        <w:t xml:space="preserve">Страхователь </w:t>
      </w:r>
      <w:r w:rsidRPr="005A10E5">
        <w:rPr>
          <w:rFonts w:eastAsiaTheme="minorHAnsi"/>
          <w:color w:val="000000" w:themeColor="text1"/>
          <w:sz w:val="30"/>
          <w:szCs w:val="30"/>
        </w:rPr>
        <w:t>___________________________________________________</w:t>
      </w:r>
    </w:p>
    <w:p w14:paraId="31B817FA" w14:textId="77777777" w:rsidR="005A10E5" w:rsidRPr="005A10E5" w:rsidRDefault="005A10E5" w:rsidP="005A10E5">
      <w:pPr>
        <w:ind w:left="1416" w:firstLine="427"/>
        <w:jc w:val="both"/>
        <w:rPr>
          <w:rFonts w:eastAsiaTheme="minorHAnsi"/>
          <w:color w:val="000000" w:themeColor="text1"/>
          <w:sz w:val="26"/>
          <w:szCs w:val="26"/>
        </w:rPr>
      </w:pPr>
      <w:r w:rsidRPr="005A10E5">
        <w:rPr>
          <w:rFonts w:eastAsiaTheme="minorHAnsi"/>
          <w:color w:val="000000" w:themeColor="text1"/>
          <w:sz w:val="26"/>
          <w:szCs w:val="26"/>
        </w:rPr>
        <w:t xml:space="preserve">                     (полное наименование; УНП (иной </w:t>
      </w:r>
    </w:p>
    <w:p w14:paraId="7E7CA85C" w14:textId="77777777" w:rsidR="005A10E5" w:rsidRPr="005A10E5" w:rsidRDefault="005A10E5" w:rsidP="005A10E5">
      <w:pPr>
        <w:rPr>
          <w:rFonts w:eastAsiaTheme="minorHAnsi"/>
          <w:color w:val="000000" w:themeColor="text1"/>
          <w:sz w:val="30"/>
          <w:szCs w:val="30"/>
        </w:rPr>
      </w:pPr>
      <w:r w:rsidRPr="005A10E5">
        <w:rPr>
          <w:rFonts w:eastAsiaTheme="minorHAnsi"/>
          <w:color w:val="000000" w:themeColor="text1"/>
          <w:sz w:val="30"/>
          <w:szCs w:val="30"/>
        </w:rPr>
        <w:t>______________________________________________________________</w:t>
      </w:r>
    </w:p>
    <w:p w14:paraId="0F53C9C3" w14:textId="77777777" w:rsidR="005A10E5" w:rsidRPr="005A10E5" w:rsidRDefault="005A10E5" w:rsidP="005A10E5">
      <w:pPr>
        <w:jc w:val="center"/>
        <w:rPr>
          <w:rFonts w:eastAsiaTheme="minorHAnsi"/>
          <w:color w:val="000000" w:themeColor="text1"/>
          <w:sz w:val="26"/>
          <w:szCs w:val="26"/>
        </w:rPr>
      </w:pPr>
      <w:r w:rsidRPr="005A10E5">
        <w:rPr>
          <w:rFonts w:eastAsiaTheme="minorHAnsi"/>
          <w:color w:val="000000" w:themeColor="text1"/>
          <w:sz w:val="26"/>
          <w:szCs w:val="26"/>
        </w:rPr>
        <w:t>аналогичный номер); адрес места нахождения; регистрационный номер в Едином ________________________________________________________________________ государственном регистре юридических лиц и индивидуальных предпринимателей ________________________________________________________________________</w:t>
      </w:r>
    </w:p>
    <w:p w14:paraId="1C6FE687" w14:textId="77777777" w:rsidR="005A10E5" w:rsidRPr="005A10E5" w:rsidRDefault="005A10E5" w:rsidP="005A10E5">
      <w:pPr>
        <w:jc w:val="center"/>
        <w:rPr>
          <w:rFonts w:eastAsiaTheme="minorHAnsi"/>
          <w:color w:val="000000" w:themeColor="text1"/>
          <w:sz w:val="26"/>
          <w:szCs w:val="26"/>
        </w:rPr>
      </w:pPr>
      <w:r w:rsidRPr="005A10E5">
        <w:rPr>
          <w:rFonts w:eastAsiaTheme="minorHAnsi"/>
          <w:color w:val="000000" w:themeColor="text1"/>
          <w:sz w:val="26"/>
          <w:szCs w:val="26"/>
        </w:rPr>
        <w:t xml:space="preserve">(для иностранного юридического лица и иностранной организации, не являющейся ________________________________________________________________________ юридическим лицом по иностранному праву, </w:t>
      </w:r>
      <w:r w:rsidRPr="005A10E5">
        <w:rPr>
          <w:rFonts w:eastAsiaTheme="minorHAnsi"/>
          <w:color w:val="000000" w:themeColor="text1"/>
          <w:sz w:val="30"/>
          <w:szCs w:val="30"/>
        </w:rPr>
        <w:t>–</w:t>
      </w:r>
      <w:r w:rsidRPr="005A10E5">
        <w:rPr>
          <w:rFonts w:eastAsiaTheme="minorHAnsi"/>
          <w:color w:val="000000" w:themeColor="text1"/>
          <w:sz w:val="26"/>
          <w:szCs w:val="26"/>
        </w:rPr>
        <w:t xml:space="preserve"> иной аналогичный номер, сведения ________________________________________________________________________ об их создании (регистрации) в соответствии с документом, подтверждающим их </w:t>
      </w:r>
    </w:p>
    <w:p w14:paraId="0BEB94B9" w14:textId="77777777" w:rsidR="005A10E5" w:rsidRPr="005A10E5" w:rsidRDefault="005A10E5" w:rsidP="005A10E5">
      <w:pPr>
        <w:rPr>
          <w:rFonts w:eastAsiaTheme="minorHAnsi"/>
          <w:color w:val="000000" w:themeColor="text1"/>
          <w:sz w:val="30"/>
          <w:szCs w:val="30"/>
        </w:rPr>
      </w:pPr>
      <w:r w:rsidRPr="005A10E5">
        <w:rPr>
          <w:rFonts w:eastAsiaTheme="minorHAnsi"/>
          <w:color w:val="000000" w:themeColor="text1"/>
          <w:sz w:val="30"/>
          <w:szCs w:val="30"/>
        </w:rPr>
        <w:t>______________________________________________________________</w:t>
      </w:r>
    </w:p>
    <w:p w14:paraId="67B54237" w14:textId="77777777" w:rsidR="005A10E5" w:rsidRPr="005A10E5" w:rsidRDefault="005A10E5" w:rsidP="005A10E5">
      <w:pPr>
        <w:jc w:val="center"/>
        <w:rPr>
          <w:rFonts w:eastAsiaTheme="minorHAnsi"/>
          <w:color w:val="000000" w:themeColor="text1"/>
          <w:sz w:val="26"/>
          <w:szCs w:val="26"/>
        </w:rPr>
      </w:pPr>
      <w:r w:rsidRPr="005A10E5">
        <w:rPr>
          <w:rFonts w:eastAsiaTheme="minorHAnsi"/>
          <w:color w:val="000000" w:themeColor="text1"/>
          <w:sz w:val="26"/>
          <w:szCs w:val="26"/>
        </w:rPr>
        <w:t xml:space="preserve">статус); основной вид деятельности (включая код вида деятельности по ОКЭД); </w:t>
      </w:r>
    </w:p>
    <w:p w14:paraId="2FBA1CFC" w14:textId="77777777" w:rsidR="005A10E5" w:rsidRPr="005A10E5" w:rsidRDefault="005A10E5" w:rsidP="005A10E5">
      <w:pPr>
        <w:jc w:val="center"/>
        <w:rPr>
          <w:rFonts w:eastAsiaTheme="minorHAnsi"/>
          <w:color w:val="000000" w:themeColor="text1"/>
          <w:sz w:val="30"/>
          <w:szCs w:val="30"/>
        </w:rPr>
      </w:pPr>
      <w:r w:rsidRPr="005A10E5">
        <w:rPr>
          <w:rFonts w:eastAsiaTheme="minorHAnsi"/>
          <w:color w:val="000000" w:themeColor="text1"/>
          <w:sz w:val="30"/>
          <w:szCs w:val="30"/>
        </w:rPr>
        <w:t>______________________________________________________________</w:t>
      </w:r>
    </w:p>
    <w:p w14:paraId="11F6C3B2" w14:textId="77777777" w:rsidR="005A10E5" w:rsidRPr="005A10E5" w:rsidRDefault="005A10E5" w:rsidP="005A10E5">
      <w:pPr>
        <w:jc w:val="center"/>
        <w:rPr>
          <w:rFonts w:eastAsiaTheme="minorHAnsi"/>
          <w:color w:val="000000" w:themeColor="text1"/>
          <w:sz w:val="26"/>
          <w:szCs w:val="26"/>
        </w:rPr>
      </w:pPr>
      <w:r w:rsidRPr="005A10E5">
        <w:rPr>
          <w:rFonts w:eastAsiaTheme="minorHAnsi"/>
          <w:color w:val="000000" w:themeColor="text1"/>
          <w:sz w:val="26"/>
          <w:szCs w:val="26"/>
        </w:rPr>
        <w:t xml:space="preserve"> банковские реквизиты; номер телефона; адрес электронной почты (при наличии); </w:t>
      </w:r>
    </w:p>
    <w:p w14:paraId="42BE3677" w14:textId="77777777" w:rsidR="005A10E5" w:rsidRPr="005A10E5" w:rsidRDefault="005A10E5" w:rsidP="005A10E5">
      <w:pPr>
        <w:jc w:val="center"/>
        <w:rPr>
          <w:rFonts w:eastAsiaTheme="minorHAnsi"/>
          <w:color w:val="000000" w:themeColor="text1"/>
          <w:sz w:val="26"/>
          <w:szCs w:val="26"/>
        </w:rPr>
      </w:pPr>
      <w:r w:rsidRPr="005A10E5">
        <w:rPr>
          <w:rFonts w:eastAsiaTheme="minorHAnsi"/>
          <w:color w:val="000000" w:themeColor="text1"/>
          <w:sz w:val="26"/>
          <w:szCs w:val="26"/>
        </w:rPr>
        <w:t>________________________________________________________________________ контактное лицо)</w:t>
      </w:r>
    </w:p>
    <w:p w14:paraId="163C52EB" w14:textId="77777777" w:rsidR="005A10E5" w:rsidRPr="005A10E5" w:rsidRDefault="005A10E5" w:rsidP="005A10E5">
      <w:pPr>
        <w:ind w:right="-1"/>
        <w:jc w:val="center"/>
        <w:rPr>
          <w:color w:val="000000" w:themeColor="text1"/>
          <w:sz w:val="26"/>
          <w:szCs w:val="26"/>
        </w:rPr>
      </w:pPr>
    </w:p>
    <w:p w14:paraId="2345B320" w14:textId="77777777" w:rsidR="005A10E5" w:rsidRPr="005A10E5" w:rsidRDefault="005A10E5" w:rsidP="005A10E5">
      <w:pPr>
        <w:jc w:val="both"/>
        <w:rPr>
          <w:b/>
          <w:color w:val="000000" w:themeColor="text1"/>
          <w:sz w:val="30"/>
        </w:rPr>
      </w:pPr>
      <w:r w:rsidRPr="005A10E5">
        <w:rPr>
          <w:color w:val="000000" w:themeColor="text1"/>
          <w:sz w:val="30"/>
          <w:szCs w:val="30"/>
        </w:rPr>
        <w:t xml:space="preserve">В случае, когда юридическое лицо – страхователь было создано путем реорганизации одного или нескольких юридических лиц, указать дополнительно следующие сведения до реорганизации: полное наименование, регистрационный номер в Едином государственном регистре юридических лиц и индивидуальных предпринимателей, УНП </w:t>
      </w:r>
      <w:r w:rsidRPr="005A10E5">
        <w:rPr>
          <w:color w:val="000000" w:themeColor="text1"/>
          <w:sz w:val="30"/>
          <w:szCs w:val="30"/>
        </w:rPr>
        <w:lastRenderedPageBreak/>
        <w:t>реорганизованного (реорганизованных) юридического (юридических) лица (лиц), а также форма и дата реорганизации.</w:t>
      </w:r>
    </w:p>
    <w:p w14:paraId="43F59D7A" w14:textId="77777777" w:rsidR="005A10E5" w:rsidRPr="005A10E5" w:rsidRDefault="005A10E5" w:rsidP="005A10E5">
      <w:pPr>
        <w:jc w:val="center"/>
        <w:rPr>
          <w:b/>
          <w:color w:val="000000" w:themeColor="text1"/>
          <w:sz w:val="30"/>
        </w:rPr>
      </w:pPr>
    </w:p>
    <w:p w14:paraId="40A73CC5" w14:textId="77777777" w:rsidR="005A10E5" w:rsidRPr="005A10E5" w:rsidRDefault="005A10E5" w:rsidP="005A10E5">
      <w:pPr>
        <w:jc w:val="center"/>
        <w:rPr>
          <w:b/>
          <w:color w:val="000000" w:themeColor="text1"/>
          <w:sz w:val="30"/>
        </w:rPr>
      </w:pPr>
      <w:r w:rsidRPr="005A10E5">
        <w:rPr>
          <w:b/>
          <w:color w:val="000000" w:themeColor="text1"/>
          <w:sz w:val="30"/>
        </w:rPr>
        <w:t>СВЕДЕНИЯ О КРЕДИТОПОЛУЧАТЕЛЕ</w:t>
      </w:r>
    </w:p>
    <w:p w14:paraId="6AD3172C" w14:textId="77777777" w:rsidR="005A10E5" w:rsidRPr="005A10E5" w:rsidRDefault="005A10E5" w:rsidP="005A10E5">
      <w:pPr>
        <w:jc w:val="center"/>
        <w:rPr>
          <w:b/>
          <w:color w:val="000000" w:themeColor="text1"/>
          <w:sz w:val="30"/>
        </w:rPr>
      </w:pPr>
    </w:p>
    <w:p w14:paraId="3F2CE95F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Наименование ____________________________ УНП __________________</w:t>
      </w:r>
    </w:p>
    <w:p w14:paraId="3901BB0D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Адрес __________________________________________________________</w:t>
      </w:r>
    </w:p>
    <w:p w14:paraId="1271BDE3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Регистрационный номер в Едином государственном регистре юридических лиц и индивидуальных предпринимателей ___________________________</w:t>
      </w:r>
    </w:p>
    <w:p w14:paraId="308E70FA" w14:textId="77777777" w:rsidR="005A10E5" w:rsidRPr="005A10E5" w:rsidRDefault="005A10E5" w:rsidP="005A10E5">
      <w:pPr>
        <w:jc w:val="both"/>
        <w:rPr>
          <w:color w:val="000000" w:themeColor="text1"/>
          <w:sz w:val="30"/>
          <w:u w:val="single"/>
        </w:rPr>
      </w:pPr>
      <w:r w:rsidRPr="005A10E5">
        <w:rPr>
          <w:color w:val="000000" w:themeColor="text1"/>
          <w:sz w:val="30"/>
        </w:rPr>
        <w:t xml:space="preserve">Телефон </w:t>
      </w:r>
      <w:r w:rsidRPr="005A10E5">
        <w:rPr>
          <w:color w:val="000000" w:themeColor="text1"/>
          <w:sz w:val="30"/>
          <w:u w:val="single"/>
        </w:rPr>
        <w:tab/>
      </w:r>
      <w:r w:rsidRPr="005A10E5">
        <w:rPr>
          <w:color w:val="000000" w:themeColor="text1"/>
          <w:sz w:val="30"/>
          <w:u w:val="single"/>
        </w:rPr>
        <w:tab/>
      </w:r>
      <w:r w:rsidRPr="005A10E5">
        <w:rPr>
          <w:color w:val="000000" w:themeColor="text1"/>
          <w:sz w:val="30"/>
          <w:u w:val="single"/>
        </w:rPr>
        <w:tab/>
      </w:r>
      <w:r w:rsidRPr="005A10E5">
        <w:rPr>
          <w:color w:val="000000" w:themeColor="text1"/>
          <w:sz w:val="30"/>
          <w:u w:val="single"/>
        </w:rPr>
        <w:tab/>
      </w:r>
      <w:r w:rsidRPr="005A10E5">
        <w:rPr>
          <w:color w:val="000000" w:themeColor="text1"/>
          <w:sz w:val="30"/>
          <w:u w:val="single"/>
        </w:rPr>
        <w:tab/>
        <w:t xml:space="preserve">    </w:t>
      </w:r>
      <w:r w:rsidRPr="005A10E5">
        <w:rPr>
          <w:color w:val="000000" w:themeColor="text1"/>
          <w:sz w:val="30"/>
        </w:rPr>
        <w:t xml:space="preserve"> Факс    ___________________________</w:t>
      </w:r>
    </w:p>
    <w:p w14:paraId="6390F38C" w14:textId="77777777" w:rsidR="005A10E5" w:rsidRPr="005A10E5" w:rsidRDefault="005A10E5" w:rsidP="005A10E5">
      <w:pPr>
        <w:jc w:val="both"/>
        <w:rPr>
          <w:color w:val="000000" w:themeColor="text1"/>
          <w:sz w:val="30"/>
          <w:u w:val="single"/>
        </w:rPr>
      </w:pPr>
      <w:r w:rsidRPr="005A10E5">
        <w:rPr>
          <w:color w:val="000000" w:themeColor="text1"/>
          <w:sz w:val="30"/>
        </w:rPr>
        <w:t>Банковские реквизиты ____________________________________________</w:t>
      </w:r>
    </w:p>
    <w:p w14:paraId="4ADC1BB3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________________________________________________________________</w:t>
      </w:r>
    </w:p>
    <w:p w14:paraId="791F73B2" w14:textId="77777777" w:rsidR="005A10E5" w:rsidRPr="005A10E5" w:rsidRDefault="005A10E5" w:rsidP="005A10E5">
      <w:pPr>
        <w:jc w:val="both"/>
        <w:rPr>
          <w:color w:val="000000" w:themeColor="text1"/>
          <w:sz w:val="30"/>
          <w:szCs w:val="30"/>
        </w:rPr>
      </w:pPr>
      <w:r w:rsidRPr="005A10E5">
        <w:rPr>
          <w:color w:val="000000" w:themeColor="text1"/>
          <w:sz w:val="30"/>
          <w:szCs w:val="30"/>
        </w:rPr>
        <w:t>Основной вид деятельности ________________________________________</w:t>
      </w:r>
    </w:p>
    <w:p w14:paraId="46A6736B" w14:textId="77777777" w:rsidR="005A10E5" w:rsidRPr="005A10E5" w:rsidRDefault="005A10E5" w:rsidP="005A10E5">
      <w:pPr>
        <w:jc w:val="both"/>
        <w:rPr>
          <w:color w:val="000000" w:themeColor="text1"/>
          <w:sz w:val="30"/>
          <w:szCs w:val="30"/>
        </w:rPr>
      </w:pPr>
      <w:r w:rsidRPr="005A10E5">
        <w:rPr>
          <w:color w:val="000000" w:themeColor="text1"/>
          <w:sz w:val="30"/>
          <w:szCs w:val="30"/>
        </w:rPr>
        <w:t>В случае, когда юридическое лицо – кредитополучатель было создано путем реорганизации одного или нескольких юридических лиц, указать дополнительно следующие сведения до реорганизации: полное наименование, регистрационный номер в Едином государственном регистре юридических лиц и индивидуальных предпринимателей, УНП реорганизованного (реорганизованных) юридического (юридических) лица (лиц), а также форма и дата реорганизации.</w:t>
      </w:r>
    </w:p>
    <w:p w14:paraId="7AA69E2B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</w:p>
    <w:p w14:paraId="650ED0B4" w14:textId="77777777" w:rsidR="005A10E5" w:rsidRPr="005A10E5" w:rsidRDefault="005A10E5" w:rsidP="005A10E5">
      <w:pPr>
        <w:rPr>
          <w:rFonts w:eastAsia="Calibri"/>
          <w:color w:val="000000" w:themeColor="text1"/>
          <w:sz w:val="30"/>
          <w:szCs w:val="30"/>
          <w:u w:val="single"/>
          <w:lang w:eastAsia="en-US"/>
        </w:rPr>
      </w:pPr>
      <w:r w:rsidRPr="005A10E5">
        <w:rPr>
          <w:rFonts w:eastAsia="Calibri"/>
          <w:color w:val="000000" w:themeColor="text1"/>
          <w:sz w:val="30"/>
          <w:szCs w:val="30"/>
          <w:lang w:eastAsia="en-US"/>
        </w:rPr>
        <w:t>Кредитный договор № _______________________ от __________________</w:t>
      </w:r>
    </w:p>
    <w:p w14:paraId="0469779D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Срок кредита ______________ с ______________ по __________________</w:t>
      </w:r>
    </w:p>
    <w:p w14:paraId="5D1E7CED" w14:textId="77777777" w:rsidR="005A10E5" w:rsidRPr="005A10E5" w:rsidRDefault="005A10E5" w:rsidP="005A10E5">
      <w:pPr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A10E5">
        <w:rPr>
          <w:rFonts w:eastAsia="Calibri"/>
          <w:color w:val="000000" w:themeColor="text1"/>
          <w:sz w:val="30"/>
          <w:szCs w:val="30"/>
          <w:lang w:eastAsia="en-US"/>
        </w:rPr>
        <w:t>Сроки возврата кредита для целей страхования:</w:t>
      </w:r>
    </w:p>
    <w:p w14:paraId="75AB8775" w14:textId="77777777" w:rsidR="005A10E5" w:rsidRPr="005A10E5" w:rsidRDefault="005A10E5" w:rsidP="005A10E5">
      <w:pPr>
        <w:jc w:val="both"/>
        <w:rPr>
          <w:rFonts w:eastAsia="Calibri"/>
          <w:color w:val="000000" w:themeColor="text1"/>
          <w:sz w:val="30"/>
          <w:szCs w:val="30"/>
          <w:lang w:eastAsia="en-US"/>
        </w:rPr>
      </w:pPr>
      <w:r w:rsidRPr="005A10E5">
        <w:rPr>
          <w:rFonts w:eastAsia="Calibri"/>
          <w:color w:val="000000" w:themeColor="text1"/>
          <w:sz w:val="30"/>
          <w:szCs w:val="30"/>
          <w:lang w:eastAsia="en-US"/>
        </w:rPr>
        <w:t>срок окончательного погашения кредита                    󠄀󠄀</w:t>
      </w:r>
    </w:p>
    <w:p w14:paraId="50787AE7" w14:textId="77777777" w:rsidR="005A10E5" w:rsidRPr="005A10E5" w:rsidRDefault="005A10E5" w:rsidP="005A10E5">
      <w:pPr>
        <w:spacing w:after="240"/>
        <w:jc w:val="both"/>
        <w:rPr>
          <w:color w:val="000000" w:themeColor="text1"/>
          <w:sz w:val="30"/>
        </w:rPr>
      </w:pPr>
      <w:r w:rsidRPr="005A10E5">
        <w:rPr>
          <w:rFonts w:eastAsia="Calibri"/>
          <w:color w:val="000000" w:themeColor="text1"/>
          <w:sz w:val="30"/>
          <w:szCs w:val="30"/>
          <w:lang w:eastAsia="en-US"/>
        </w:rPr>
        <w:t xml:space="preserve">сроки, установленные графиком погашения кредита </w:t>
      </w:r>
      <w:r w:rsidRPr="005A10E5">
        <w:rPr>
          <w:color w:val="000000" w:themeColor="text1"/>
          <w:sz w:val="30"/>
        </w:rPr>
        <w:t>󠆫󠄀</w:t>
      </w:r>
    </w:p>
    <w:p w14:paraId="390FE33C" w14:textId="77777777" w:rsidR="005A10E5" w:rsidRPr="005A10E5" w:rsidRDefault="005A10E5" w:rsidP="005A10E5">
      <w:pPr>
        <w:rPr>
          <w:rFonts w:eastAsia="Calibri"/>
          <w:color w:val="000000" w:themeColor="text1"/>
          <w:sz w:val="30"/>
          <w:szCs w:val="30"/>
          <w:lang w:eastAsia="en-US"/>
        </w:rPr>
      </w:pPr>
      <w:r w:rsidRPr="005A10E5">
        <w:rPr>
          <w:rFonts w:eastAsia="Calibri"/>
          <w:color w:val="000000" w:themeColor="text1"/>
          <w:sz w:val="30"/>
          <w:szCs w:val="30"/>
          <w:lang w:eastAsia="en-US"/>
        </w:rPr>
        <w:t>Срок страхования ___________ с ______________ по __________________</w:t>
      </w:r>
    </w:p>
    <w:p w14:paraId="318D3D2E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Сумма кредита (сумма основного долга) ____________________________</w:t>
      </w:r>
    </w:p>
    <w:p w14:paraId="1270D306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_______________________________________________________________</w:t>
      </w:r>
    </w:p>
    <w:p w14:paraId="0D5C4155" w14:textId="77777777" w:rsidR="005A10E5" w:rsidRPr="005A10E5" w:rsidRDefault="005A10E5" w:rsidP="005A10E5">
      <w:pPr>
        <w:ind w:right="180"/>
        <w:jc w:val="center"/>
        <w:rPr>
          <w:color w:val="000000" w:themeColor="text1"/>
          <w:sz w:val="26"/>
          <w:szCs w:val="26"/>
        </w:rPr>
      </w:pPr>
      <w:r w:rsidRPr="005A10E5">
        <w:rPr>
          <w:color w:val="000000" w:themeColor="text1"/>
          <w:sz w:val="26"/>
          <w:szCs w:val="26"/>
        </w:rPr>
        <w:t>(цифрами и прописью)</w:t>
      </w:r>
    </w:p>
    <w:p w14:paraId="27431D8A" w14:textId="77777777" w:rsidR="005A10E5" w:rsidRPr="005A10E5" w:rsidRDefault="005A10E5" w:rsidP="005A10E5">
      <w:pPr>
        <w:spacing w:before="240"/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Сумма процентов, подлежащих уплате по кредитному договору ________</w:t>
      </w:r>
    </w:p>
    <w:p w14:paraId="54D111CC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_______________________________________________________________</w:t>
      </w:r>
    </w:p>
    <w:p w14:paraId="73A490B4" w14:textId="77777777" w:rsidR="005A10E5" w:rsidRPr="005A10E5" w:rsidRDefault="005A10E5" w:rsidP="005A10E5">
      <w:pPr>
        <w:ind w:right="180"/>
        <w:jc w:val="center"/>
        <w:rPr>
          <w:color w:val="000000" w:themeColor="text1"/>
          <w:sz w:val="26"/>
          <w:szCs w:val="26"/>
        </w:rPr>
      </w:pPr>
      <w:r w:rsidRPr="005A10E5">
        <w:rPr>
          <w:color w:val="000000" w:themeColor="text1"/>
          <w:sz w:val="26"/>
          <w:szCs w:val="26"/>
        </w:rPr>
        <w:t>(цифрами и прописью)</w:t>
      </w:r>
    </w:p>
    <w:p w14:paraId="0B50422E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Страховая стоимость ____________________________________________</w:t>
      </w:r>
    </w:p>
    <w:p w14:paraId="21078AB2" w14:textId="77777777" w:rsidR="005A10E5" w:rsidRPr="005A10E5" w:rsidRDefault="005A10E5" w:rsidP="005A10E5">
      <w:pPr>
        <w:jc w:val="both"/>
        <w:rPr>
          <w:color w:val="000000" w:themeColor="text1"/>
          <w:sz w:val="30"/>
          <w:u w:val="single"/>
        </w:rPr>
      </w:pPr>
      <w:r w:rsidRPr="005A10E5">
        <w:rPr>
          <w:color w:val="000000" w:themeColor="text1"/>
          <w:sz w:val="30"/>
        </w:rPr>
        <w:t>_______________________________________________________________</w:t>
      </w:r>
    </w:p>
    <w:p w14:paraId="39609A0B" w14:textId="77777777" w:rsidR="005A10E5" w:rsidRPr="005A10E5" w:rsidRDefault="005A10E5" w:rsidP="005A10E5">
      <w:pPr>
        <w:tabs>
          <w:tab w:val="left" w:pos="3402"/>
        </w:tabs>
        <w:ind w:right="180"/>
        <w:jc w:val="center"/>
        <w:rPr>
          <w:color w:val="000000" w:themeColor="text1"/>
          <w:sz w:val="26"/>
          <w:szCs w:val="26"/>
        </w:rPr>
      </w:pPr>
      <w:r w:rsidRPr="005A10E5">
        <w:rPr>
          <w:color w:val="000000" w:themeColor="text1"/>
          <w:sz w:val="26"/>
          <w:szCs w:val="26"/>
        </w:rPr>
        <w:t>(цифрами и прописью)</w:t>
      </w:r>
    </w:p>
    <w:p w14:paraId="4A02677F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Страховая сумма ________________________________________________</w:t>
      </w:r>
    </w:p>
    <w:p w14:paraId="59494243" w14:textId="77777777" w:rsidR="005A10E5" w:rsidRPr="005A10E5" w:rsidRDefault="005A10E5" w:rsidP="005A10E5">
      <w:pPr>
        <w:ind w:right="180"/>
        <w:jc w:val="both"/>
        <w:rPr>
          <w:color w:val="000000" w:themeColor="text1"/>
          <w:sz w:val="30"/>
          <w:u w:val="single"/>
        </w:rPr>
      </w:pPr>
      <w:r w:rsidRPr="005A10E5">
        <w:rPr>
          <w:color w:val="000000" w:themeColor="text1"/>
          <w:sz w:val="30"/>
        </w:rPr>
        <w:t>_______________________________________________________________</w:t>
      </w:r>
    </w:p>
    <w:p w14:paraId="6A7FD6FC" w14:textId="77777777" w:rsidR="005A10E5" w:rsidRPr="005A10E5" w:rsidRDefault="005A10E5" w:rsidP="005A10E5">
      <w:pPr>
        <w:tabs>
          <w:tab w:val="left" w:pos="3402"/>
        </w:tabs>
        <w:ind w:right="180"/>
        <w:jc w:val="center"/>
        <w:rPr>
          <w:color w:val="000000" w:themeColor="text1"/>
          <w:sz w:val="26"/>
          <w:szCs w:val="26"/>
        </w:rPr>
      </w:pPr>
      <w:r w:rsidRPr="005A10E5">
        <w:rPr>
          <w:color w:val="000000" w:themeColor="text1"/>
          <w:sz w:val="26"/>
          <w:szCs w:val="26"/>
        </w:rPr>
        <w:t>(цифрами и прописью)</w:t>
      </w:r>
    </w:p>
    <w:p w14:paraId="456768CC" w14:textId="77777777" w:rsidR="005A10E5" w:rsidRPr="005A10E5" w:rsidRDefault="005A10E5" w:rsidP="005A10E5">
      <w:pPr>
        <w:spacing w:before="240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lastRenderedPageBreak/>
        <w:t>Сведения об обеспечении по кредиту (наличие залога, поручительства и т.п.) ____________________________________________________________</w:t>
      </w:r>
    </w:p>
    <w:p w14:paraId="2B2C3F7D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________________________________________________________________</w:t>
      </w:r>
    </w:p>
    <w:p w14:paraId="5B8C6F08" w14:textId="77777777" w:rsidR="005A10E5" w:rsidRPr="005A10E5" w:rsidRDefault="005A10E5" w:rsidP="005A10E5">
      <w:pPr>
        <w:rPr>
          <w:color w:val="000000" w:themeColor="text1"/>
          <w:sz w:val="30"/>
          <w:u w:val="single"/>
        </w:rPr>
      </w:pPr>
    </w:p>
    <w:p w14:paraId="358C70D4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Страховой взнос уплачивается _____________________________________</w:t>
      </w:r>
    </w:p>
    <w:p w14:paraId="67D15692" w14:textId="77777777" w:rsidR="005A10E5" w:rsidRPr="005A10E5" w:rsidRDefault="005A10E5" w:rsidP="005A10E5">
      <w:pPr>
        <w:jc w:val="both"/>
        <w:rPr>
          <w:color w:val="000000" w:themeColor="text1"/>
          <w:sz w:val="30"/>
          <w:u w:val="single"/>
        </w:rPr>
      </w:pPr>
      <w:r w:rsidRPr="005A10E5">
        <w:rPr>
          <w:color w:val="000000" w:themeColor="text1"/>
          <w:sz w:val="30"/>
        </w:rPr>
        <w:t>________________________________________________________________</w:t>
      </w:r>
    </w:p>
    <w:p w14:paraId="64F30BE8" w14:textId="77777777" w:rsidR="005A10E5" w:rsidRPr="005A10E5" w:rsidRDefault="005A10E5" w:rsidP="005A10E5">
      <w:pPr>
        <w:jc w:val="center"/>
        <w:rPr>
          <w:color w:val="000000" w:themeColor="text1"/>
          <w:sz w:val="26"/>
          <w:szCs w:val="26"/>
        </w:rPr>
      </w:pPr>
      <w:r w:rsidRPr="005A10E5">
        <w:rPr>
          <w:color w:val="000000" w:themeColor="text1"/>
          <w:sz w:val="26"/>
          <w:szCs w:val="26"/>
        </w:rPr>
        <w:t>(единовременно, в два срока, ежеквартально, ежемесячно, в ином порядке по согласованию со страховщиком)</w:t>
      </w:r>
    </w:p>
    <w:p w14:paraId="5B1CC08F" w14:textId="77777777" w:rsidR="005A10E5" w:rsidRPr="005A10E5" w:rsidRDefault="005A10E5" w:rsidP="005A10E5">
      <w:pPr>
        <w:jc w:val="center"/>
        <w:rPr>
          <w:color w:val="000000" w:themeColor="text1"/>
          <w:sz w:val="26"/>
          <w:szCs w:val="26"/>
        </w:rPr>
      </w:pPr>
    </w:p>
    <w:p w14:paraId="791422C2" w14:textId="77777777" w:rsidR="005A10E5" w:rsidRPr="005A10E5" w:rsidRDefault="005A10E5" w:rsidP="005A10E5">
      <w:pPr>
        <w:spacing w:after="240"/>
        <w:jc w:val="both"/>
        <w:rPr>
          <w:color w:val="000000" w:themeColor="text1"/>
          <w:sz w:val="30"/>
          <w:szCs w:val="30"/>
        </w:rPr>
      </w:pPr>
      <w:r w:rsidRPr="005A10E5">
        <w:rPr>
          <w:color w:val="000000" w:themeColor="text1"/>
          <w:sz w:val="30"/>
          <w:szCs w:val="30"/>
        </w:rPr>
        <w:t>Валюта уплаты страхового взноса __________________________________</w:t>
      </w:r>
    </w:p>
    <w:p w14:paraId="14867380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Размер безусловной франшизы _____________________________________</w:t>
      </w:r>
    </w:p>
    <w:p w14:paraId="0509B545" w14:textId="77777777" w:rsidR="005A10E5" w:rsidRPr="005A10E5" w:rsidRDefault="005A10E5" w:rsidP="005A10E5">
      <w:pPr>
        <w:jc w:val="both"/>
        <w:rPr>
          <w:color w:val="000000" w:themeColor="text1"/>
        </w:rPr>
      </w:pPr>
    </w:p>
    <w:p w14:paraId="607BBB48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 xml:space="preserve">Договор страхования заключается с условием выплаты страхового возмещения по системе: </w:t>
      </w:r>
    </w:p>
    <w:p w14:paraId="05CCA13C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 xml:space="preserve">первого риска                                                   󠆫󠆫  </w:t>
      </w:r>
    </w:p>
    <w:p w14:paraId="165239BD" w14:textId="77777777" w:rsidR="005A10E5" w:rsidRPr="005A10E5" w:rsidRDefault="005A10E5" w:rsidP="005A10E5">
      <w:pPr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пропорциональной ответственности             󠆫󠆫</w:t>
      </w:r>
    </w:p>
    <w:p w14:paraId="6B7DD150" w14:textId="77777777" w:rsidR="005A10E5" w:rsidRPr="005A10E5" w:rsidRDefault="005A10E5" w:rsidP="005A10E5">
      <w:pPr>
        <w:tabs>
          <w:tab w:val="left" w:pos="960"/>
        </w:tabs>
        <w:jc w:val="both"/>
        <w:rPr>
          <w:i/>
          <w:color w:val="000000" w:themeColor="text1"/>
          <w:sz w:val="30"/>
        </w:rPr>
      </w:pPr>
      <w:r w:rsidRPr="005A10E5">
        <w:rPr>
          <w:i/>
          <w:color w:val="000000" w:themeColor="text1"/>
          <w:sz w:val="30"/>
        </w:rPr>
        <w:t>Данный пункт заявления заполняется в случае установления страховой суммы ниже страховой стоимости.</w:t>
      </w:r>
    </w:p>
    <w:p w14:paraId="54D3D91B" w14:textId="77777777" w:rsidR="005A10E5" w:rsidRPr="005A10E5" w:rsidRDefault="005A10E5" w:rsidP="005A10E5">
      <w:pPr>
        <w:tabs>
          <w:tab w:val="left" w:pos="960"/>
        </w:tabs>
        <w:jc w:val="both"/>
        <w:rPr>
          <w:noProof/>
          <w:sz w:val="30"/>
          <w:szCs w:val="30"/>
        </w:rPr>
      </w:pPr>
    </w:p>
    <w:p w14:paraId="5E3CC224" w14:textId="77777777" w:rsidR="005A10E5" w:rsidRPr="005A10E5" w:rsidRDefault="005A10E5" w:rsidP="005A10E5">
      <w:pPr>
        <w:tabs>
          <w:tab w:val="left" w:pos="960"/>
        </w:tabs>
        <w:jc w:val="both"/>
        <w:rPr>
          <w:noProof/>
          <w:sz w:val="30"/>
          <w:szCs w:val="30"/>
        </w:rPr>
      </w:pPr>
      <w:r w:rsidRPr="005A10E5">
        <w:rPr>
          <w:noProof/>
          <w:sz w:val="30"/>
          <w:szCs w:val="30"/>
        </w:rPr>
        <w:t>Виды страхования, по которым заключены договоры страхования в «Белэксимгарант» ________________________________________________</w:t>
      </w:r>
    </w:p>
    <w:p w14:paraId="5BF0B70B" w14:textId="77777777" w:rsidR="005A10E5" w:rsidRPr="005A10E5" w:rsidRDefault="005A10E5" w:rsidP="005A10E5">
      <w:pPr>
        <w:tabs>
          <w:tab w:val="left" w:pos="960"/>
        </w:tabs>
        <w:jc w:val="both"/>
        <w:rPr>
          <w:noProof/>
          <w:sz w:val="30"/>
          <w:szCs w:val="30"/>
          <w:u w:val="single"/>
        </w:rPr>
      </w:pPr>
      <w:r w:rsidRPr="005A10E5">
        <w:rPr>
          <w:noProof/>
          <w:sz w:val="30"/>
          <w:szCs w:val="30"/>
        </w:rPr>
        <w:t>________________________________________________________________</w:t>
      </w:r>
    </w:p>
    <w:p w14:paraId="3CAB0447" w14:textId="77777777" w:rsidR="005A10E5" w:rsidRPr="005A10E5" w:rsidRDefault="005A10E5" w:rsidP="005A10E5">
      <w:pPr>
        <w:jc w:val="both"/>
        <w:rPr>
          <w:sz w:val="30"/>
        </w:rPr>
      </w:pPr>
      <w:r w:rsidRPr="005A10E5">
        <w:rPr>
          <w:sz w:val="30"/>
        </w:rPr>
        <w:t>Обстоятельства, влияющие на степень страхового риска (нужное отметить):</w:t>
      </w: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700"/>
        <w:gridCol w:w="8197"/>
        <w:gridCol w:w="992"/>
      </w:tblGrid>
      <w:tr w:rsidR="005A10E5" w:rsidRPr="005A10E5" w14:paraId="0BC131E8" w14:textId="77777777" w:rsidTr="005A10E5">
        <w:tc>
          <w:tcPr>
            <w:tcW w:w="700" w:type="dxa"/>
            <w:shd w:val="clear" w:color="auto" w:fill="auto"/>
          </w:tcPr>
          <w:p w14:paraId="07CFE51F" w14:textId="77777777" w:rsidR="005A10E5" w:rsidRPr="005A10E5" w:rsidRDefault="005A10E5" w:rsidP="005A10E5">
            <w:pPr>
              <w:ind w:right="-108"/>
              <w:jc w:val="center"/>
              <w:rPr>
                <w:sz w:val="30"/>
              </w:rPr>
            </w:pPr>
          </w:p>
        </w:tc>
        <w:tc>
          <w:tcPr>
            <w:tcW w:w="8197" w:type="dxa"/>
            <w:shd w:val="clear" w:color="auto" w:fill="auto"/>
          </w:tcPr>
          <w:p w14:paraId="4D959B1F" w14:textId="77777777" w:rsidR="005A10E5" w:rsidRPr="005A10E5" w:rsidRDefault="005A10E5" w:rsidP="005A10E5">
            <w:pPr>
              <w:jc w:val="both"/>
              <w:rPr>
                <w:sz w:val="30"/>
              </w:rPr>
            </w:pPr>
          </w:p>
        </w:tc>
        <w:tc>
          <w:tcPr>
            <w:tcW w:w="992" w:type="dxa"/>
            <w:shd w:val="clear" w:color="auto" w:fill="auto"/>
          </w:tcPr>
          <w:p w14:paraId="7F6CCB53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</w:tc>
      </w:tr>
      <w:tr w:rsidR="005A10E5" w:rsidRPr="005A10E5" w14:paraId="78A27FD0" w14:textId="77777777" w:rsidTr="005A10E5">
        <w:tc>
          <w:tcPr>
            <w:tcW w:w="700" w:type="dxa"/>
            <w:shd w:val="clear" w:color="auto" w:fill="auto"/>
          </w:tcPr>
          <w:p w14:paraId="0DA44369" w14:textId="77777777" w:rsidR="005A10E5" w:rsidRPr="005A10E5" w:rsidRDefault="005A10E5" w:rsidP="005A10E5">
            <w:pPr>
              <w:jc w:val="center"/>
              <w:rPr>
                <w:sz w:val="30"/>
              </w:rPr>
            </w:pPr>
            <w:r w:rsidRPr="005A10E5">
              <w:rPr>
                <w:sz w:val="30"/>
              </w:rPr>
              <w:t>1.</w:t>
            </w:r>
          </w:p>
        </w:tc>
        <w:tc>
          <w:tcPr>
            <w:tcW w:w="8197" w:type="dxa"/>
            <w:shd w:val="clear" w:color="auto" w:fill="auto"/>
          </w:tcPr>
          <w:p w14:paraId="71BADA79" w14:textId="77777777" w:rsidR="005A10E5" w:rsidRPr="005A10E5" w:rsidRDefault="005A10E5" w:rsidP="005A10E5">
            <w:pPr>
              <w:jc w:val="both"/>
              <w:rPr>
                <w:sz w:val="30"/>
              </w:rPr>
            </w:pPr>
            <w:r w:rsidRPr="005A10E5">
              <w:rPr>
                <w:sz w:val="30"/>
              </w:rPr>
              <w:t>Обеспеченность кредита*</w:t>
            </w:r>
            <w:r w:rsidRPr="005A10E5">
              <w:rPr>
                <w:sz w:val="30"/>
                <w:lang w:val="en-US"/>
              </w:rPr>
              <w:t>:</w:t>
            </w:r>
          </w:p>
        </w:tc>
        <w:tc>
          <w:tcPr>
            <w:tcW w:w="992" w:type="dxa"/>
            <w:shd w:val="clear" w:color="auto" w:fill="auto"/>
          </w:tcPr>
          <w:p w14:paraId="285C512A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</w:tc>
      </w:tr>
      <w:tr w:rsidR="005A10E5" w:rsidRPr="005A10E5" w14:paraId="38B53201" w14:textId="77777777" w:rsidTr="005A10E5">
        <w:tc>
          <w:tcPr>
            <w:tcW w:w="700" w:type="dxa"/>
            <w:shd w:val="clear" w:color="auto" w:fill="auto"/>
          </w:tcPr>
          <w:p w14:paraId="0D0E3A50" w14:textId="77777777" w:rsidR="005A10E5" w:rsidRPr="005A10E5" w:rsidRDefault="005A10E5" w:rsidP="005A10E5">
            <w:pPr>
              <w:jc w:val="center"/>
              <w:rPr>
                <w:sz w:val="30"/>
              </w:rPr>
            </w:pPr>
          </w:p>
        </w:tc>
        <w:tc>
          <w:tcPr>
            <w:tcW w:w="8197" w:type="dxa"/>
            <w:shd w:val="clear" w:color="auto" w:fill="auto"/>
          </w:tcPr>
          <w:p w14:paraId="75DFCA54" w14:textId="77777777" w:rsidR="005A10E5" w:rsidRPr="005A10E5" w:rsidRDefault="005A10E5" w:rsidP="005A10E5">
            <w:pPr>
              <w:jc w:val="both"/>
              <w:rPr>
                <w:sz w:val="30"/>
              </w:rPr>
            </w:pPr>
            <w:r w:rsidRPr="005A10E5">
              <w:rPr>
                <w:sz w:val="30"/>
              </w:rPr>
              <w:t>кредит обеспеченный;</w:t>
            </w:r>
          </w:p>
        </w:tc>
        <w:tc>
          <w:tcPr>
            <w:tcW w:w="992" w:type="dxa"/>
            <w:shd w:val="clear" w:color="auto" w:fill="auto"/>
          </w:tcPr>
          <w:p w14:paraId="2561EC5B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  <w:r w:rsidRPr="005A10E5">
              <w:rPr>
                <w:sz w:val="30"/>
              </w:rPr>
              <w:t>󠆫</w:t>
            </w:r>
          </w:p>
        </w:tc>
      </w:tr>
      <w:tr w:rsidR="005A10E5" w:rsidRPr="005A10E5" w14:paraId="141EE687" w14:textId="77777777" w:rsidTr="005A10E5">
        <w:tc>
          <w:tcPr>
            <w:tcW w:w="700" w:type="dxa"/>
            <w:shd w:val="clear" w:color="auto" w:fill="auto"/>
          </w:tcPr>
          <w:p w14:paraId="1A4C2D21" w14:textId="77777777" w:rsidR="005A10E5" w:rsidRPr="005A10E5" w:rsidRDefault="005A10E5" w:rsidP="005A10E5">
            <w:pPr>
              <w:jc w:val="center"/>
              <w:rPr>
                <w:sz w:val="30"/>
              </w:rPr>
            </w:pPr>
          </w:p>
        </w:tc>
        <w:tc>
          <w:tcPr>
            <w:tcW w:w="8197" w:type="dxa"/>
            <w:shd w:val="clear" w:color="auto" w:fill="auto"/>
          </w:tcPr>
          <w:p w14:paraId="776BF984" w14:textId="77777777" w:rsidR="005A10E5" w:rsidRPr="005A10E5" w:rsidRDefault="005A10E5" w:rsidP="005A10E5">
            <w:pPr>
              <w:jc w:val="both"/>
              <w:rPr>
                <w:sz w:val="30"/>
              </w:rPr>
            </w:pPr>
            <w:r w:rsidRPr="005A10E5">
              <w:rPr>
                <w:sz w:val="30"/>
              </w:rPr>
              <w:t>кредит недостаточно обеспеченный;</w:t>
            </w:r>
          </w:p>
        </w:tc>
        <w:tc>
          <w:tcPr>
            <w:tcW w:w="992" w:type="dxa"/>
            <w:shd w:val="clear" w:color="auto" w:fill="auto"/>
          </w:tcPr>
          <w:p w14:paraId="04503571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  <w:r w:rsidRPr="005A10E5">
              <w:rPr>
                <w:sz w:val="30"/>
              </w:rPr>
              <w:t>󠆫</w:t>
            </w:r>
          </w:p>
        </w:tc>
      </w:tr>
      <w:tr w:rsidR="005A10E5" w:rsidRPr="005A10E5" w14:paraId="6B816D6D" w14:textId="77777777" w:rsidTr="005A10E5">
        <w:trPr>
          <w:trHeight w:val="136"/>
        </w:trPr>
        <w:tc>
          <w:tcPr>
            <w:tcW w:w="700" w:type="dxa"/>
            <w:shd w:val="clear" w:color="auto" w:fill="auto"/>
          </w:tcPr>
          <w:p w14:paraId="007E7E8C" w14:textId="77777777" w:rsidR="005A10E5" w:rsidRPr="005A10E5" w:rsidRDefault="005A10E5" w:rsidP="005A10E5">
            <w:pPr>
              <w:jc w:val="center"/>
              <w:rPr>
                <w:sz w:val="30"/>
              </w:rPr>
            </w:pPr>
          </w:p>
        </w:tc>
        <w:tc>
          <w:tcPr>
            <w:tcW w:w="8197" w:type="dxa"/>
            <w:shd w:val="clear" w:color="auto" w:fill="auto"/>
          </w:tcPr>
          <w:p w14:paraId="0FC96880" w14:textId="77777777" w:rsidR="005A10E5" w:rsidRPr="005A10E5" w:rsidRDefault="005A10E5" w:rsidP="005A10E5">
            <w:pPr>
              <w:jc w:val="both"/>
              <w:rPr>
                <w:sz w:val="30"/>
              </w:rPr>
            </w:pPr>
            <w:r w:rsidRPr="005A10E5">
              <w:rPr>
                <w:sz w:val="30"/>
              </w:rPr>
              <w:t>кредит необеспеченный.</w:t>
            </w:r>
          </w:p>
          <w:p w14:paraId="3CBAAD59" w14:textId="77777777" w:rsidR="005A10E5" w:rsidRPr="005A10E5" w:rsidRDefault="005A10E5" w:rsidP="005A10E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6099132C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  <w:r w:rsidRPr="005A10E5">
              <w:rPr>
                <w:sz w:val="30"/>
              </w:rPr>
              <w:t>󠆫</w:t>
            </w:r>
          </w:p>
        </w:tc>
      </w:tr>
      <w:tr w:rsidR="005A10E5" w:rsidRPr="005A10E5" w14:paraId="33814F5D" w14:textId="77777777" w:rsidTr="005A10E5">
        <w:trPr>
          <w:trHeight w:val="1204"/>
        </w:trPr>
        <w:tc>
          <w:tcPr>
            <w:tcW w:w="700" w:type="dxa"/>
            <w:shd w:val="clear" w:color="auto" w:fill="auto"/>
          </w:tcPr>
          <w:p w14:paraId="5F4FE4C2" w14:textId="77777777" w:rsidR="005A10E5" w:rsidRPr="005A10E5" w:rsidRDefault="005A10E5" w:rsidP="005A10E5">
            <w:pPr>
              <w:jc w:val="center"/>
              <w:rPr>
                <w:sz w:val="30"/>
              </w:rPr>
            </w:pPr>
            <w:r w:rsidRPr="005A10E5">
              <w:rPr>
                <w:sz w:val="30"/>
              </w:rPr>
              <w:t>2.</w:t>
            </w:r>
          </w:p>
        </w:tc>
        <w:tc>
          <w:tcPr>
            <w:tcW w:w="8197" w:type="dxa"/>
            <w:shd w:val="clear" w:color="auto" w:fill="auto"/>
          </w:tcPr>
          <w:p w14:paraId="1707D18D" w14:textId="77777777" w:rsidR="005A10E5" w:rsidRPr="005A10E5" w:rsidRDefault="005A10E5" w:rsidP="005A10E5">
            <w:pPr>
              <w:jc w:val="both"/>
              <w:rPr>
                <w:sz w:val="30"/>
                <w:szCs w:val="30"/>
              </w:rPr>
            </w:pPr>
            <w:r w:rsidRPr="005A10E5">
              <w:rPr>
                <w:sz w:val="30"/>
                <w:szCs w:val="30"/>
              </w:rPr>
              <w:t>Отсутствие у кредитополучателя случаев неисполнения, несвоевременного исполнения обязательств сроком более 7 календарных дней по ранее заключенным договорам кредитного характера, согласно кредитному отчету Национального банка Республики Беларусь</w:t>
            </w:r>
          </w:p>
          <w:p w14:paraId="21FED75B" w14:textId="77777777" w:rsidR="005A10E5" w:rsidRPr="005A10E5" w:rsidRDefault="005A10E5" w:rsidP="005A10E5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48987C53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1CE653D2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4B2A66B2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34B2987A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429043AE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  <w:r w:rsidRPr="005A10E5">
              <w:rPr>
                <w:sz w:val="30"/>
              </w:rPr>
              <w:t>󠆫</w:t>
            </w:r>
          </w:p>
        </w:tc>
      </w:tr>
      <w:tr w:rsidR="005A10E5" w:rsidRPr="005A10E5" w14:paraId="7440AA8E" w14:textId="77777777" w:rsidTr="005A10E5">
        <w:tc>
          <w:tcPr>
            <w:tcW w:w="700" w:type="dxa"/>
            <w:shd w:val="clear" w:color="auto" w:fill="auto"/>
          </w:tcPr>
          <w:p w14:paraId="02CE84DF" w14:textId="77777777" w:rsidR="005A10E5" w:rsidRPr="005A10E5" w:rsidRDefault="005A10E5" w:rsidP="005A10E5">
            <w:pPr>
              <w:ind w:right="34"/>
              <w:jc w:val="center"/>
              <w:rPr>
                <w:sz w:val="30"/>
              </w:rPr>
            </w:pPr>
            <w:r w:rsidRPr="005A10E5">
              <w:rPr>
                <w:sz w:val="30"/>
              </w:rPr>
              <w:t>3.</w:t>
            </w:r>
          </w:p>
        </w:tc>
        <w:tc>
          <w:tcPr>
            <w:tcW w:w="8197" w:type="dxa"/>
            <w:shd w:val="clear" w:color="auto" w:fill="auto"/>
          </w:tcPr>
          <w:p w14:paraId="47CC0992" w14:textId="77777777" w:rsidR="005A10E5" w:rsidRPr="005A10E5" w:rsidRDefault="005A10E5" w:rsidP="005A10E5">
            <w:pPr>
              <w:jc w:val="both"/>
              <w:rPr>
                <w:sz w:val="30"/>
                <w:szCs w:val="30"/>
              </w:rPr>
            </w:pPr>
            <w:r w:rsidRPr="005A10E5">
              <w:rPr>
                <w:sz w:val="30"/>
                <w:szCs w:val="30"/>
              </w:rPr>
              <w:t>Кредит выдается под инвестиционные проекты, реализуемые в рамках Республиканских (государственных) программ и иных мероприятий, утвержденных Указами Президента Республики Беларусь, Постановлениями Совета Министров Республики Беларусь.</w:t>
            </w:r>
          </w:p>
        </w:tc>
        <w:tc>
          <w:tcPr>
            <w:tcW w:w="992" w:type="dxa"/>
            <w:shd w:val="clear" w:color="auto" w:fill="auto"/>
          </w:tcPr>
          <w:p w14:paraId="79980679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583D3808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3F9B7049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492F7124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</w:p>
          <w:p w14:paraId="3C145D00" w14:textId="77777777" w:rsidR="005A10E5" w:rsidRPr="005A10E5" w:rsidRDefault="005A10E5" w:rsidP="005A10E5">
            <w:pPr>
              <w:tabs>
                <w:tab w:val="left" w:pos="583"/>
              </w:tabs>
              <w:ind w:right="175"/>
              <w:jc w:val="center"/>
              <w:rPr>
                <w:sz w:val="30"/>
              </w:rPr>
            </w:pPr>
            <w:r w:rsidRPr="005A10E5">
              <w:rPr>
                <w:sz w:val="30"/>
              </w:rPr>
              <w:t>󠆫</w:t>
            </w:r>
          </w:p>
        </w:tc>
      </w:tr>
    </w:tbl>
    <w:p w14:paraId="6FDBF674" w14:textId="77777777" w:rsidR="005A10E5" w:rsidRPr="005A10E5" w:rsidRDefault="005A10E5" w:rsidP="005A10E5">
      <w:pPr>
        <w:ind w:right="-1"/>
        <w:jc w:val="both"/>
        <w:rPr>
          <w:b/>
          <w:sz w:val="30"/>
        </w:rPr>
      </w:pPr>
    </w:p>
    <w:p w14:paraId="648ABD7E" w14:textId="77777777" w:rsidR="005A10E5" w:rsidRPr="005A10E5" w:rsidRDefault="005A10E5" w:rsidP="005A10E5">
      <w:pPr>
        <w:ind w:right="-1"/>
        <w:jc w:val="both"/>
        <w:rPr>
          <w:sz w:val="30"/>
        </w:rPr>
      </w:pPr>
      <w:r w:rsidRPr="005A10E5">
        <w:rPr>
          <w:sz w:val="30"/>
        </w:rPr>
        <w:lastRenderedPageBreak/>
        <w:t>Дополнительная информация о сделке_______________________________ ________________________________________________________________________________________________________________________________________________________________________________________________</w:t>
      </w:r>
    </w:p>
    <w:p w14:paraId="399486A1" w14:textId="77777777" w:rsidR="005A10E5" w:rsidRPr="005A10E5" w:rsidRDefault="005A10E5" w:rsidP="005A10E5">
      <w:pPr>
        <w:ind w:right="-1"/>
        <w:jc w:val="both"/>
        <w:rPr>
          <w:strike/>
          <w:color w:val="FF0000"/>
          <w:sz w:val="30"/>
        </w:rPr>
      </w:pPr>
    </w:p>
    <w:p w14:paraId="11FDB1FF" w14:textId="77777777" w:rsidR="005A10E5" w:rsidRPr="005A10E5" w:rsidRDefault="005A10E5" w:rsidP="005A10E5">
      <w:pPr>
        <w:ind w:right="-1"/>
        <w:jc w:val="both"/>
        <w:rPr>
          <w:sz w:val="30"/>
        </w:rPr>
      </w:pPr>
      <w:r w:rsidRPr="005A10E5">
        <w:rPr>
          <w:sz w:val="30"/>
        </w:rPr>
        <w:t xml:space="preserve">*Обеспеченность кредита определяется страхователем. Страхование не относится </w:t>
      </w:r>
      <w:r w:rsidRPr="005A10E5">
        <w:rPr>
          <w:color w:val="000000" w:themeColor="text1"/>
          <w:sz w:val="30"/>
        </w:rPr>
        <w:t xml:space="preserve">к способам обеспечения исполнения обязательств по кредитному договору (статья 147 Банковского кодекса Республики Беларусь) и не учитывается при расчете </w:t>
      </w:r>
      <w:r w:rsidRPr="005A10E5">
        <w:rPr>
          <w:sz w:val="30"/>
        </w:rPr>
        <w:t>обеспеченности.</w:t>
      </w:r>
    </w:p>
    <w:p w14:paraId="4CA23F81" w14:textId="77777777" w:rsidR="005A10E5" w:rsidRPr="005A10E5" w:rsidRDefault="005A10E5" w:rsidP="005A10E5">
      <w:pPr>
        <w:ind w:right="-1"/>
        <w:jc w:val="both"/>
        <w:rPr>
          <w:sz w:val="30"/>
        </w:rPr>
      </w:pPr>
    </w:p>
    <w:p w14:paraId="076B16BA" w14:textId="77777777" w:rsidR="005A10E5" w:rsidRPr="005A10E5" w:rsidRDefault="005A10E5" w:rsidP="005A10E5">
      <w:pPr>
        <w:ind w:right="-1" w:firstLine="709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Договор страхования заключается на условиях признания заявленного события страховым случаем в соответствии с:</w:t>
      </w:r>
    </w:p>
    <w:p w14:paraId="32538F66" w14:textId="77777777" w:rsidR="005A10E5" w:rsidRPr="005A10E5" w:rsidRDefault="005A10E5" w:rsidP="005A10E5">
      <w:pPr>
        <w:ind w:right="-1" w:firstLine="709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подпунктом 7.1.1 пункта 7 настоящих Правил – 󠆫󠆫;</w:t>
      </w:r>
    </w:p>
    <w:p w14:paraId="4AB10DE0" w14:textId="77777777" w:rsidR="005A10E5" w:rsidRPr="005A10E5" w:rsidRDefault="005A10E5" w:rsidP="005A10E5">
      <w:pPr>
        <w:ind w:right="-1" w:firstLine="709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подпунктом 7.1.2 пункта 7 настоящих Правил – 󠆫󠆫;</w:t>
      </w:r>
    </w:p>
    <w:p w14:paraId="056E31B4" w14:textId="77777777" w:rsidR="005A10E5" w:rsidRPr="005A10E5" w:rsidRDefault="005A10E5" w:rsidP="005A10E5">
      <w:pPr>
        <w:ind w:right="-1" w:firstLine="709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подпунктом 7.2.1 пункта 7 настоящих Правил – 󠆫󠆫;</w:t>
      </w:r>
    </w:p>
    <w:p w14:paraId="6F758C5F" w14:textId="77777777" w:rsidR="005A10E5" w:rsidRPr="005A10E5" w:rsidRDefault="005A10E5" w:rsidP="005A10E5">
      <w:pPr>
        <w:ind w:right="-1" w:firstLine="708"/>
        <w:jc w:val="both"/>
        <w:rPr>
          <w:color w:val="000000" w:themeColor="text1"/>
          <w:sz w:val="30"/>
        </w:rPr>
      </w:pPr>
      <w:r w:rsidRPr="005A10E5">
        <w:rPr>
          <w:color w:val="000000" w:themeColor="text1"/>
          <w:sz w:val="30"/>
        </w:rPr>
        <w:t>подпунктом 7.2.2 пункта 7 настоящих Правил – 󠆫󠆫.</w:t>
      </w:r>
    </w:p>
    <w:p w14:paraId="0B970B61" w14:textId="77777777" w:rsidR="005A10E5" w:rsidRPr="005A10E5" w:rsidRDefault="005A10E5" w:rsidP="005A10E5">
      <w:pPr>
        <w:ind w:right="-1"/>
        <w:jc w:val="both"/>
        <w:rPr>
          <w:color w:val="000000" w:themeColor="text1"/>
          <w:sz w:val="30"/>
        </w:rPr>
      </w:pPr>
    </w:p>
    <w:p w14:paraId="3C9C4D3F" w14:textId="77777777" w:rsidR="005A10E5" w:rsidRPr="005A10E5" w:rsidRDefault="005A10E5" w:rsidP="005A10E5">
      <w:pPr>
        <w:ind w:right="-1"/>
        <w:jc w:val="both"/>
        <w:rPr>
          <w:sz w:val="30"/>
        </w:rPr>
      </w:pPr>
      <w:r w:rsidRPr="005A10E5">
        <w:rPr>
          <w:sz w:val="30"/>
        </w:rPr>
        <w:t xml:space="preserve">Группа риска (заполняется на дату заключения договора страхования) ____. </w:t>
      </w:r>
    </w:p>
    <w:p w14:paraId="534C4EE4" w14:textId="77777777" w:rsidR="005A10E5" w:rsidRPr="005A10E5" w:rsidRDefault="005A10E5" w:rsidP="005A10E5">
      <w:pPr>
        <w:ind w:right="-1"/>
        <w:jc w:val="both"/>
        <w:rPr>
          <w:sz w:val="30"/>
        </w:rPr>
      </w:pPr>
      <w:r w:rsidRPr="005A10E5">
        <w:rPr>
          <w:sz w:val="30"/>
        </w:rPr>
        <w:t xml:space="preserve">Группа риска определяется страхователем в соответствии требованиями законодательства, а также с учетом положений локальных правовых актов страхователя. Страховщик вправе требовать от страхователя подробный расчет группы риска кредитополучателя. </w:t>
      </w:r>
    </w:p>
    <w:p w14:paraId="317B54F9" w14:textId="77777777" w:rsidR="005A10E5" w:rsidRPr="005A10E5" w:rsidRDefault="005A10E5" w:rsidP="005A10E5">
      <w:pPr>
        <w:jc w:val="both"/>
        <w:rPr>
          <w:sz w:val="30"/>
        </w:rPr>
      </w:pPr>
    </w:p>
    <w:p w14:paraId="6377AD9F" w14:textId="77777777" w:rsidR="005A10E5" w:rsidRPr="005A10E5" w:rsidRDefault="005A10E5" w:rsidP="005A10E5">
      <w:pPr>
        <w:jc w:val="both"/>
        <w:rPr>
          <w:sz w:val="30"/>
        </w:rPr>
      </w:pPr>
      <w:r w:rsidRPr="005A10E5">
        <w:rPr>
          <w:sz w:val="30"/>
        </w:rPr>
        <w:t>К заявлению прилагаются: _________________________________________</w:t>
      </w:r>
    </w:p>
    <w:p w14:paraId="014C8C73" w14:textId="77777777" w:rsidR="005A10E5" w:rsidRPr="005A10E5" w:rsidRDefault="005A10E5" w:rsidP="005A10E5">
      <w:pPr>
        <w:jc w:val="both"/>
        <w:rPr>
          <w:sz w:val="30"/>
        </w:rPr>
      </w:pPr>
      <w:r w:rsidRPr="005A10E5">
        <w:rPr>
          <w:sz w:val="30"/>
        </w:rPr>
        <w:t>________________________________________________________________</w:t>
      </w:r>
    </w:p>
    <w:p w14:paraId="70B4C987" w14:textId="77777777" w:rsidR="005A10E5" w:rsidRPr="005A10E5" w:rsidRDefault="005A10E5" w:rsidP="005A10E5">
      <w:pPr>
        <w:jc w:val="both"/>
        <w:rPr>
          <w:rFonts w:eastAsia="Calibri"/>
          <w:sz w:val="30"/>
          <w:szCs w:val="30"/>
          <w:lang w:eastAsia="en-US"/>
        </w:rPr>
      </w:pPr>
    </w:p>
    <w:p w14:paraId="62A43142" w14:textId="77777777" w:rsidR="005A10E5" w:rsidRPr="005A10E5" w:rsidRDefault="005A10E5" w:rsidP="005A10E5">
      <w:pPr>
        <w:jc w:val="both"/>
        <w:rPr>
          <w:rFonts w:eastAsia="Calibri"/>
          <w:sz w:val="30"/>
          <w:szCs w:val="30"/>
          <w:lang w:eastAsia="en-US"/>
        </w:rPr>
      </w:pPr>
      <w:r w:rsidRPr="005A10E5">
        <w:rPr>
          <w:rFonts w:eastAsia="Calibri"/>
          <w:sz w:val="30"/>
          <w:szCs w:val="30"/>
          <w:lang w:eastAsia="en-US"/>
        </w:rPr>
        <w:t>В отношении работников (участников, учредителей, собственников имущества) страхователя и (или) лиц, действующих от имени страхователя на основании доверенности, участвующих (участвовавших) в выдаче кредита, проводилась (проводится) проверка правоохранительными органами в течение последних пяти лет в связи с нарушением законодательства о борьбе с коррупцией:</w:t>
      </w:r>
    </w:p>
    <w:p w14:paraId="5002A809" w14:textId="77777777" w:rsidR="005A10E5" w:rsidRPr="005A10E5" w:rsidRDefault="005A10E5" w:rsidP="005A10E5">
      <w:pPr>
        <w:jc w:val="both"/>
        <w:rPr>
          <w:rFonts w:eastAsia="Calibri"/>
          <w:sz w:val="30"/>
          <w:szCs w:val="30"/>
          <w:lang w:eastAsia="en-US"/>
        </w:rPr>
      </w:pPr>
      <w:r w:rsidRPr="005A10E5">
        <w:rPr>
          <w:rFonts w:eastAsia="Calibri"/>
          <w:sz w:val="30"/>
          <w:szCs w:val="22"/>
          <w:lang w:eastAsia="en-US"/>
        </w:rPr>
        <w:t>󠆫 ДА (страхователь должен предоставить страховщику подробную информацию);</w:t>
      </w:r>
    </w:p>
    <w:p w14:paraId="10F5532A" w14:textId="77777777" w:rsidR="005A10E5" w:rsidRPr="005A10E5" w:rsidRDefault="005A10E5" w:rsidP="005A10E5">
      <w:pPr>
        <w:jc w:val="both"/>
        <w:rPr>
          <w:rFonts w:eastAsia="Calibri"/>
          <w:sz w:val="30"/>
          <w:szCs w:val="22"/>
          <w:lang w:eastAsia="en-US"/>
        </w:rPr>
      </w:pPr>
      <w:r w:rsidRPr="005A10E5">
        <w:rPr>
          <w:rFonts w:eastAsia="Calibri"/>
          <w:sz w:val="30"/>
          <w:szCs w:val="22"/>
          <w:lang w:eastAsia="en-US"/>
        </w:rPr>
        <w:t>󠆫 НЕТ.</w:t>
      </w:r>
    </w:p>
    <w:p w14:paraId="2E842955" w14:textId="77777777" w:rsidR="005A10E5" w:rsidRPr="005A10E5" w:rsidRDefault="005A10E5" w:rsidP="005A10E5">
      <w:pPr>
        <w:jc w:val="both"/>
        <w:rPr>
          <w:rFonts w:eastAsia="Calibri"/>
          <w:sz w:val="30"/>
          <w:szCs w:val="22"/>
          <w:lang w:eastAsia="en-US"/>
        </w:rPr>
      </w:pPr>
    </w:p>
    <w:p w14:paraId="1F3268C3" w14:textId="77777777" w:rsidR="005A10E5" w:rsidRPr="005A10E5" w:rsidRDefault="005A10E5" w:rsidP="005A10E5">
      <w:pPr>
        <w:ind w:firstLine="708"/>
        <w:jc w:val="both"/>
        <w:rPr>
          <w:rFonts w:eastAsia="Calibri"/>
          <w:i/>
          <w:color w:val="000000" w:themeColor="text1"/>
          <w:sz w:val="30"/>
          <w:szCs w:val="30"/>
          <w:lang w:eastAsia="en-US"/>
        </w:rPr>
      </w:pPr>
      <w:r w:rsidRPr="005A10E5">
        <w:rPr>
          <w:i/>
          <w:color w:val="000000" w:themeColor="text1"/>
          <w:sz w:val="30"/>
          <w:szCs w:val="30"/>
        </w:rPr>
        <w:t>Правила страхования получены.</w:t>
      </w:r>
      <w:r w:rsidRPr="005A10E5">
        <w:rPr>
          <w:b/>
          <w:i/>
          <w:color w:val="000000" w:themeColor="text1"/>
          <w:sz w:val="30"/>
          <w:szCs w:val="30"/>
        </w:rPr>
        <w:t xml:space="preserve"> </w:t>
      </w:r>
      <w:r w:rsidRPr="005A10E5">
        <w:rPr>
          <w:rFonts w:eastAsia="Calibri"/>
          <w:i/>
          <w:color w:val="000000" w:themeColor="text1"/>
          <w:sz w:val="30"/>
          <w:szCs w:val="30"/>
          <w:lang w:eastAsia="en-US"/>
        </w:rPr>
        <w:t>С Правилами страхования ознакомлен и согласен. Подтверждаю, что условия Правил страхования не противоречат положениям локальных правовых актов.</w:t>
      </w:r>
    </w:p>
    <w:p w14:paraId="6BE9D43C" w14:textId="77777777" w:rsidR="005A10E5" w:rsidRPr="005A10E5" w:rsidRDefault="005A10E5" w:rsidP="005A10E5">
      <w:pPr>
        <w:ind w:firstLine="708"/>
        <w:jc w:val="both"/>
        <w:rPr>
          <w:rFonts w:eastAsia="Calibri"/>
          <w:i/>
          <w:sz w:val="30"/>
          <w:szCs w:val="30"/>
          <w:lang w:eastAsia="en-US"/>
        </w:rPr>
      </w:pPr>
      <w:r w:rsidRPr="005A10E5">
        <w:rPr>
          <w:rFonts w:eastAsia="Calibri"/>
          <w:i/>
          <w:sz w:val="30"/>
          <w:szCs w:val="30"/>
          <w:lang w:eastAsia="en-US"/>
        </w:rPr>
        <w:t xml:space="preserve">Полноту и достоверность изложенных в настоящем заявлении сведений подтверждаю. </w:t>
      </w:r>
    </w:p>
    <w:p w14:paraId="047FE202" w14:textId="77777777" w:rsidR="005A10E5" w:rsidRPr="005A10E5" w:rsidRDefault="005A10E5" w:rsidP="005A10E5">
      <w:pPr>
        <w:ind w:firstLine="708"/>
        <w:jc w:val="both"/>
        <w:rPr>
          <w:rFonts w:eastAsia="Calibri"/>
          <w:i/>
          <w:sz w:val="30"/>
          <w:szCs w:val="30"/>
          <w:lang w:eastAsia="en-US"/>
        </w:rPr>
      </w:pPr>
      <w:r w:rsidRPr="005A10E5">
        <w:rPr>
          <w:rFonts w:eastAsia="Calibri"/>
          <w:i/>
          <w:sz w:val="30"/>
          <w:szCs w:val="30"/>
          <w:lang w:eastAsia="en-US"/>
        </w:rPr>
        <w:lastRenderedPageBreak/>
        <w:t xml:space="preserve">На передачу информации, содержащейся в настоящем заявлении и других представленных документах, для целей дальнейшего перестрахования риска </w:t>
      </w:r>
      <w:r w:rsidRPr="005A10E5">
        <w:rPr>
          <w:i/>
          <w:sz w:val="30"/>
          <w:szCs w:val="30"/>
        </w:rPr>
        <w:t>(в том числе за пределами Республики Беларусь)</w:t>
      </w:r>
      <w:r w:rsidRPr="005A10E5">
        <w:rPr>
          <w:rFonts w:eastAsia="Calibri"/>
          <w:i/>
          <w:sz w:val="30"/>
          <w:szCs w:val="30"/>
          <w:lang w:eastAsia="en-US"/>
        </w:rPr>
        <w:t xml:space="preserve"> по заключаемому договору страхования согласен.</w:t>
      </w:r>
    </w:p>
    <w:p w14:paraId="390E22E5" w14:textId="77777777" w:rsidR="005A10E5" w:rsidRPr="005A10E5" w:rsidRDefault="005A10E5" w:rsidP="005A10E5">
      <w:pPr>
        <w:jc w:val="both"/>
        <w:rPr>
          <w:rFonts w:eastAsia="Calibri"/>
          <w:i/>
          <w:sz w:val="30"/>
          <w:szCs w:val="30"/>
          <w:lang w:eastAsia="en-US"/>
        </w:rPr>
      </w:pPr>
    </w:p>
    <w:p w14:paraId="6E5D7F8F" w14:textId="77777777" w:rsidR="005A10E5" w:rsidRPr="005A10E5" w:rsidRDefault="005A10E5" w:rsidP="005A10E5">
      <w:pPr>
        <w:rPr>
          <w:rFonts w:eastAsia="Calibri"/>
          <w:sz w:val="30"/>
          <w:szCs w:val="30"/>
          <w:lang w:eastAsia="en-US"/>
        </w:rPr>
      </w:pPr>
      <w:r w:rsidRPr="005A10E5">
        <w:rPr>
          <w:rFonts w:eastAsia="Calibri"/>
          <w:sz w:val="30"/>
          <w:szCs w:val="30"/>
          <w:lang w:eastAsia="en-US"/>
        </w:rPr>
        <w:t>Дата составления заявления «___» ______________ 20___ г.</w:t>
      </w:r>
    </w:p>
    <w:p w14:paraId="13F37F06" w14:textId="77777777" w:rsidR="005A10E5" w:rsidRPr="005A10E5" w:rsidRDefault="005A10E5" w:rsidP="005A10E5">
      <w:pPr>
        <w:rPr>
          <w:rFonts w:eastAsia="Calibri"/>
          <w:sz w:val="30"/>
          <w:szCs w:val="30"/>
          <w:lang w:eastAsia="en-US"/>
        </w:rPr>
      </w:pPr>
    </w:p>
    <w:p w14:paraId="7F5CB635" w14:textId="77777777" w:rsidR="005A10E5" w:rsidRPr="005A10E5" w:rsidRDefault="005A10E5" w:rsidP="005A10E5">
      <w:pPr>
        <w:rPr>
          <w:rFonts w:eastAsia="Calibri"/>
          <w:sz w:val="30"/>
          <w:szCs w:val="30"/>
          <w:u w:val="single"/>
          <w:lang w:eastAsia="en-US"/>
        </w:rPr>
      </w:pPr>
      <w:r w:rsidRPr="005A10E5">
        <w:rPr>
          <w:rFonts w:eastAsia="Calibri"/>
          <w:sz w:val="30"/>
          <w:szCs w:val="30"/>
          <w:lang w:eastAsia="en-US"/>
        </w:rPr>
        <w:t>Представитель страхователя     ________________   ___________________</w:t>
      </w:r>
    </w:p>
    <w:p w14:paraId="22C715D4" w14:textId="77777777" w:rsidR="005A10E5" w:rsidRPr="005A10E5" w:rsidRDefault="005A10E5" w:rsidP="005A10E5">
      <w:pPr>
        <w:rPr>
          <w:rFonts w:eastAsia="Calibri"/>
          <w:sz w:val="26"/>
          <w:szCs w:val="26"/>
          <w:lang w:eastAsia="en-US"/>
        </w:rPr>
      </w:pPr>
      <w:r w:rsidRPr="005A10E5">
        <w:rPr>
          <w:rFonts w:eastAsia="Calibri"/>
          <w:sz w:val="26"/>
          <w:szCs w:val="26"/>
          <w:lang w:eastAsia="en-US"/>
        </w:rPr>
        <w:t xml:space="preserve">                                                                       (</w:t>
      </w:r>
      <w:proofErr w:type="gramStart"/>
      <w:r w:rsidRPr="005A10E5">
        <w:rPr>
          <w:rFonts w:eastAsia="Calibri"/>
          <w:sz w:val="26"/>
          <w:szCs w:val="26"/>
          <w:lang w:eastAsia="en-US"/>
        </w:rPr>
        <w:t xml:space="preserve">подпись)   </w:t>
      </w:r>
      <w:proofErr w:type="gramEnd"/>
      <w:r w:rsidRPr="005A10E5">
        <w:rPr>
          <w:rFonts w:eastAsia="Calibri"/>
          <w:sz w:val="26"/>
          <w:szCs w:val="26"/>
          <w:lang w:eastAsia="en-US"/>
        </w:rPr>
        <w:t xml:space="preserve">                            (Ф.И.О.)</w:t>
      </w:r>
    </w:p>
    <w:p w14:paraId="4A9D222F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9353972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9E9921F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70978294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7F79675D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F7F67DF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5C0D76B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214CBA8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2D5D72F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0ACCFCF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0AD18B5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B99C6CC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56C614C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29DD445A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2893FCD3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056F31B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32B94573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8AA232C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2141306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72A7DF5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142F035D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AA0CBB8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35B42FE1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C9DA301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26833628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12C15960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1E8E7E3C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B8D8CC7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05E84FC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25209775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6E5F2A29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53E14BBF" w14:textId="77777777" w:rsidR="005A10E5" w:rsidRPr="005A10E5" w:rsidRDefault="005A10E5" w:rsidP="005A10E5">
      <w:pPr>
        <w:ind w:left="4678"/>
        <w:jc w:val="both"/>
        <w:rPr>
          <w:sz w:val="30"/>
        </w:rPr>
      </w:pPr>
    </w:p>
    <w:p w14:paraId="0E8CC0D0" w14:textId="7AD17AB0" w:rsidR="005A10E5" w:rsidRPr="00E412E2" w:rsidRDefault="005A10E5" w:rsidP="005A10E5">
      <w:pPr>
        <w:spacing w:after="222"/>
        <w:ind w:right="49"/>
        <w:outlineLvl w:val="0"/>
        <w:rPr>
          <w:b/>
          <w:caps/>
          <w:snapToGrid w:val="0"/>
          <w:sz w:val="30"/>
          <w:szCs w:val="30"/>
        </w:rPr>
      </w:pPr>
      <w:bookmarkStart w:id="0" w:name="_GoBack"/>
      <w:bookmarkEnd w:id="0"/>
    </w:p>
    <w:sectPr w:rsidR="005A10E5" w:rsidRPr="00E412E2" w:rsidSect="00B76F59"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5FD7DE" w16cid:durableId="254A3E01"/>
  <w16cid:commentId w16cid:paraId="65472F0B" w16cid:durableId="254A3E02"/>
  <w16cid:commentId w16cid:paraId="76E4A544" w16cid:durableId="254A3E03"/>
  <w16cid:commentId w16cid:paraId="7008C4E2" w16cid:durableId="254A3E0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62399" w14:textId="77777777" w:rsidR="00C641A9" w:rsidRDefault="00C641A9" w:rsidP="00EA4E3C">
      <w:r>
        <w:separator/>
      </w:r>
    </w:p>
  </w:endnote>
  <w:endnote w:type="continuationSeparator" w:id="0">
    <w:p w14:paraId="7202C4E4" w14:textId="77777777" w:rsidR="00C641A9" w:rsidRDefault="00C641A9" w:rsidP="00EA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(K)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2477982"/>
      <w:docPartObj>
        <w:docPartGallery w:val="Page Numbers (Bottom of Page)"/>
        <w:docPartUnique/>
      </w:docPartObj>
    </w:sdtPr>
    <w:sdtEndPr/>
    <w:sdtContent>
      <w:p w14:paraId="67D2C08A" w14:textId="7833CFCE" w:rsidR="00B76F59" w:rsidRPr="00B76F59" w:rsidRDefault="00B76F59" w:rsidP="00B76F59">
        <w:pPr>
          <w:pStyle w:val="a6"/>
          <w:jc w:val="right"/>
        </w:pPr>
        <w:r w:rsidRPr="00B76F59">
          <w:rPr>
            <w:sz w:val="30"/>
            <w:szCs w:val="30"/>
          </w:rPr>
          <w:fldChar w:fldCharType="begin"/>
        </w:r>
        <w:r w:rsidRPr="00B76F59">
          <w:rPr>
            <w:sz w:val="30"/>
            <w:szCs w:val="30"/>
          </w:rPr>
          <w:instrText>PAGE   \* MERGEFORMAT</w:instrText>
        </w:r>
        <w:r w:rsidRPr="00B76F59">
          <w:rPr>
            <w:sz w:val="30"/>
            <w:szCs w:val="30"/>
          </w:rPr>
          <w:fldChar w:fldCharType="separate"/>
        </w:r>
        <w:r w:rsidR="00F41550">
          <w:rPr>
            <w:noProof/>
            <w:sz w:val="30"/>
            <w:szCs w:val="30"/>
          </w:rPr>
          <w:t>37</w:t>
        </w:r>
        <w:r w:rsidRPr="00B76F59">
          <w:rPr>
            <w:sz w:val="30"/>
            <w:szCs w:val="3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6513675"/>
      <w:docPartObj>
        <w:docPartGallery w:val="Page Numbers (Bottom of Page)"/>
        <w:docPartUnique/>
      </w:docPartObj>
    </w:sdtPr>
    <w:sdtEndPr/>
    <w:sdtContent>
      <w:p w14:paraId="1E8BB62C" w14:textId="0878E0B1" w:rsidR="00B76F59" w:rsidRDefault="00B76F5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33</w:t>
        </w:r>
        <w:r>
          <w:fldChar w:fldCharType="end"/>
        </w:r>
      </w:p>
    </w:sdtContent>
  </w:sdt>
  <w:p w14:paraId="7F408E8A" w14:textId="32CDCD0F" w:rsidR="00B76F59" w:rsidRPr="00B76F59" w:rsidRDefault="00B76F59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B6D11" w14:textId="77777777" w:rsidR="00C641A9" w:rsidRDefault="00C641A9" w:rsidP="00EA4E3C">
      <w:r>
        <w:separator/>
      </w:r>
    </w:p>
  </w:footnote>
  <w:footnote w:type="continuationSeparator" w:id="0">
    <w:p w14:paraId="1B79C480" w14:textId="77777777" w:rsidR="00C641A9" w:rsidRDefault="00C641A9" w:rsidP="00EA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1FA"/>
    <w:multiLevelType w:val="hybridMultilevel"/>
    <w:tmpl w:val="5568EB6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0600657C"/>
    <w:multiLevelType w:val="hybridMultilevel"/>
    <w:tmpl w:val="0D4EBE60"/>
    <w:lvl w:ilvl="0" w:tplc="FFFFFFFF">
      <w:start w:val="3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683"/>
        </w:tabs>
        <w:ind w:left="68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03"/>
        </w:tabs>
        <w:ind w:left="140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23"/>
        </w:tabs>
        <w:ind w:left="212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43"/>
        </w:tabs>
        <w:ind w:left="284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563"/>
        </w:tabs>
        <w:ind w:left="356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283"/>
        </w:tabs>
        <w:ind w:left="428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03"/>
        </w:tabs>
        <w:ind w:left="500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23"/>
        </w:tabs>
        <w:ind w:left="5723" w:hanging="180"/>
      </w:pPr>
    </w:lvl>
  </w:abstractNum>
  <w:abstractNum w:abstractNumId="2" w15:restartNumberingAfterBreak="0">
    <w:nsid w:val="09B336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A571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24E7252"/>
    <w:multiLevelType w:val="hybridMultilevel"/>
    <w:tmpl w:val="FD3EDDE6"/>
    <w:lvl w:ilvl="0" w:tplc="031EE754">
      <w:start w:val="4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Garamond" w:hAnsi="Garamond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15F8B"/>
    <w:multiLevelType w:val="multilevel"/>
    <w:tmpl w:val="A3AEBB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tabs>
          <w:tab w:val="num" w:pos="615"/>
        </w:tabs>
        <w:ind w:left="6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hint="default"/>
      </w:rPr>
    </w:lvl>
  </w:abstractNum>
  <w:abstractNum w:abstractNumId="6" w15:restartNumberingAfterBreak="0">
    <w:nsid w:val="13A00B3A"/>
    <w:multiLevelType w:val="hybridMultilevel"/>
    <w:tmpl w:val="7C3A38F0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7" w15:restartNumberingAfterBreak="0">
    <w:nsid w:val="19D70F73"/>
    <w:multiLevelType w:val="hybridMultilevel"/>
    <w:tmpl w:val="06CE59BE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1A61251E"/>
    <w:multiLevelType w:val="hybridMultilevel"/>
    <w:tmpl w:val="438A8E4E"/>
    <w:lvl w:ilvl="0" w:tplc="C48CBF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D33F20"/>
    <w:multiLevelType w:val="hybridMultilevel"/>
    <w:tmpl w:val="BFF83F46"/>
    <w:lvl w:ilvl="0" w:tplc="FFFFFFFF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DBA42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69408E"/>
    <w:multiLevelType w:val="multilevel"/>
    <w:tmpl w:val="75B4D95E"/>
    <w:lvl w:ilvl="0">
      <w:start w:val="1"/>
      <w:numFmt w:val="decimal"/>
      <w:pStyle w:val="a"/>
      <w:lvlText w:val="%1."/>
      <w:lvlJc w:val="left"/>
      <w:pPr>
        <w:ind w:left="1114" w:hanging="405"/>
      </w:pPr>
      <w:rPr>
        <w:rFonts w:hint="default"/>
        <w:sz w:val="30"/>
        <w:szCs w:val="3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1FBF0F8A"/>
    <w:multiLevelType w:val="singleLevel"/>
    <w:tmpl w:val="DCCE605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2BF42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A8443D8"/>
    <w:multiLevelType w:val="hybridMultilevel"/>
    <w:tmpl w:val="D84C55BC"/>
    <w:lvl w:ilvl="0" w:tplc="FFFFFFFF">
      <w:start w:val="4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4" w15:restartNumberingAfterBreak="0">
    <w:nsid w:val="2FC433B6"/>
    <w:multiLevelType w:val="hybridMultilevel"/>
    <w:tmpl w:val="08643B42"/>
    <w:lvl w:ilvl="0" w:tplc="C48CBF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565D45"/>
    <w:multiLevelType w:val="hybridMultilevel"/>
    <w:tmpl w:val="B678AD3C"/>
    <w:lvl w:ilvl="0" w:tplc="FFFFFFFF">
      <w:start w:val="6"/>
      <w:numFmt w:val="decimal"/>
      <w:lvlText w:val="%1."/>
      <w:lvlJc w:val="left"/>
      <w:pPr>
        <w:tabs>
          <w:tab w:val="num" w:pos="757"/>
        </w:tabs>
        <w:ind w:left="737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ED71E5"/>
    <w:multiLevelType w:val="singleLevel"/>
    <w:tmpl w:val="45BCC0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3D52815"/>
    <w:multiLevelType w:val="multilevel"/>
    <w:tmpl w:val="F2D21B24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7A45348"/>
    <w:multiLevelType w:val="hybridMultilevel"/>
    <w:tmpl w:val="8738D3D8"/>
    <w:lvl w:ilvl="0" w:tplc="D5768818">
      <w:start w:val="30"/>
      <w:numFmt w:val="decimal"/>
      <w:lvlText w:val="%1.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39B179DA"/>
    <w:multiLevelType w:val="hybridMultilevel"/>
    <w:tmpl w:val="288E374A"/>
    <w:lvl w:ilvl="0" w:tplc="FFFFFFFF">
      <w:start w:val="1"/>
      <w:numFmt w:val="upperRoman"/>
      <w:lvlText w:val="%1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4060644E"/>
    <w:multiLevelType w:val="hybridMultilevel"/>
    <w:tmpl w:val="784A23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36404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3B2588F"/>
    <w:multiLevelType w:val="singleLevel"/>
    <w:tmpl w:val="5BD0CB1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44E11B76"/>
    <w:multiLevelType w:val="hybridMultilevel"/>
    <w:tmpl w:val="116EE530"/>
    <w:lvl w:ilvl="0" w:tplc="FFFFFFFF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EC1592"/>
    <w:multiLevelType w:val="hybridMultilevel"/>
    <w:tmpl w:val="57ACD88C"/>
    <w:lvl w:ilvl="0" w:tplc="C48CBF8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30186"/>
    <w:multiLevelType w:val="hybridMultilevel"/>
    <w:tmpl w:val="4BA0C814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CD6E11"/>
    <w:multiLevelType w:val="multilevel"/>
    <w:tmpl w:val="FC529C4A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4BA3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4CA64DDC"/>
    <w:multiLevelType w:val="hybridMultilevel"/>
    <w:tmpl w:val="8DFEE0C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D5E4B36"/>
    <w:multiLevelType w:val="hybridMultilevel"/>
    <w:tmpl w:val="3FD8C1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0313FD9"/>
    <w:multiLevelType w:val="multilevel"/>
    <w:tmpl w:val="8FA67FE2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2025" w:hanging="1350"/>
      </w:pPr>
      <w:rPr>
        <w:rFonts w:hint="default"/>
      </w:rPr>
    </w:lvl>
    <w:lvl w:ilvl="2">
      <w:start w:val="2008"/>
      <w:numFmt w:val="decimal"/>
      <w:lvlText w:val="%1.%2.%3"/>
      <w:lvlJc w:val="left"/>
      <w:pPr>
        <w:ind w:left="270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2160"/>
      </w:pPr>
      <w:rPr>
        <w:rFonts w:hint="default"/>
      </w:rPr>
    </w:lvl>
  </w:abstractNum>
  <w:abstractNum w:abstractNumId="31" w15:restartNumberingAfterBreak="0">
    <w:nsid w:val="50837B50"/>
    <w:multiLevelType w:val="hybridMultilevel"/>
    <w:tmpl w:val="21A62502"/>
    <w:lvl w:ilvl="0" w:tplc="DEFCEA2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2C4E9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9B00EF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5A9E37CC"/>
    <w:multiLevelType w:val="multilevel"/>
    <w:tmpl w:val="BFF83F46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E60574"/>
    <w:multiLevelType w:val="hybridMultilevel"/>
    <w:tmpl w:val="B2B8E7BE"/>
    <w:lvl w:ilvl="0" w:tplc="FFFFFFFF">
      <w:start w:val="5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6C2E8D"/>
    <w:multiLevelType w:val="singleLevel"/>
    <w:tmpl w:val="050A9DE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</w:abstractNum>
  <w:abstractNum w:abstractNumId="37" w15:restartNumberingAfterBreak="0">
    <w:nsid w:val="623257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45B36BD"/>
    <w:multiLevelType w:val="hybridMultilevel"/>
    <w:tmpl w:val="411AE9CE"/>
    <w:lvl w:ilvl="0" w:tplc="FFFFFFFF">
      <w:start w:val="3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4BE2299"/>
    <w:multiLevelType w:val="singleLevel"/>
    <w:tmpl w:val="DCCE605E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855B03"/>
    <w:multiLevelType w:val="hybridMultilevel"/>
    <w:tmpl w:val="177AEA30"/>
    <w:lvl w:ilvl="0" w:tplc="FFFFFFFF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1" w15:restartNumberingAfterBreak="0">
    <w:nsid w:val="67492C19"/>
    <w:multiLevelType w:val="hybridMultilevel"/>
    <w:tmpl w:val="F15605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7AB63AF"/>
    <w:multiLevelType w:val="singleLevel"/>
    <w:tmpl w:val="F02C82D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B210FC3"/>
    <w:multiLevelType w:val="singleLevel"/>
    <w:tmpl w:val="CEA6456A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szCs w:val="30"/>
        <w:u w:val="none"/>
      </w:rPr>
    </w:lvl>
  </w:abstractNum>
  <w:abstractNum w:abstractNumId="44" w15:restartNumberingAfterBreak="0">
    <w:nsid w:val="6DF23B3B"/>
    <w:multiLevelType w:val="singleLevel"/>
    <w:tmpl w:val="4EFED676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30"/>
        <w:szCs w:val="30"/>
        <w:u w:val="none"/>
      </w:rPr>
    </w:lvl>
  </w:abstractNum>
  <w:abstractNum w:abstractNumId="45" w15:restartNumberingAfterBreak="0">
    <w:nsid w:val="713671D1"/>
    <w:multiLevelType w:val="multilevel"/>
    <w:tmpl w:val="6FB63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46" w15:restartNumberingAfterBreak="0">
    <w:nsid w:val="7593634F"/>
    <w:multiLevelType w:val="hybridMultilevel"/>
    <w:tmpl w:val="EE6E85BE"/>
    <w:lvl w:ilvl="0" w:tplc="FFFFFFFF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AC4013"/>
    <w:multiLevelType w:val="hybridMultilevel"/>
    <w:tmpl w:val="9C04F6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0"/>
  </w:num>
  <w:num w:numId="4">
    <w:abstractNumId w:val="30"/>
  </w:num>
  <w:num w:numId="5">
    <w:abstractNumId w:val="2"/>
  </w:num>
  <w:num w:numId="6">
    <w:abstractNumId w:val="43"/>
  </w:num>
  <w:num w:numId="7">
    <w:abstractNumId w:val="44"/>
  </w:num>
  <w:num w:numId="8">
    <w:abstractNumId w:val="14"/>
  </w:num>
  <w:num w:numId="9">
    <w:abstractNumId w:val="24"/>
  </w:num>
  <w:num w:numId="10">
    <w:abstractNumId w:val="8"/>
  </w:num>
  <w:num w:numId="11">
    <w:abstractNumId w:val="16"/>
  </w:num>
  <w:num w:numId="12">
    <w:abstractNumId w:val="42"/>
  </w:num>
  <w:num w:numId="13">
    <w:abstractNumId w:val="5"/>
  </w:num>
  <w:num w:numId="14">
    <w:abstractNumId w:val="12"/>
  </w:num>
  <w:num w:numId="15">
    <w:abstractNumId w:val="3"/>
  </w:num>
  <w:num w:numId="16">
    <w:abstractNumId w:val="32"/>
  </w:num>
  <w:num w:numId="17">
    <w:abstractNumId w:val="11"/>
  </w:num>
  <w:num w:numId="18">
    <w:abstractNumId w:val="39"/>
  </w:num>
  <w:num w:numId="19">
    <w:abstractNumId w:val="27"/>
  </w:num>
  <w:num w:numId="20">
    <w:abstractNumId w:val="33"/>
  </w:num>
  <w:num w:numId="21">
    <w:abstractNumId w:val="37"/>
  </w:num>
  <w:num w:numId="22">
    <w:abstractNumId w:val="36"/>
  </w:num>
  <w:num w:numId="23">
    <w:abstractNumId w:val="21"/>
  </w:num>
  <w:num w:numId="24">
    <w:abstractNumId w:val="22"/>
  </w:num>
  <w:num w:numId="25">
    <w:abstractNumId w:val="19"/>
  </w:num>
  <w:num w:numId="26">
    <w:abstractNumId w:val="23"/>
  </w:num>
  <w:num w:numId="27">
    <w:abstractNumId w:val="46"/>
  </w:num>
  <w:num w:numId="28">
    <w:abstractNumId w:val="9"/>
  </w:num>
  <w:num w:numId="29">
    <w:abstractNumId w:val="40"/>
  </w:num>
  <w:num w:numId="30">
    <w:abstractNumId w:val="0"/>
  </w:num>
  <w:num w:numId="31">
    <w:abstractNumId w:val="7"/>
  </w:num>
  <w:num w:numId="32">
    <w:abstractNumId w:val="6"/>
  </w:num>
  <w:num w:numId="33">
    <w:abstractNumId w:val="41"/>
  </w:num>
  <w:num w:numId="34">
    <w:abstractNumId w:val="35"/>
  </w:num>
  <w:num w:numId="35">
    <w:abstractNumId w:val="38"/>
  </w:num>
  <w:num w:numId="36">
    <w:abstractNumId w:val="1"/>
  </w:num>
  <w:num w:numId="37">
    <w:abstractNumId w:val="28"/>
  </w:num>
  <w:num w:numId="38">
    <w:abstractNumId w:val="15"/>
  </w:num>
  <w:num w:numId="39">
    <w:abstractNumId w:val="13"/>
  </w:num>
  <w:num w:numId="40">
    <w:abstractNumId w:val="25"/>
  </w:num>
  <w:num w:numId="41">
    <w:abstractNumId w:val="18"/>
  </w:num>
  <w:num w:numId="42">
    <w:abstractNumId w:val="34"/>
  </w:num>
  <w:num w:numId="43">
    <w:abstractNumId w:val="29"/>
  </w:num>
  <w:num w:numId="44">
    <w:abstractNumId w:val="4"/>
  </w:num>
  <w:num w:numId="45">
    <w:abstractNumId w:val="45"/>
  </w:num>
  <w:num w:numId="4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7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00"/>
    <w:rsid w:val="0002200E"/>
    <w:rsid w:val="0003070F"/>
    <w:rsid w:val="000401D1"/>
    <w:rsid w:val="00040D00"/>
    <w:rsid w:val="0005136C"/>
    <w:rsid w:val="00051633"/>
    <w:rsid w:val="0006553F"/>
    <w:rsid w:val="000870E0"/>
    <w:rsid w:val="000900A5"/>
    <w:rsid w:val="000A627D"/>
    <w:rsid w:val="000B5E0D"/>
    <w:rsid w:val="000B62CC"/>
    <w:rsid w:val="000C29D9"/>
    <w:rsid w:val="000E37A0"/>
    <w:rsid w:val="000F3123"/>
    <w:rsid w:val="000F777F"/>
    <w:rsid w:val="001116E3"/>
    <w:rsid w:val="00116B35"/>
    <w:rsid w:val="0012398A"/>
    <w:rsid w:val="00123ACA"/>
    <w:rsid w:val="0012431F"/>
    <w:rsid w:val="0012732A"/>
    <w:rsid w:val="00130EF3"/>
    <w:rsid w:val="001451CC"/>
    <w:rsid w:val="00165040"/>
    <w:rsid w:val="001703F6"/>
    <w:rsid w:val="0017588E"/>
    <w:rsid w:val="00184BD7"/>
    <w:rsid w:val="001912FB"/>
    <w:rsid w:val="001C5898"/>
    <w:rsid w:val="001D5740"/>
    <w:rsid w:val="001F490F"/>
    <w:rsid w:val="001F5A17"/>
    <w:rsid w:val="00215E10"/>
    <w:rsid w:val="002241B8"/>
    <w:rsid w:val="0023661A"/>
    <w:rsid w:val="00246A34"/>
    <w:rsid w:val="00257D87"/>
    <w:rsid w:val="00284028"/>
    <w:rsid w:val="002904D5"/>
    <w:rsid w:val="00291157"/>
    <w:rsid w:val="002A5C2B"/>
    <w:rsid w:val="002C2933"/>
    <w:rsid w:val="002E6322"/>
    <w:rsid w:val="002E68C8"/>
    <w:rsid w:val="00316358"/>
    <w:rsid w:val="003218BD"/>
    <w:rsid w:val="00322B85"/>
    <w:rsid w:val="003441D7"/>
    <w:rsid w:val="00346D6C"/>
    <w:rsid w:val="00347680"/>
    <w:rsid w:val="00360ACF"/>
    <w:rsid w:val="003A4F8A"/>
    <w:rsid w:val="003B1095"/>
    <w:rsid w:val="003B5DE0"/>
    <w:rsid w:val="003D19EA"/>
    <w:rsid w:val="003D73F0"/>
    <w:rsid w:val="003E50E9"/>
    <w:rsid w:val="003F135B"/>
    <w:rsid w:val="003F2013"/>
    <w:rsid w:val="004031FE"/>
    <w:rsid w:val="004203A7"/>
    <w:rsid w:val="00424526"/>
    <w:rsid w:val="004269EC"/>
    <w:rsid w:val="004456AC"/>
    <w:rsid w:val="004527D4"/>
    <w:rsid w:val="00454E73"/>
    <w:rsid w:val="00454EE5"/>
    <w:rsid w:val="004620FA"/>
    <w:rsid w:val="00467183"/>
    <w:rsid w:val="004817B7"/>
    <w:rsid w:val="00496D1A"/>
    <w:rsid w:val="004C5FFE"/>
    <w:rsid w:val="004D5FD1"/>
    <w:rsid w:val="004E1E28"/>
    <w:rsid w:val="004E210B"/>
    <w:rsid w:val="004E4B6B"/>
    <w:rsid w:val="005004B8"/>
    <w:rsid w:val="00504651"/>
    <w:rsid w:val="00514DAB"/>
    <w:rsid w:val="00521016"/>
    <w:rsid w:val="00524ECA"/>
    <w:rsid w:val="00537914"/>
    <w:rsid w:val="00564948"/>
    <w:rsid w:val="00567EBF"/>
    <w:rsid w:val="00573DB8"/>
    <w:rsid w:val="0057771A"/>
    <w:rsid w:val="0059193E"/>
    <w:rsid w:val="00591BFD"/>
    <w:rsid w:val="005A10E5"/>
    <w:rsid w:val="005C1F11"/>
    <w:rsid w:val="005D1BD2"/>
    <w:rsid w:val="00610C86"/>
    <w:rsid w:val="006418A0"/>
    <w:rsid w:val="00644993"/>
    <w:rsid w:val="006821F7"/>
    <w:rsid w:val="00684826"/>
    <w:rsid w:val="006C6F8E"/>
    <w:rsid w:val="006D2A26"/>
    <w:rsid w:val="006E6623"/>
    <w:rsid w:val="006E7C71"/>
    <w:rsid w:val="006F6E57"/>
    <w:rsid w:val="00701938"/>
    <w:rsid w:val="00720B70"/>
    <w:rsid w:val="00740ECB"/>
    <w:rsid w:val="00746B45"/>
    <w:rsid w:val="007533D0"/>
    <w:rsid w:val="007641E2"/>
    <w:rsid w:val="007A6753"/>
    <w:rsid w:val="007C02FF"/>
    <w:rsid w:val="007D7826"/>
    <w:rsid w:val="007F472B"/>
    <w:rsid w:val="007F5F2F"/>
    <w:rsid w:val="00802CDC"/>
    <w:rsid w:val="00803EF7"/>
    <w:rsid w:val="00804F0E"/>
    <w:rsid w:val="0081182E"/>
    <w:rsid w:val="00825B41"/>
    <w:rsid w:val="008308A7"/>
    <w:rsid w:val="0083094A"/>
    <w:rsid w:val="0083228D"/>
    <w:rsid w:val="0084756B"/>
    <w:rsid w:val="0085297D"/>
    <w:rsid w:val="00856A64"/>
    <w:rsid w:val="00861878"/>
    <w:rsid w:val="008761C6"/>
    <w:rsid w:val="008857FD"/>
    <w:rsid w:val="0089480F"/>
    <w:rsid w:val="008A70C5"/>
    <w:rsid w:val="008C7236"/>
    <w:rsid w:val="008D1A7F"/>
    <w:rsid w:val="008E4E5C"/>
    <w:rsid w:val="008E7C6D"/>
    <w:rsid w:val="00902D88"/>
    <w:rsid w:val="00904ACA"/>
    <w:rsid w:val="00930349"/>
    <w:rsid w:val="009422BF"/>
    <w:rsid w:val="009535A8"/>
    <w:rsid w:val="00975515"/>
    <w:rsid w:val="009820CC"/>
    <w:rsid w:val="0098264D"/>
    <w:rsid w:val="00986807"/>
    <w:rsid w:val="009B4799"/>
    <w:rsid w:val="009B6BF3"/>
    <w:rsid w:val="009C160F"/>
    <w:rsid w:val="009C3BA8"/>
    <w:rsid w:val="009C5590"/>
    <w:rsid w:val="009C7159"/>
    <w:rsid w:val="009D3FAD"/>
    <w:rsid w:val="009D60EC"/>
    <w:rsid w:val="009E4125"/>
    <w:rsid w:val="009F4110"/>
    <w:rsid w:val="00A01585"/>
    <w:rsid w:val="00A072EC"/>
    <w:rsid w:val="00A076F5"/>
    <w:rsid w:val="00A45453"/>
    <w:rsid w:val="00A538EA"/>
    <w:rsid w:val="00A74464"/>
    <w:rsid w:val="00A75BFA"/>
    <w:rsid w:val="00A86BFA"/>
    <w:rsid w:val="00AA6DD1"/>
    <w:rsid w:val="00AA739C"/>
    <w:rsid w:val="00AC6DCC"/>
    <w:rsid w:val="00AE04AD"/>
    <w:rsid w:val="00AE3C2C"/>
    <w:rsid w:val="00AE56F1"/>
    <w:rsid w:val="00AF43E7"/>
    <w:rsid w:val="00AF6485"/>
    <w:rsid w:val="00B26849"/>
    <w:rsid w:val="00B307AF"/>
    <w:rsid w:val="00B36FB0"/>
    <w:rsid w:val="00B4088C"/>
    <w:rsid w:val="00B40EA8"/>
    <w:rsid w:val="00B42531"/>
    <w:rsid w:val="00B42ADF"/>
    <w:rsid w:val="00B514EE"/>
    <w:rsid w:val="00B51A86"/>
    <w:rsid w:val="00B72ECC"/>
    <w:rsid w:val="00B737E0"/>
    <w:rsid w:val="00B749EA"/>
    <w:rsid w:val="00B76F59"/>
    <w:rsid w:val="00B81E7D"/>
    <w:rsid w:val="00B848CF"/>
    <w:rsid w:val="00B8542F"/>
    <w:rsid w:val="00B87C82"/>
    <w:rsid w:val="00B95E99"/>
    <w:rsid w:val="00BA0D52"/>
    <w:rsid w:val="00BA4C52"/>
    <w:rsid w:val="00BC62AA"/>
    <w:rsid w:val="00C114C0"/>
    <w:rsid w:val="00C12B2D"/>
    <w:rsid w:val="00C1797E"/>
    <w:rsid w:val="00C226F8"/>
    <w:rsid w:val="00C25184"/>
    <w:rsid w:val="00C405FB"/>
    <w:rsid w:val="00C47092"/>
    <w:rsid w:val="00C641A9"/>
    <w:rsid w:val="00C714AC"/>
    <w:rsid w:val="00C72995"/>
    <w:rsid w:val="00C73CEC"/>
    <w:rsid w:val="00C840C1"/>
    <w:rsid w:val="00C84569"/>
    <w:rsid w:val="00C92E3E"/>
    <w:rsid w:val="00CA0230"/>
    <w:rsid w:val="00CA078F"/>
    <w:rsid w:val="00CA1410"/>
    <w:rsid w:val="00CA22DB"/>
    <w:rsid w:val="00CA4795"/>
    <w:rsid w:val="00CA774F"/>
    <w:rsid w:val="00CB77B9"/>
    <w:rsid w:val="00CC0783"/>
    <w:rsid w:val="00CD7783"/>
    <w:rsid w:val="00CF4AD1"/>
    <w:rsid w:val="00D0776F"/>
    <w:rsid w:val="00D35A09"/>
    <w:rsid w:val="00D441DF"/>
    <w:rsid w:val="00D467F8"/>
    <w:rsid w:val="00D560FD"/>
    <w:rsid w:val="00D9513A"/>
    <w:rsid w:val="00D977F6"/>
    <w:rsid w:val="00DC1406"/>
    <w:rsid w:val="00DD21F2"/>
    <w:rsid w:val="00DD4351"/>
    <w:rsid w:val="00DD5E99"/>
    <w:rsid w:val="00DF4423"/>
    <w:rsid w:val="00E0251F"/>
    <w:rsid w:val="00E027D6"/>
    <w:rsid w:val="00E03368"/>
    <w:rsid w:val="00E2400E"/>
    <w:rsid w:val="00E412E2"/>
    <w:rsid w:val="00E44F91"/>
    <w:rsid w:val="00E55F0D"/>
    <w:rsid w:val="00E644EB"/>
    <w:rsid w:val="00E724A0"/>
    <w:rsid w:val="00E86498"/>
    <w:rsid w:val="00E87050"/>
    <w:rsid w:val="00E968AB"/>
    <w:rsid w:val="00EA4E3C"/>
    <w:rsid w:val="00EA6E83"/>
    <w:rsid w:val="00EB6F00"/>
    <w:rsid w:val="00EC12A5"/>
    <w:rsid w:val="00EC3D7D"/>
    <w:rsid w:val="00EF3B86"/>
    <w:rsid w:val="00F11AD6"/>
    <w:rsid w:val="00F41550"/>
    <w:rsid w:val="00F4298D"/>
    <w:rsid w:val="00F526E3"/>
    <w:rsid w:val="00F604C5"/>
    <w:rsid w:val="00F64BEC"/>
    <w:rsid w:val="00F662D6"/>
    <w:rsid w:val="00F824D7"/>
    <w:rsid w:val="00F852CB"/>
    <w:rsid w:val="00F870BB"/>
    <w:rsid w:val="00F94677"/>
    <w:rsid w:val="00F96E6F"/>
    <w:rsid w:val="00FA11C2"/>
    <w:rsid w:val="00FA6A07"/>
    <w:rsid w:val="00FB64FE"/>
    <w:rsid w:val="00FC14EF"/>
    <w:rsid w:val="00FD1646"/>
    <w:rsid w:val="00FE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D05F90"/>
  <w15:chartTrackingRefBased/>
  <w15:docId w15:val="{634C63C2-22B6-45FF-BE9F-06F95FEC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5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5A10E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9E4125"/>
    <w:pPr>
      <w:keepNext/>
      <w:ind w:left="770" w:firstLine="440"/>
      <w:jc w:val="both"/>
      <w:outlineLvl w:val="1"/>
    </w:pPr>
    <w:rPr>
      <w:rFonts w:ascii="Arial" w:hAnsi="Arial"/>
      <w:snapToGrid w:val="0"/>
      <w:sz w:val="24"/>
    </w:rPr>
  </w:style>
  <w:style w:type="paragraph" w:styleId="3">
    <w:name w:val="heading 3"/>
    <w:basedOn w:val="a0"/>
    <w:next w:val="a0"/>
    <w:link w:val="30"/>
    <w:qFormat/>
    <w:rsid w:val="005A10E5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link w:val="40"/>
    <w:unhideWhenUsed/>
    <w:qFormat/>
    <w:rsid w:val="009E412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qFormat/>
    <w:rsid w:val="005A10E5"/>
    <w:pPr>
      <w:keepNext/>
      <w:ind w:firstLine="5670"/>
      <w:outlineLvl w:val="4"/>
    </w:pPr>
    <w:rPr>
      <w:b/>
      <w:bCs/>
      <w:sz w:val="30"/>
    </w:rPr>
  </w:style>
  <w:style w:type="paragraph" w:styleId="6">
    <w:name w:val="heading 6"/>
    <w:basedOn w:val="a0"/>
    <w:next w:val="a0"/>
    <w:link w:val="60"/>
    <w:unhideWhenUsed/>
    <w:qFormat/>
    <w:rsid w:val="005A10E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qFormat/>
    <w:rsid w:val="005A10E5"/>
    <w:pPr>
      <w:keepNext/>
      <w:jc w:val="center"/>
      <w:outlineLvl w:val="6"/>
    </w:pPr>
    <w:rPr>
      <w:sz w:val="24"/>
    </w:rPr>
  </w:style>
  <w:style w:type="paragraph" w:styleId="8">
    <w:name w:val="heading 8"/>
    <w:basedOn w:val="a0"/>
    <w:next w:val="a0"/>
    <w:link w:val="80"/>
    <w:qFormat/>
    <w:rsid w:val="005A10E5"/>
    <w:pPr>
      <w:keepNext/>
      <w:jc w:val="center"/>
      <w:outlineLvl w:val="7"/>
    </w:pPr>
    <w:rPr>
      <w:i/>
      <w:sz w:val="24"/>
      <w:u w:val="single"/>
    </w:rPr>
  </w:style>
  <w:style w:type="paragraph" w:styleId="9">
    <w:name w:val="heading 9"/>
    <w:basedOn w:val="a0"/>
    <w:next w:val="a0"/>
    <w:link w:val="90"/>
    <w:qFormat/>
    <w:rsid w:val="005A10E5"/>
    <w:pPr>
      <w:keepNext/>
      <w:jc w:val="both"/>
      <w:outlineLvl w:val="8"/>
    </w:pPr>
    <w:rPr>
      <w:i/>
      <w:sz w:val="24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A10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rsid w:val="009E4125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5A10E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9E412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5A10E5"/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A10E5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5A10E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5A10E5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character" w:customStyle="1" w:styleId="90">
    <w:name w:val="Заголовок 9 Знак"/>
    <w:basedOn w:val="a1"/>
    <w:link w:val="9"/>
    <w:rsid w:val="005A10E5"/>
    <w:rPr>
      <w:rFonts w:ascii="Times New Roman" w:eastAsia="Times New Roman" w:hAnsi="Times New Roman" w:cs="Times New Roman"/>
      <w:i/>
      <w:sz w:val="24"/>
      <w:szCs w:val="20"/>
      <w:u w:val="single"/>
      <w:lang w:eastAsia="ru-RU"/>
    </w:rPr>
  </w:style>
  <w:style w:type="paragraph" w:styleId="a4">
    <w:name w:val="header"/>
    <w:basedOn w:val="a0"/>
    <w:link w:val="a5"/>
    <w:unhideWhenUsed/>
    <w:rsid w:val="00EA4E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4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0"/>
    <w:link w:val="a7"/>
    <w:uiPriority w:val="99"/>
    <w:unhideWhenUsed/>
    <w:rsid w:val="00EA4E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EA4E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0A627D"/>
    <w:pPr>
      <w:widowControl w:val="0"/>
      <w:spacing w:after="0" w:line="260" w:lineRule="auto"/>
      <w:ind w:firstLine="700"/>
    </w:pPr>
    <w:rPr>
      <w:rFonts w:ascii="Times New Roman" w:eastAsia="Calibri" w:hAnsi="Times New Roman" w:cs="Times New Roman"/>
      <w:szCs w:val="20"/>
      <w:lang w:eastAsia="ru-RU"/>
    </w:rPr>
  </w:style>
  <w:style w:type="paragraph" w:styleId="a8">
    <w:name w:val="Body Text"/>
    <w:basedOn w:val="a0"/>
    <w:link w:val="a9"/>
    <w:rsid w:val="000A627D"/>
    <w:pPr>
      <w:jc w:val="both"/>
    </w:pPr>
    <w:rPr>
      <w:sz w:val="28"/>
    </w:rPr>
  </w:style>
  <w:style w:type="character" w:customStyle="1" w:styleId="a9">
    <w:name w:val="Основной текст Знак"/>
    <w:basedOn w:val="a1"/>
    <w:link w:val="a8"/>
    <w:rsid w:val="000A62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бычный2"/>
    <w:rsid w:val="000A627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a">
    <w:name w:val="No Spacing"/>
    <w:uiPriority w:val="1"/>
    <w:qFormat/>
    <w:rsid w:val="000A6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qFormat/>
    <w:rsid w:val="000A627D"/>
    <w:rPr>
      <w:i/>
      <w:iCs/>
    </w:rPr>
  </w:style>
  <w:style w:type="paragraph" w:customStyle="1" w:styleId="num">
    <w:name w:val="num"/>
    <w:basedOn w:val="a0"/>
    <w:rsid w:val="000A627D"/>
    <w:pPr>
      <w:jc w:val="both"/>
    </w:pPr>
    <w:rPr>
      <w:sz w:val="24"/>
    </w:rPr>
  </w:style>
  <w:style w:type="paragraph" w:styleId="ac">
    <w:name w:val="Balloon Text"/>
    <w:basedOn w:val="a0"/>
    <w:link w:val="ad"/>
    <w:semiHidden/>
    <w:unhideWhenUsed/>
    <w:rsid w:val="00591BFD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1"/>
    <w:link w:val="ac"/>
    <w:uiPriority w:val="99"/>
    <w:semiHidden/>
    <w:rsid w:val="00591BFD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Body Text Indent"/>
    <w:basedOn w:val="a0"/>
    <w:link w:val="af"/>
    <w:unhideWhenUsed/>
    <w:rsid w:val="009E4125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rsid w:val="009E41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34"/>
    <w:qFormat/>
    <w:rsid w:val="009E4125"/>
    <w:pPr>
      <w:ind w:left="720"/>
      <w:contextualSpacing/>
    </w:pPr>
  </w:style>
  <w:style w:type="paragraph" w:styleId="31">
    <w:name w:val="Body Text Indent 3"/>
    <w:basedOn w:val="a0"/>
    <w:link w:val="32"/>
    <w:unhideWhenUsed/>
    <w:rsid w:val="009E412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9E41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lock Text"/>
    <w:basedOn w:val="a0"/>
    <w:rsid w:val="009E4125"/>
    <w:pPr>
      <w:spacing w:before="222"/>
      <w:ind w:left="2970" w:right="1496" w:hanging="770"/>
      <w:jc w:val="center"/>
    </w:pPr>
    <w:rPr>
      <w:rFonts w:ascii="Arial" w:hAnsi="Arial"/>
      <w:b/>
      <w:snapToGrid w:val="0"/>
      <w:sz w:val="24"/>
    </w:rPr>
  </w:style>
  <w:style w:type="paragraph" w:customStyle="1" w:styleId="a">
    <w:name w:val="Нормальный"/>
    <w:basedOn w:val="a0"/>
    <w:autoRedefine/>
    <w:rsid w:val="009E4125"/>
    <w:pPr>
      <w:numPr>
        <w:numId w:val="3"/>
      </w:numPr>
      <w:spacing w:line="228" w:lineRule="auto"/>
      <w:ind w:left="0" w:firstLine="709"/>
      <w:jc w:val="both"/>
    </w:pPr>
    <w:rPr>
      <w:sz w:val="30"/>
    </w:rPr>
  </w:style>
  <w:style w:type="character" w:customStyle="1" w:styleId="fontstyle21">
    <w:name w:val="fontstyle21"/>
    <w:rsid w:val="009E4125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styleId="af2">
    <w:name w:val="annotation reference"/>
    <w:basedOn w:val="a1"/>
    <w:uiPriority w:val="99"/>
    <w:semiHidden/>
    <w:unhideWhenUsed/>
    <w:rsid w:val="00FC14EF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FC14EF"/>
  </w:style>
  <w:style w:type="character" w:customStyle="1" w:styleId="af4">
    <w:name w:val="Текст примечания Знак"/>
    <w:basedOn w:val="a1"/>
    <w:link w:val="af3"/>
    <w:uiPriority w:val="99"/>
    <w:rsid w:val="00FC14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C14E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C14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7">
    <w:name w:val="Знак"/>
    <w:basedOn w:val="a0"/>
    <w:rsid w:val="00FC14E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8">
    <w:name w:val="Hyperlink"/>
    <w:basedOn w:val="a1"/>
    <w:unhideWhenUsed/>
    <w:rsid w:val="00521016"/>
    <w:rPr>
      <w:color w:val="0563C1" w:themeColor="hyperlink"/>
      <w:u w:val="single"/>
    </w:rPr>
  </w:style>
  <w:style w:type="paragraph" w:styleId="22">
    <w:name w:val="List 2"/>
    <w:basedOn w:val="a0"/>
    <w:rsid w:val="005A10E5"/>
    <w:pPr>
      <w:ind w:left="566" w:hanging="283"/>
    </w:pPr>
    <w:rPr>
      <w:rFonts w:ascii="Arial" w:hAnsi="Arial"/>
      <w:sz w:val="24"/>
    </w:rPr>
  </w:style>
  <w:style w:type="character" w:customStyle="1" w:styleId="word-wrapper">
    <w:name w:val="word-wrapper"/>
    <w:basedOn w:val="a1"/>
    <w:rsid w:val="005A10E5"/>
  </w:style>
  <w:style w:type="paragraph" w:styleId="23">
    <w:name w:val="Body Text Indent 2"/>
    <w:basedOn w:val="a0"/>
    <w:link w:val="24"/>
    <w:unhideWhenUsed/>
    <w:rsid w:val="005A10E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A10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rsid w:val="005A10E5"/>
    <w:pPr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val="en-US" w:eastAsia="ru-RU"/>
    </w:rPr>
  </w:style>
  <w:style w:type="paragraph" w:customStyle="1" w:styleId="FR3">
    <w:name w:val="FR3"/>
    <w:rsid w:val="005A10E5"/>
    <w:pPr>
      <w:spacing w:after="0" w:line="240" w:lineRule="auto"/>
    </w:pPr>
    <w:rPr>
      <w:rFonts w:ascii="Arial" w:eastAsia="Times New Roman" w:hAnsi="Arial" w:cs="Times New Roman"/>
      <w:snapToGrid w:val="0"/>
      <w:szCs w:val="20"/>
      <w:lang w:eastAsia="ru-RU"/>
    </w:rPr>
  </w:style>
  <w:style w:type="paragraph" w:customStyle="1" w:styleId="FR2">
    <w:name w:val="FR2"/>
    <w:rsid w:val="005A10E5"/>
    <w:pPr>
      <w:spacing w:after="0" w:line="240" w:lineRule="auto"/>
    </w:pPr>
    <w:rPr>
      <w:rFonts w:ascii="Arial" w:eastAsia="Times New Roman" w:hAnsi="Arial" w:cs="Times New Roman"/>
      <w:snapToGrid w:val="0"/>
      <w:sz w:val="12"/>
      <w:szCs w:val="20"/>
      <w:lang w:val="en-US" w:eastAsia="ru-RU"/>
    </w:rPr>
  </w:style>
  <w:style w:type="paragraph" w:customStyle="1" w:styleId="FR4">
    <w:name w:val="FR4"/>
    <w:rsid w:val="005A10E5"/>
    <w:pPr>
      <w:spacing w:after="0" w:line="240" w:lineRule="auto"/>
    </w:pPr>
    <w:rPr>
      <w:rFonts w:ascii="Arial" w:eastAsia="Times New Roman" w:hAnsi="Arial" w:cs="Times New Roman"/>
      <w:b/>
      <w:snapToGrid w:val="0"/>
      <w:sz w:val="12"/>
      <w:szCs w:val="20"/>
      <w:lang w:eastAsia="ru-RU"/>
    </w:rPr>
  </w:style>
  <w:style w:type="paragraph" w:customStyle="1" w:styleId="af9">
    <w:name w:val="Название предприятия"/>
    <w:basedOn w:val="a8"/>
    <w:rsid w:val="005A10E5"/>
    <w:pPr>
      <w:keepLines/>
      <w:framePr w:w="8640" w:h="1440" w:wrap="notBeside" w:vAnchor="page" w:hAnchor="margin" w:xAlign="center" w:y="889" w:anchorLock="1"/>
      <w:spacing w:after="80" w:line="240" w:lineRule="atLeast"/>
      <w:jc w:val="center"/>
    </w:pPr>
    <w:rPr>
      <w:rFonts w:ascii="Garamond" w:hAnsi="Garamond"/>
      <w:caps/>
      <w:spacing w:val="75"/>
      <w:sz w:val="21"/>
    </w:rPr>
  </w:style>
  <w:style w:type="paragraph" w:customStyle="1" w:styleId="afa">
    <w:name w:val="Название документа"/>
    <w:next w:val="a0"/>
    <w:rsid w:val="005A10E5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eastAsia="Times New Roman" w:hAnsi="Garamond" w:cs="Times New Roman"/>
      <w:b/>
      <w:caps/>
      <w:spacing w:val="20"/>
      <w:sz w:val="18"/>
      <w:szCs w:val="20"/>
      <w:lang w:eastAsia="ru-RU"/>
    </w:rPr>
  </w:style>
  <w:style w:type="paragraph" w:styleId="afb">
    <w:name w:val="Message Header"/>
    <w:basedOn w:val="a8"/>
    <w:link w:val="afc"/>
    <w:rsid w:val="005A10E5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</w:rPr>
  </w:style>
  <w:style w:type="character" w:customStyle="1" w:styleId="afc">
    <w:name w:val="Шапка Знак"/>
    <w:basedOn w:val="a1"/>
    <w:link w:val="afb"/>
    <w:rsid w:val="005A10E5"/>
    <w:rPr>
      <w:rFonts w:ascii="Garamond" w:eastAsia="Times New Roman" w:hAnsi="Garamond" w:cs="Times New Roman"/>
      <w:spacing w:val="-5"/>
      <w:sz w:val="24"/>
      <w:szCs w:val="20"/>
      <w:lang w:eastAsia="ru-RU"/>
    </w:rPr>
  </w:style>
  <w:style w:type="paragraph" w:customStyle="1" w:styleId="afd">
    <w:name w:val="Заголовок сообщения (первый)"/>
    <w:basedOn w:val="afb"/>
    <w:next w:val="afb"/>
    <w:rsid w:val="005A10E5"/>
  </w:style>
  <w:style w:type="paragraph" w:customStyle="1" w:styleId="afe">
    <w:name w:val="Заголовок сообщения (текст)"/>
    <w:basedOn w:val="afb"/>
    <w:next w:val="afb"/>
    <w:rsid w:val="005A10E5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aff">
    <w:name w:val="Заголовок сообщения (последний)"/>
    <w:basedOn w:val="afb"/>
    <w:next w:val="a8"/>
    <w:autoRedefine/>
    <w:rsid w:val="005A10E5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2552"/>
        <w:tab w:val="left" w:pos="5557"/>
        <w:tab w:val="right" w:pos="8640"/>
      </w:tabs>
      <w:spacing w:before="13"/>
      <w:ind w:left="0"/>
    </w:pPr>
  </w:style>
  <w:style w:type="character" w:styleId="aff0">
    <w:name w:val="page number"/>
    <w:rsid w:val="005A10E5"/>
    <w:rPr>
      <w:sz w:val="24"/>
    </w:rPr>
  </w:style>
  <w:style w:type="paragraph" w:customStyle="1" w:styleId="aff1">
    <w:name w:val="Обратные адреса"/>
    <w:rsid w:val="005A10E5"/>
    <w:pPr>
      <w:framePr w:w="8640" w:h="1426" w:hRule="exact" w:wrap="notBeside" w:vAnchor="page" w:hAnchor="page" w:x="1729" w:yAlign="bottom" w:anchorLock="1"/>
      <w:tabs>
        <w:tab w:val="left" w:pos="27814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caps/>
      <w:spacing w:val="30"/>
      <w:sz w:val="15"/>
      <w:szCs w:val="20"/>
      <w:lang w:eastAsia="ru-RU"/>
    </w:rPr>
  </w:style>
  <w:style w:type="paragraph" w:customStyle="1" w:styleId="12">
    <w:name w:val="Ñòèëü1"/>
    <w:basedOn w:val="a0"/>
    <w:rsid w:val="005A10E5"/>
    <w:rPr>
      <w:rFonts w:ascii="Arial" w:hAnsi="Arial"/>
      <w:spacing w:val="6"/>
      <w:lang w:val="en-US"/>
    </w:rPr>
  </w:style>
  <w:style w:type="paragraph" w:customStyle="1" w:styleId="otstup">
    <w:name w:val="otstup"/>
    <w:basedOn w:val="a0"/>
    <w:rsid w:val="005A10E5"/>
    <w:pPr>
      <w:ind w:left="4536"/>
    </w:pPr>
    <w:rPr>
      <w:rFonts w:ascii="NewtonCTT" w:hAnsi="NewtonCTT"/>
      <w:b/>
      <w:sz w:val="24"/>
    </w:rPr>
  </w:style>
  <w:style w:type="paragraph" w:customStyle="1" w:styleId="210">
    <w:name w:val="Основной текст 21"/>
    <w:basedOn w:val="a0"/>
    <w:rsid w:val="005A10E5"/>
    <w:pPr>
      <w:ind w:right="-766" w:firstLine="708"/>
      <w:jc w:val="both"/>
    </w:pPr>
    <w:rPr>
      <w:sz w:val="24"/>
    </w:rPr>
  </w:style>
  <w:style w:type="paragraph" w:styleId="25">
    <w:name w:val="Body Text 2"/>
    <w:basedOn w:val="a0"/>
    <w:link w:val="26"/>
    <w:rsid w:val="005A10E5"/>
    <w:pPr>
      <w:jc w:val="center"/>
    </w:pPr>
    <w:rPr>
      <w:rFonts w:ascii="Garamond" w:hAnsi="Garamond"/>
      <w:b/>
      <w:bCs/>
      <w:sz w:val="24"/>
    </w:rPr>
  </w:style>
  <w:style w:type="character" w:customStyle="1" w:styleId="26">
    <w:name w:val="Основной текст 2 Знак"/>
    <w:basedOn w:val="a1"/>
    <w:link w:val="25"/>
    <w:rsid w:val="005A10E5"/>
    <w:rPr>
      <w:rFonts w:ascii="Garamond" w:eastAsia="Times New Roman" w:hAnsi="Garamond" w:cs="Times New Roman"/>
      <w:b/>
      <w:bCs/>
      <w:sz w:val="24"/>
      <w:szCs w:val="20"/>
      <w:lang w:eastAsia="ru-RU"/>
    </w:rPr>
  </w:style>
  <w:style w:type="character" w:customStyle="1" w:styleId="s0">
    <w:name w:val="s0"/>
    <w:rsid w:val="005A10E5"/>
    <w:rPr>
      <w:rFonts w:ascii="Times New Roman(K)" w:hAnsi="Times New Roman(K)" w:cs="Times New Roman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33">
    <w:name w:val="Body Text 3"/>
    <w:basedOn w:val="a0"/>
    <w:link w:val="34"/>
    <w:rsid w:val="005A10E5"/>
    <w:pPr>
      <w:jc w:val="both"/>
    </w:pPr>
    <w:rPr>
      <w:b/>
      <w:bCs/>
      <w:sz w:val="30"/>
      <w:szCs w:val="24"/>
    </w:rPr>
  </w:style>
  <w:style w:type="character" w:customStyle="1" w:styleId="34">
    <w:name w:val="Основной текст 3 Знак"/>
    <w:basedOn w:val="a1"/>
    <w:link w:val="33"/>
    <w:rsid w:val="005A10E5"/>
    <w:rPr>
      <w:rFonts w:ascii="Times New Roman" w:eastAsia="Times New Roman" w:hAnsi="Times New Roman" w:cs="Times New Roman"/>
      <w:b/>
      <w:bCs/>
      <w:sz w:val="30"/>
      <w:szCs w:val="24"/>
      <w:lang w:eastAsia="ru-RU"/>
    </w:rPr>
  </w:style>
  <w:style w:type="character" w:styleId="aff2">
    <w:name w:val="Strong"/>
    <w:basedOn w:val="a1"/>
    <w:uiPriority w:val="22"/>
    <w:qFormat/>
    <w:rsid w:val="005A10E5"/>
    <w:rPr>
      <w:b/>
      <w:bCs/>
    </w:rPr>
  </w:style>
  <w:style w:type="table" w:customStyle="1" w:styleId="13">
    <w:name w:val="Сетка таблицы1"/>
    <w:basedOn w:val="a2"/>
    <w:next w:val="aff3"/>
    <w:uiPriority w:val="39"/>
    <w:rsid w:val="005A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2"/>
    <w:uiPriority w:val="39"/>
    <w:rsid w:val="005A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2"/>
    <w:next w:val="aff3"/>
    <w:uiPriority w:val="39"/>
    <w:rsid w:val="005A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2"/>
    <w:next w:val="aff3"/>
    <w:uiPriority w:val="39"/>
    <w:rsid w:val="005A1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ABE75-8401-4362-A48A-2A6B3FD31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</TotalTime>
  <Pages>5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Пользователь Windows</cp:lastModifiedBy>
  <cp:revision>45</cp:revision>
  <cp:lastPrinted>2021-11-23T13:59:00Z</cp:lastPrinted>
  <dcterms:created xsi:type="dcterms:W3CDTF">2021-11-25T14:21:00Z</dcterms:created>
  <dcterms:modified xsi:type="dcterms:W3CDTF">2026-04-17T11:41:00Z</dcterms:modified>
</cp:coreProperties>
</file>